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A83CE" w14:textId="77777777" w:rsidR="008042FA" w:rsidRPr="003D5D87" w:rsidRDefault="000A7BFF" w:rsidP="00D6261F">
      <w:pPr>
        <w:rPr>
          <w:rFonts w:asciiTheme="minorHAnsi" w:hAnsiTheme="minorHAnsi" w:cs="Arial"/>
          <w:b/>
          <w:sz w:val="28"/>
          <w:lang w:val="en-GB"/>
        </w:rPr>
      </w:pPr>
      <w:bookmarkStart w:id="0" w:name="_Toc357429510"/>
      <w:r w:rsidRPr="003D5D87">
        <w:rPr>
          <w:rFonts w:asciiTheme="minorHAnsi" w:hAnsiTheme="minorHAnsi" w:cs="Arial"/>
          <w:noProof/>
          <w:lang w:val="en-GB" w:eastAsia="en-GB"/>
        </w:rPr>
        <w:drawing>
          <wp:anchor distT="0" distB="0" distL="114300" distR="114300" simplePos="0" relativeHeight="251627520" behindDoc="1" locked="0" layoutInCell="1" allowOverlap="1" wp14:anchorId="5399BEAB" wp14:editId="07777777">
            <wp:simplePos x="0" y="0"/>
            <wp:positionH relativeFrom="column">
              <wp:posOffset>1470660</wp:posOffset>
            </wp:positionH>
            <wp:positionV relativeFrom="paragraph">
              <wp:posOffset>62230</wp:posOffset>
            </wp:positionV>
            <wp:extent cx="2847975" cy="2600325"/>
            <wp:effectExtent l="0" t="0" r="0" b="0"/>
            <wp:wrapTight wrapText="bothSides">
              <wp:wrapPolygon edited="0">
                <wp:start x="0" y="0"/>
                <wp:lineTo x="0" y="21521"/>
                <wp:lineTo x="21528" y="21521"/>
                <wp:lineTo x="21528" y="0"/>
                <wp:lineTo x="0" y="0"/>
              </wp:wrapPolygon>
            </wp:wrapTight>
            <wp:docPr id="5" name="Picture 5" descr="school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394E79" w:rsidRPr="003D5D87" w:rsidRDefault="00394E79" w:rsidP="00D6261F">
      <w:pPr>
        <w:rPr>
          <w:rFonts w:asciiTheme="minorHAnsi" w:hAnsiTheme="minorHAnsi" w:cs="Arial"/>
          <w:b/>
          <w:sz w:val="28"/>
          <w:lang w:val="en-GB"/>
        </w:rPr>
      </w:pPr>
    </w:p>
    <w:p w14:paraId="0A37501D" w14:textId="77777777" w:rsidR="008042FA" w:rsidRPr="003D5D87" w:rsidRDefault="008042FA" w:rsidP="00D6261F">
      <w:pPr>
        <w:rPr>
          <w:rFonts w:asciiTheme="minorHAnsi" w:hAnsiTheme="minorHAnsi" w:cs="Arial"/>
          <w:b/>
          <w:sz w:val="28"/>
          <w:lang w:val="en-GB"/>
        </w:rPr>
      </w:pPr>
    </w:p>
    <w:p w14:paraId="5DAB6C7B" w14:textId="77777777" w:rsidR="008042FA" w:rsidRPr="003D5D87" w:rsidRDefault="008042FA" w:rsidP="00D6261F">
      <w:pPr>
        <w:rPr>
          <w:rFonts w:asciiTheme="minorHAnsi" w:hAnsiTheme="minorHAnsi" w:cs="Arial"/>
          <w:b/>
          <w:sz w:val="28"/>
          <w:lang w:val="en-GB"/>
        </w:rPr>
      </w:pPr>
    </w:p>
    <w:p w14:paraId="02EB378F" w14:textId="77777777" w:rsidR="008042FA" w:rsidRPr="003D5D87" w:rsidRDefault="008042FA" w:rsidP="00D6261F">
      <w:pPr>
        <w:rPr>
          <w:rFonts w:asciiTheme="minorHAnsi" w:hAnsiTheme="minorHAnsi" w:cs="Arial"/>
          <w:b/>
          <w:sz w:val="28"/>
          <w:lang w:val="en-GB"/>
        </w:rPr>
      </w:pPr>
    </w:p>
    <w:p w14:paraId="6A05A809" w14:textId="77777777" w:rsidR="008042FA" w:rsidRPr="003D5D87" w:rsidRDefault="008042FA" w:rsidP="00D6261F">
      <w:pPr>
        <w:rPr>
          <w:rFonts w:asciiTheme="minorHAnsi" w:hAnsiTheme="minorHAnsi" w:cs="Arial"/>
          <w:b/>
          <w:sz w:val="28"/>
          <w:lang w:val="en-GB"/>
        </w:rPr>
      </w:pPr>
    </w:p>
    <w:p w14:paraId="5A39BBE3" w14:textId="77777777" w:rsidR="008042FA" w:rsidRPr="003D5D87" w:rsidRDefault="008042FA" w:rsidP="00D6261F">
      <w:pPr>
        <w:rPr>
          <w:rFonts w:asciiTheme="minorHAnsi" w:hAnsiTheme="minorHAnsi" w:cs="Arial"/>
          <w:b/>
          <w:sz w:val="28"/>
          <w:lang w:val="en-GB"/>
        </w:rPr>
      </w:pPr>
    </w:p>
    <w:p w14:paraId="41C8F396" w14:textId="77777777" w:rsidR="008042FA" w:rsidRPr="003D5D87" w:rsidRDefault="008042FA" w:rsidP="00D6261F">
      <w:pPr>
        <w:rPr>
          <w:rFonts w:asciiTheme="minorHAnsi" w:hAnsiTheme="minorHAnsi" w:cs="Arial"/>
          <w:b/>
          <w:sz w:val="28"/>
          <w:lang w:val="en-GB"/>
        </w:rPr>
      </w:pPr>
    </w:p>
    <w:p w14:paraId="72A3D3EC" w14:textId="77777777" w:rsidR="008042FA" w:rsidRPr="003D5D87" w:rsidRDefault="008042FA" w:rsidP="00D6261F">
      <w:pPr>
        <w:rPr>
          <w:rFonts w:asciiTheme="minorHAnsi" w:hAnsiTheme="minorHAnsi" w:cs="Arial"/>
          <w:b/>
          <w:sz w:val="28"/>
          <w:lang w:val="en-GB"/>
        </w:rPr>
      </w:pPr>
    </w:p>
    <w:p w14:paraId="0D0B940D" w14:textId="77777777" w:rsidR="008042FA" w:rsidRPr="003D5D87" w:rsidRDefault="008042FA" w:rsidP="00D6261F">
      <w:pPr>
        <w:rPr>
          <w:rFonts w:asciiTheme="minorHAnsi" w:hAnsiTheme="minorHAnsi" w:cs="Arial"/>
          <w:b/>
          <w:sz w:val="28"/>
          <w:lang w:val="en-GB"/>
        </w:rPr>
      </w:pPr>
    </w:p>
    <w:p w14:paraId="0E27B00A" w14:textId="77777777" w:rsidR="008042FA" w:rsidRPr="003D5D87" w:rsidRDefault="008042FA" w:rsidP="00D6261F">
      <w:pPr>
        <w:rPr>
          <w:rFonts w:asciiTheme="minorHAnsi" w:hAnsiTheme="minorHAnsi" w:cs="Arial"/>
          <w:b/>
          <w:sz w:val="28"/>
          <w:lang w:val="en-GB"/>
        </w:rPr>
      </w:pPr>
    </w:p>
    <w:p w14:paraId="60061E4C" w14:textId="77777777" w:rsidR="008042FA" w:rsidRPr="003D5D87" w:rsidRDefault="008042FA" w:rsidP="00D6261F">
      <w:pPr>
        <w:rPr>
          <w:rFonts w:asciiTheme="minorHAnsi" w:hAnsiTheme="minorHAnsi" w:cs="Arial"/>
          <w:b/>
          <w:sz w:val="28"/>
          <w:lang w:val="en-GB"/>
        </w:rPr>
      </w:pPr>
    </w:p>
    <w:p w14:paraId="3B16922E" w14:textId="77777777" w:rsidR="008042FA" w:rsidRPr="003D5D87" w:rsidRDefault="008042FA" w:rsidP="00394E79">
      <w:pPr>
        <w:spacing w:before="0" w:after="0" w:line="0" w:lineRule="atLeast"/>
        <w:jc w:val="center"/>
        <w:rPr>
          <w:rFonts w:asciiTheme="minorHAnsi" w:eastAsia="Calibri" w:hAnsiTheme="minorHAnsi" w:cs="Arial"/>
          <w:b/>
          <w:bCs/>
          <w:sz w:val="55"/>
          <w:szCs w:val="55"/>
          <w:lang w:val="en-GB" w:eastAsia="en-GB"/>
        </w:rPr>
      </w:pPr>
      <w:r w:rsidRPr="003D5D87">
        <w:rPr>
          <w:rFonts w:asciiTheme="minorHAnsi" w:eastAsia="Calibri" w:hAnsiTheme="minorHAnsi" w:cs="Arial"/>
          <w:b/>
          <w:bCs/>
          <w:sz w:val="55"/>
          <w:szCs w:val="55"/>
          <w:lang w:val="en-GB" w:eastAsia="en-GB"/>
        </w:rPr>
        <w:t>RUSH GREEN PRIMARY SCHOOL</w:t>
      </w:r>
    </w:p>
    <w:p w14:paraId="44EAFD9C" w14:textId="77777777" w:rsidR="008042FA" w:rsidRPr="003D5D87" w:rsidRDefault="008042FA" w:rsidP="00394E79">
      <w:pPr>
        <w:spacing w:before="0" w:after="0" w:line="200" w:lineRule="exact"/>
        <w:jc w:val="center"/>
        <w:rPr>
          <w:rFonts w:asciiTheme="minorHAnsi" w:eastAsia="Calibri" w:hAnsiTheme="minorHAnsi" w:cs="Arial"/>
          <w:sz w:val="24"/>
          <w:lang w:val="en-GB" w:eastAsia="en-GB"/>
        </w:rPr>
      </w:pPr>
    </w:p>
    <w:p w14:paraId="4B94D5A5" w14:textId="77777777" w:rsidR="008042FA" w:rsidRPr="003D5D87" w:rsidRDefault="008042FA" w:rsidP="00394E79">
      <w:pPr>
        <w:spacing w:before="0" w:after="0" w:line="200" w:lineRule="exact"/>
        <w:jc w:val="center"/>
        <w:rPr>
          <w:rFonts w:asciiTheme="minorHAnsi" w:eastAsia="Calibri" w:hAnsiTheme="minorHAnsi" w:cs="Arial"/>
          <w:sz w:val="24"/>
          <w:lang w:val="en-GB" w:eastAsia="en-GB"/>
        </w:rPr>
      </w:pPr>
    </w:p>
    <w:p w14:paraId="3DEEC669" w14:textId="77777777" w:rsidR="008042FA" w:rsidRPr="003D5D87" w:rsidRDefault="008042FA" w:rsidP="00394E79">
      <w:pPr>
        <w:spacing w:before="0" w:after="0" w:line="320" w:lineRule="exact"/>
        <w:jc w:val="center"/>
        <w:rPr>
          <w:rFonts w:asciiTheme="minorHAnsi" w:eastAsia="Calibri" w:hAnsiTheme="minorHAnsi" w:cs="Arial"/>
          <w:sz w:val="24"/>
          <w:lang w:val="en-GB" w:eastAsia="en-GB"/>
        </w:rPr>
      </w:pPr>
    </w:p>
    <w:p w14:paraId="7679A54A" w14:textId="77777777" w:rsidR="008042FA" w:rsidRPr="003D5D87" w:rsidRDefault="008042FA" w:rsidP="00394E79">
      <w:pPr>
        <w:spacing w:before="0" w:after="0" w:line="0" w:lineRule="atLeast"/>
        <w:ind w:right="4"/>
        <w:jc w:val="center"/>
        <w:rPr>
          <w:rFonts w:asciiTheme="minorHAnsi" w:eastAsia="Calibri" w:hAnsiTheme="minorHAnsi" w:cs="Arial"/>
          <w:b/>
          <w:bCs/>
          <w:sz w:val="44"/>
          <w:szCs w:val="44"/>
          <w:u w:val="single"/>
          <w:lang w:val="en-GB" w:eastAsia="en-GB"/>
        </w:rPr>
      </w:pPr>
      <w:r w:rsidRPr="003D5D87">
        <w:rPr>
          <w:rFonts w:asciiTheme="minorHAnsi" w:eastAsia="Calibri" w:hAnsiTheme="minorHAnsi" w:cs="Arial"/>
          <w:b/>
          <w:bCs/>
          <w:sz w:val="44"/>
          <w:szCs w:val="44"/>
          <w:u w:val="single"/>
          <w:lang w:val="en-GB" w:eastAsia="en-GB"/>
        </w:rPr>
        <w:t>Attendance Policy</w:t>
      </w:r>
    </w:p>
    <w:p w14:paraId="3656B9AB" w14:textId="77777777" w:rsidR="008042FA" w:rsidRPr="003D5D87" w:rsidRDefault="008042FA" w:rsidP="00D6261F">
      <w:pPr>
        <w:rPr>
          <w:rFonts w:asciiTheme="minorHAnsi" w:hAnsiTheme="minorHAnsi" w:cs="Arial"/>
          <w:b/>
          <w:sz w:val="28"/>
          <w:lang w:val="en-GB"/>
        </w:rPr>
      </w:pPr>
    </w:p>
    <w:p w14:paraId="45FB0818" w14:textId="77777777" w:rsidR="008042FA" w:rsidRPr="003D5D87" w:rsidRDefault="008042FA" w:rsidP="00D6261F">
      <w:pPr>
        <w:rPr>
          <w:rFonts w:asciiTheme="minorHAnsi" w:hAnsiTheme="minorHAnsi" w:cs="Arial"/>
          <w:b/>
          <w:sz w:val="28"/>
          <w:lang w:val="en-GB"/>
        </w:rPr>
      </w:pPr>
    </w:p>
    <w:p w14:paraId="049F31CB" w14:textId="77777777" w:rsidR="008042FA" w:rsidRPr="003D5D87" w:rsidRDefault="008042FA" w:rsidP="00D6261F">
      <w:pPr>
        <w:rPr>
          <w:rFonts w:asciiTheme="minorHAnsi" w:hAnsiTheme="minorHAnsi" w:cs="Arial"/>
          <w:b/>
          <w:sz w:val="28"/>
          <w:lang w:val="en-GB"/>
        </w:rPr>
      </w:pPr>
    </w:p>
    <w:p w14:paraId="53128261" w14:textId="77777777" w:rsidR="008042FA" w:rsidRPr="003D5D87" w:rsidRDefault="008042FA" w:rsidP="00D6261F">
      <w:pPr>
        <w:rPr>
          <w:rFonts w:asciiTheme="minorHAnsi" w:hAnsiTheme="minorHAnsi" w:cs="Arial"/>
          <w:b/>
          <w:sz w:val="28"/>
          <w:lang w:val="en-GB"/>
        </w:rPr>
      </w:pPr>
    </w:p>
    <w:p w14:paraId="62486C05" w14:textId="77777777" w:rsidR="00D349B5" w:rsidRPr="003D5D87" w:rsidRDefault="00D349B5" w:rsidP="00D6261F">
      <w:pPr>
        <w:rPr>
          <w:rFonts w:asciiTheme="minorHAnsi" w:hAnsiTheme="minorHAnsi" w:cs="Arial"/>
          <w:b/>
          <w:sz w:val="28"/>
          <w:lang w:val="en-GB"/>
        </w:rPr>
      </w:pPr>
    </w:p>
    <w:tbl>
      <w:tblPr>
        <w:tblpPr w:leftFromText="180" w:rightFromText="180" w:vertAnchor="text" w:horzAnchor="margin" w:tblpY="183"/>
        <w:tblW w:w="9441"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8042FA" w:rsidRPr="003D5D87" w14:paraId="7D2FC2D7" w14:textId="77777777" w:rsidTr="008042FA">
        <w:tc>
          <w:tcPr>
            <w:tcW w:w="2127" w:type="dxa"/>
            <w:shd w:val="clear" w:color="auto" w:fill="BFBFBF"/>
          </w:tcPr>
          <w:p w14:paraId="19D35CC3" w14:textId="77777777" w:rsidR="008042FA" w:rsidRPr="003D5D87" w:rsidRDefault="008042FA" w:rsidP="008042FA">
            <w:pPr>
              <w:rPr>
                <w:rFonts w:asciiTheme="minorHAnsi" w:hAnsiTheme="minorHAnsi" w:cs="Arial"/>
                <w:b/>
                <w:lang w:val="en-GB"/>
              </w:rPr>
            </w:pPr>
            <w:r w:rsidRPr="003D5D87">
              <w:rPr>
                <w:rFonts w:asciiTheme="minorHAnsi" w:hAnsiTheme="minorHAnsi" w:cs="Arial"/>
                <w:b/>
                <w:lang w:val="en-GB"/>
              </w:rPr>
              <w:t>Approved by:</w:t>
            </w:r>
          </w:p>
        </w:tc>
        <w:tc>
          <w:tcPr>
            <w:tcW w:w="3727" w:type="dxa"/>
            <w:shd w:val="clear" w:color="auto" w:fill="BFBFBF"/>
          </w:tcPr>
          <w:p w14:paraId="5ABCBDBB" w14:textId="1992301B" w:rsidR="008042FA" w:rsidRPr="003D5D87" w:rsidRDefault="007A1CEF" w:rsidP="008042FA">
            <w:pPr>
              <w:rPr>
                <w:rFonts w:asciiTheme="minorHAnsi" w:hAnsiTheme="minorHAnsi" w:cs="Arial"/>
                <w:lang w:val="en-GB"/>
              </w:rPr>
            </w:pPr>
            <w:r>
              <w:rPr>
                <w:rFonts w:asciiTheme="minorHAnsi" w:hAnsiTheme="minorHAnsi" w:cs="Arial"/>
                <w:lang w:val="en-GB"/>
              </w:rPr>
              <w:t xml:space="preserve">S </w:t>
            </w:r>
            <w:proofErr w:type="spellStart"/>
            <w:r>
              <w:rPr>
                <w:rFonts w:asciiTheme="minorHAnsi" w:hAnsiTheme="minorHAnsi" w:cs="Arial"/>
                <w:lang w:val="en-GB"/>
              </w:rPr>
              <w:t>Abeledo</w:t>
            </w:r>
            <w:proofErr w:type="spellEnd"/>
          </w:p>
        </w:tc>
        <w:tc>
          <w:tcPr>
            <w:tcW w:w="3587" w:type="dxa"/>
            <w:shd w:val="clear" w:color="auto" w:fill="BFBFBF"/>
          </w:tcPr>
          <w:p w14:paraId="7530059D" w14:textId="1D04106F" w:rsidR="008042FA" w:rsidRPr="003D5D87" w:rsidRDefault="008042FA" w:rsidP="008042FA">
            <w:pPr>
              <w:rPr>
                <w:rFonts w:asciiTheme="minorHAnsi" w:hAnsiTheme="minorHAnsi" w:cs="Arial"/>
                <w:lang w:val="en-GB"/>
              </w:rPr>
            </w:pPr>
            <w:r w:rsidRPr="003D5D87">
              <w:rPr>
                <w:rFonts w:asciiTheme="minorHAnsi" w:hAnsiTheme="minorHAnsi" w:cs="Arial"/>
                <w:b/>
                <w:lang w:val="en-GB"/>
              </w:rPr>
              <w:t>Date:</w:t>
            </w:r>
            <w:r w:rsidRPr="003D5D87">
              <w:rPr>
                <w:rFonts w:asciiTheme="minorHAnsi" w:hAnsiTheme="minorHAnsi" w:cs="Arial"/>
                <w:lang w:val="en-GB"/>
              </w:rPr>
              <w:t xml:space="preserve">  </w:t>
            </w:r>
            <w:r w:rsidR="007A1CEF">
              <w:rPr>
                <w:rFonts w:asciiTheme="minorHAnsi" w:hAnsiTheme="minorHAnsi" w:cs="Arial"/>
                <w:lang w:val="en-GB"/>
              </w:rPr>
              <w:t>May 2022</w:t>
            </w:r>
          </w:p>
        </w:tc>
      </w:tr>
      <w:tr w:rsidR="008042FA" w:rsidRPr="003D5D87" w14:paraId="5C9158F3" w14:textId="77777777" w:rsidTr="008042FA">
        <w:tc>
          <w:tcPr>
            <w:tcW w:w="2127" w:type="dxa"/>
            <w:shd w:val="clear" w:color="auto" w:fill="BFBFBF"/>
          </w:tcPr>
          <w:p w14:paraId="2302965E" w14:textId="77777777" w:rsidR="008042FA" w:rsidRPr="003D5D87" w:rsidRDefault="008042FA" w:rsidP="008042FA">
            <w:pPr>
              <w:rPr>
                <w:rFonts w:asciiTheme="minorHAnsi" w:hAnsiTheme="minorHAnsi" w:cs="Arial"/>
                <w:b/>
                <w:lang w:val="en-GB"/>
              </w:rPr>
            </w:pPr>
            <w:r w:rsidRPr="003D5D87">
              <w:rPr>
                <w:rFonts w:asciiTheme="minorHAnsi" w:hAnsiTheme="minorHAnsi" w:cs="Arial"/>
                <w:b/>
                <w:lang w:val="en-GB"/>
              </w:rPr>
              <w:t>Last reviewed on:</w:t>
            </w:r>
          </w:p>
        </w:tc>
        <w:tc>
          <w:tcPr>
            <w:tcW w:w="7314" w:type="dxa"/>
            <w:gridSpan w:val="2"/>
            <w:shd w:val="clear" w:color="auto" w:fill="BFBFBF"/>
          </w:tcPr>
          <w:p w14:paraId="52EDB151" w14:textId="1EFE4A2E" w:rsidR="008042FA" w:rsidRPr="003D5D87" w:rsidRDefault="007A1CEF" w:rsidP="008042FA">
            <w:pPr>
              <w:rPr>
                <w:rFonts w:asciiTheme="minorHAnsi" w:hAnsiTheme="minorHAnsi" w:cs="Arial"/>
                <w:lang w:val="en-GB"/>
              </w:rPr>
            </w:pPr>
            <w:r>
              <w:rPr>
                <w:rFonts w:asciiTheme="minorHAnsi" w:hAnsiTheme="minorHAnsi" w:cs="Arial"/>
                <w:lang w:val="en-GB"/>
              </w:rPr>
              <w:t>May 2022</w:t>
            </w:r>
          </w:p>
        </w:tc>
      </w:tr>
      <w:tr w:rsidR="008042FA" w:rsidRPr="003D5D87" w14:paraId="7ED7CF9C" w14:textId="77777777" w:rsidTr="008042FA">
        <w:tc>
          <w:tcPr>
            <w:tcW w:w="2127" w:type="dxa"/>
            <w:shd w:val="clear" w:color="auto" w:fill="BFBFBF"/>
          </w:tcPr>
          <w:p w14:paraId="457C2352" w14:textId="77777777" w:rsidR="008042FA" w:rsidRPr="003D5D87" w:rsidRDefault="008042FA" w:rsidP="008042FA">
            <w:pPr>
              <w:rPr>
                <w:rFonts w:asciiTheme="minorHAnsi" w:hAnsiTheme="minorHAnsi" w:cs="Arial"/>
                <w:b/>
                <w:lang w:val="en-GB"/>
              </w:rPr>
            </w:pPr>
            <w:r w:rsidRPr="003D5D87">
              <w:rPr>
                <w:rFonts w:asciiTheme="minorHAnsi" w:hAnsiTheme="minorHAnsi" w:cs="Arial"/>
                <w:b/>
                <w:lang w:val="en-GB"/>
              </w:rPr>
              <w:t>Next review due by:</w:t>
            </w:r>
          </w:p>
        </w:tc>
        <w:tc>
          <w:tcPr>
            <w:tcW w:w="7314" w:type="dxa"/>
            <w:gridSpan w:val="2"/>
            <w:shd w:val="clear" w:color="auto" w:fill="BFBFBF"/>
          </w:tcPr>
          <w:p w14:paraId="5F595201" w14:textId="701EB2CF" w:rsidR="008042FA" w:rsidRPr="003D5D87" w:rsidRDefault="007A1CEF" w:rsidP="008042FA">
            <w:pPr>
              <w:rPr>
                <w:rFonts w:asciiTheme="minorHAnsi" w:hAnsiTheme="minorHAnsi" w:cs="Arial"/>
                <w:lang w:val="en-GB"/>
              </w:rPr>
            </w:pPr>
            <w:r>
              <w:rPr>
                <w:rFonts w:asciiTheme="minorHAnsi" w:hAnsiTheme="minorHAnsi" w:cs="Arial"/>
                <w:lang w:val="en-GB"/>
              </w:rPr>
              <w:t>Sep 2026</w:t>
            </w:r>
            <w:bookmarkStart w:id="1" w:name="_GoBack"/>
            <w:bookmarkEnd w:id="1"/>
          </w:p>
        </w:tc>
      </w:tr>
    </w:tbl>
    <w:p w14:paraId="4101652C" w14:textId="77777777" w:rsidR="006274E4" w:rsidRPr="003D5D87" w:rsidRDefault="006274E4" w:rsidP="00042646">
      <w:pPr>
        <w:rPr>
          <w:rFonts w:asciiTheme="minorHAnsi" w:hAnsiTheme="minorHAnsi" w:cs="Arial"/>
          <w:b/>
          <w:sz w:val="28"/>
          <w:lang w:val="en-GB"/>
        </w:rPr>
      </w:pPr>
    </w:p>
    <w:p w14:paraId="4B99056E" w14:textId="77777777" w:rsidR="006274E4" w:rsidRPr="003D5D87" w:rsidRDefault="006274E4" w:rsidP="00042646">
      <w:pPr>
        <w:rPr>
          <w:rFonts w:asciiTheme="minorHAnsi" w:hAnsiTheme="minorHAnsi" w:cs="Arial"/>
          <w:b/>
          <w:sz w:val="28"/>
          <w:lang w:val="en-GB"/>
        </w:rPr>
      </w:pPr>
    </w:p>
    <w:p w14:paraId="1299C43A" w14:textId="77777777" w:rsidR="00394E79" w:rsidRPr="003D5D87" w:rsidRDefault="00394E79" w:rsidP="00042646">
      <w:pPr>
        <w:rPr>
          <w:rFonts w:asciiTheme="minorHAnsi" w:hAnsiTheme="minorHAnsi" w:cs="Arial"/>
          <w:b/>
          <w:sz w:val="28"/>
          <w:lang w:val="en-GB"/>
        </w:rPr>
      </w:pPr>
    </w:p>
    <w:p w14:paraId="4DDBEF00" w14:textId="77777777" w:rsidR="006274E4" w:rsidRPr="003D5D87" w:rsidRDefault="006274E4" w:rsidP="00042646">
      <w:pPr>
        <w:rPr>
          <w:rFonts w:asciiTheme="minorHAnsi" w:hAnsiTheme="minorHAnsi" w:cs="Arial"/>
          <w:b/>
          <w:sz w:val="28"/>
          <w:lang w:val="en-GB"/>
        </w:rPr>
      </w:pPr>
    </w:p>
    <w:p w14:paraId="406425CA" w14:textId="77777777" w:rsidR="00042646" w:rsidRPr="003D5D87" w:rsidRDefault="008042FA" w:rsidP="00042646">
      <w:pPr>
        <w:rPr>
          <w:rFonts w:asciiTheme="minorHAnsi" w:hAnsiTheme="minorHAnsi" w:cs="Arial"/>
          <w:b/>
          <w:sz w:val="28"/>
          <w:lang w:val="en-GB"/>
        </w:rPr>
      </w:pPr>
      <w:r w:rsidRPr="003D5D87">
        <w:rPr>
          <w:rFonts w:asciiTheme="minorHAnsi" w:hAnsiTheme="minorHAnsi" w:cs="Arial"/>
          <w:b/>
          <w:sz w:val="28"/>
          <w:lang w:val="en-GB"/>
        </w:rPr>
        <w:lastRenderedPageBreak/>
        <w:t>C</w:t>
      </w:r>
      <w:r w:rsidR="00042646" w:rsidRPr="003D5D87">
        <w:rPr>
          <w:rFonts w:asciiTheme="minorHAnsi" w:hAnsiTheme="minorHAnsi" w:cs="Arial"/>
          <w:b/>
          <w:sz w:val="28"/>
          <w:lang w:val="en-GB"/>
        </w:rPr>
        <w:t>ontents</w:t>
      </w:r>
    </w:p>
    <w:p w14:paraId="6F2D5A41" w14:textId="71AB6469" w:rsidR="007F7FB7" w:rsidRDefault="00042646">
      <w:pPr>
        <w:pStyle w:val="TOC1"/>
        <w:rPr>
          <w:rFonts w:asciiTheme="minorHAnsi" w:eastAsiaTheme="minorEastAsia" w:hAnsiTheme="minorHAnsi" w:cstheme="minorBidi"/>
          <w:noProof/>
          <w:szCs w:val="22"/>
          <w:lang w:val="en-GB" w:eastAsia="en-GB"/>
        </w:rPr>
      </w:pPr>
      <w:r w:rsidRPr="003D5D87">
        <w:rPr>
          <w:rFonts w:asciiTheme="minorHAnsi" w:hAnsiTheme="minorHAnsi" w:cs="Arial"/>
          <w:lang w:val="en-GB"/>
        </w:rPr>
        <w:fldChar w:fldCharType="begin"/>
      </w:r>
      <w:r w:rsidRPr="003D5D87">
        <w:rPr>
          <w:rFonts w:asciiTheme="minorHAnsi" w:hAnsiTheme="minorHAnsi" w:cs="Arial"/>
          <w:lang w:val="en-GB"/>
        </w:rPr>
        <w:instrText xml:space="preserve"> TOC \o "2-2" \t "Heading 1,1" </w:instrText>
      </w:r>
      <w:r w:rsidRPr="003D5D87">
        <w:rPr>
          <w:rFonts w:asciiTheme="minorHAnsi" w:hAnsiTheme="minorHAnsi" w:cs="Arial"/>
          <w:lang w:val="en-GB"/>
        </w:rPr>
        <w:fldChar w:fldCharType="separate"/>
      </w:r>
      <w:r w:rsidR="007F7FB7" w:rsidRPr="002C023D">
        <w:rPr>
          <w:rFonts w:asciiTheme="minorHAnsi" w:hAnsiTheme="minorHAnsi" w:cs="Arial"/>
          <w:noProof/>
          <w:lang w:val="en-GB"/>
        </w:rPr>
        <w:t>1. Aims</w:t>
      </w:r>
      <w:r w:rsidR="007F7FB7">
        <w:rPr>
          <w:noProof/>
        </w:rPr>
        <w:tab/>
      </w:r>
      <w:r w:rsidR="007F7FB7">
        <w:rPr>
          <w:noProof/>
        </w:rPr>
        <w:fldChar w:fldCharType="begin"/>
      </w:r>
      <w:r w:rsidR="007F7FB7">
        <w:rPr>
          <w:noProof/>
        </w:rPr>
        <w:instrText xml:space="preserve"> PAGEREF _Toc93397599 \h </w:instrText>
      </w:r>
      <w:r w:rsidR="007F7FB7">
        <w:rPr>
          <w:noProof/>
        </w:rPr>
      </w:r>
      <w:r w:rsidR="007F7FB7">
        <w:rPr>
          <w:noProof/>
        </w:rPr>
        <w:fldChar w:fldCharType="separate"/>
      </w:r>
      <w:r w:rsidR="007F7FB7">
        <w:rPr>
          <w:noProof/>
        </w:rPr>
        <w:t>2</w:t>
      </w:r>
      <w:r w:rsidR="007F7FB7">
        <w:rPr>
          <w:noProof/>
        </w:rPr>
        <w:fldChar w:fldCharType="end"/>
      </w:r>
    </w:p>
    <w:p w14:paraId="39EC5D62" w14:textId="4C2E9DA2" w:rsidR="007F7FB7" w:rsidRDefault="007F7FB7">
      <w:pPr>
        <w:pStyle w:val="TOC1"/>
        <w:rPr>
          <w:rFonts w:asciiTheme="minorHAnsi" w:eastAsiaTheme="minorEastAsia" w:hAnsiTheme="minorHAnsi" w:cstheme="minorBidi"/>
          <w:noProof/>
          <w:szCs w:val="22"/>
          <w:lang w:val="en-GB" w:eastAsia="en-GB"/>
        </w:rPr>
      </w:pPr>
      <w:r w:rsidRPr="002C023D">
        <w:rPr>
          <w:rFonts w:asciiTheme="minorHAnsi" w:hAnsiTheme="minorHAnsi" w:cs="Arial"/>
          <w:noProof/>
          <w:lang w:val="en-GB"/>
        </w:rPr>
        <w:t>2. Legislation and guidance</w:t>
      </w:r>
      <w:r>
        <w:rPr>
          <w:noProof/>
        </w:rPr>
        <w:tab/>
      </w:r>
      <w:r>
        <w:rPr>
          <w:noProof/>
        </w:rPr>
        <w:fldChar w:fldCharType="begin"/>
      </w:r>
      <w:r>
        <w:rPr>
          <w:noProof/>
        </w:rPr>
        <w:instrText xml:space="preserve"> PAGEREF _Toc93397600 \h </w:instrText>
      </w:r>
      <w:r>
        <w:rPr>
          <w:noProof/>
        </w:rPr>
      </w:r>
      <w:r>
        <w:rPr>
          <w:noProof/>
        </w:rPr>
        <w:fldChar w:fldCharType="separate"/>
      </w:r>
      <w:r>
        <w:rPr>
          <w:noProof/>
        </w:rPr>
        <w:t>3</w:t>
      </w:r>
      <w:r>
        <w:rPr>
          <w:noProof/>
        </w:rPr>
        <w:fldChar w:fldCharType="end"/>
      </w:r>
    </w:p>
    <w:p w14:paraId="3BC7567D" w14:textId="5FE5CE41" w:rsidR="007F7FB7" w:rsidRDefault="007F7FB7">
      <w:pPr>
        <w:pStyle w:val="TOC1"/>
        <w:rPr>
          <w:rFonts w:asciiTheme="minorHAnsi" w:eastAsiaTheme="minorEastAsia" w:hAnsiTheme="minorHAnsi" w:cstheme="minorBidi"/>
          <w:noProof/>
          <w:szCs w:val="22"/>
          <w:lang w:val="en-GB" w:eastAsia="en-GB"/>
        </w:rPr>
      </w:pPr>
      <w:r w:rsidRPr="002C023D">
        <w:rPr>
          <w:rFonts w:asciiTheme="minorHAnsi" w:hAnsiTheme="minorHAnsi" w:cs="Arial"/>
          <w:noProof/>
          <w:lang w:val="en-GB"/>
        </w:rPr>
        <w:t>3. School procedures</w:t>
      </w:r>
      <w:r>
        <w:rPr>
          <w:noProof/>
        </w:rPr>
        <w:tab/>
      </w:r>
      <w:r>
        <w:rPr>
          <w:noProof/>
        </w:rPr>
        <w:fldChar w:fldCharType="begin"/>
      </w:r>
      <w:r>
        <w:rPr>
          <w:noProof/>
        </w:rPr>
        <w:instrText xml:space="preserve"> PAGEREF _Toc93397601 \h </w:instrText>
      </w:r>
      <w:r>
        <w:rPr>
          <w:noProof/>
        </w:rPr>
      </w:r>
      <w:r>
        <w:rPr>
          <w:noProof/>
        </w:rPr>
        <w:fldChar w:fldCharType="separate"/>
      </w:r>
      <w:r>
        <w:rPr>
          <w:noProof/>
        </w:rPr>
        <w:t>4</w:t>
      </w:r>
      <w:r>
        <w:rPr>
          <w:noProof/>
        </w:rPr>
        <w:fldChar w:fldCharType="end"/>
      </w:r>
    </w:p>
    <w:p w14:paraId="694DC3BD" w14:textId="47803DF3" w:rsidR="007F7FB7" w:rsidRDefault="007F7FB7">
      <w:pPr>
        <w:pStyle w:val="TOC1"/>
        <w:rPr>
          <w:rFonts w:asciiTheme="minorHAnsi" w:eastAsiaTheme="minorEastAsia" w:hAnsiTheme="minorHAnsi" w:cstheme="minorBidi"/>
          <w:noProof/>
          <w:szCs w:val="22"/>
          <w:lang w:val="en-GB" w:eastAsia="en-GB"/>
        </w:rPr>
      </w:pPr>
      <w:r w:rsidRPr="002C023D">
        <w:rPr>
          <w:rFonts w:asciiTheme="minorHAnsi" w:hAnsiTheme="minorHAnsi" w:cs="Arial"/>
          <w:noProof/>
          <w:lang w:val="en-GB"/>
        </w:rPr>
        <w:t>4. Authorised and unauthorised absence</w:t>
      </w:r>
      <w:r>
        <w:rPr>
          <w:noProof/>
        </w:rPr>
        <w:tab/>
      </w:r>
      <w:r>
        <w:rPr>
          <w:noProof/>
        </w:rPr>
        <w:fldChar w:fldCharType="begin"/>
      </w:r>
      <w:r>
        <w:rPr>
          <w:noProof/>
        </w:rPr>
        <w:instrText xml:space="preserve"> PAGEREF _Toc93397602 \h </w:instrText>
      </w:r>
      <w:r>
        <w:rPr>
          <w:noProof/>
        </w:rPr>
      </w:r>
      <w:r>
        <w:rPr>
          <w:noProof/>
        </w:rPr>
        <w:fldChar w:fldCharType="separate"/>
      </w:r>
      <w:r>
        <w:rPr>
          <w:noProof/>
        </w:rPr>
        <w:t>6</w:t>
      </w:r>
      <w:r>
        <w:rPr>
          <w:noProof/>
        </w:rPr>
        <w:fldChar w:fldCharType="end"/>
      </w:r>
    </w:p>
    <w:p w14:paraId="675B0AB1" w14:textId="15F47B50" w:rsidR="007F7FB7" w:rsidRDefault="007F7FB7">
      <w:pPr>
        <w:pStyle w:val="TOC1"/>
        <w:rPr>
          <w:rFonts w:asciiTheme="minorHAnsi" w:eastAsiaTheme="minorEastAsia" w:hAnsiTheme="minorHAnsi" w:cstheme="minorBidi"/>
          <w:noProof/>
          <w:szCs w:val="22"/>
          <w:lang w:val="en-GB" w:eastAsia="en-GB"/>
        </w:rPr>
      </w:pPr>
      <w:r w:rsidRPr="002C023D">
        <w:rPr>
          <w:rFonts w:asciiTheme="minorHAnsi" w:hAnsiTheme="minorHAnsi" w:cs="Arial"/>
          <w:noProof/>
          <w:lang w:val="en-GB"/>
        </w:rPr>
        <w:t>5. Strategies for promoting attendance</w:t>
      </w:r>
      <w:r>
        <w:rPr>
          <w:noProof/>
        </w:rPr>
        <w:tab/>
      </w:r>
      <w:r>
        <w:rPr>
          <w:noProof/>
        </w:rPr>
        <w:fldChar w:fldCharType="begin"/>
      </w:r>
      <w:r>
        <w:rPr>
          <w:noProof/>
        </w:rPr>
        <w:instrText xml:space="preserve"> PAGEREF _Toc93397603 \h </w:instrText>
      </w:r>
      <w:r>
        <w:rPr>
          <w:noProof/>
        </w:rPr>
      </w:r>
      <w:r>
        <w:rPr>
          <w:noProof/>
        </w:rPr>
        <w:fldChar w:fldCharType="separate"/>
      </w:r>
      <w:r>
        <w:rPr>
          <w:noProof/>
        </w:rPr>
        <w:t>8</w:t>
      </w:r>
      <w:r>
        <w:rPr>
          <w:noProof/>
        </w:rPr>
        <w:fldChar w:fldCharType="end"/>
      </w:r>
    </w:p>
    <w:p w14:paraId="2AB60AC2" w14:textId="09F81891" w:rsidR="007F7FB7" w:rsidRDefault="007F7FB7">
      <w:pPr>
        <w:pStyle w:val="TOC1"/>
        <w:rPr>
          <w:rFonts w:asciiTheme="minorHAnsi" w:eastAsiaTheme="minorEastAsia" w:hAnsiTheme="minorHAnsi" w:cstheme="minorBidi"/>
          <w:noProof/>
          <w:szCs w:val="22"/>
          <w:lang w:val="en-GB" w:eastAsia="en-GB"/>
        </w:rPr>
      </w:pPr>
      <w:r w:rsidRPr="002C023D">
        <w:rPr>
          <w:rFonts w:asciiTheme="minorHAnsi" w:hAnsiTheme="minorHAnsi" w:cs="Arial"/>
          <w:noProof/>
          <w:lang w:val="en-GB"/>
        </w:rPr>
        <w:t>6. Attendance monitoring</w:t>
      </w:r>
      <w:r>
        <w:rPr>
          <w:noProof/>
        </w:rPr>
        <w:tab/>
      </w:r>
      <w:r>
        <w:rPr>
          <w:noProof/>
        </w:rPr>
        <w:fldChar w:fldCharType="begin"/>
      </w:r>
      <w:r>
        <w:rPr>
          <w:noProof/>
        </w:rPr>
        <w:instrText xml:space="preserve"> PAGEREF _Toc93397604 \h </w:instrText>
      </w:r>
      <w:r>
        <w:rPr>
          <w:noProof/>
        </w:rPr>
      </w:r>
      <w:r>
        <w:rPr>
          <w:noProof/>
        </w:rPr>
        <w:fldChar w:fldCharType="separate"/>
      </w:r>
      <w:r>
        <w:rPr>
          <w:noProof/>
        </w:rPr>
        <w:t>9</w:t>
      </w:r>
      <w:r>
        <w:rPr>
          <w:noProof/>
        </w:rPr>
        <w:fldChar w:fldCharType="end"/>
      </w:r>
    </w:p>
    <w:p w14:paraId="24C781E1" w14:textId="5988DF17" w:rsidR="007F7FB7" w:rsidRDefault="007F7FB7">
      <w:pPr>
        <w:pStyle w:val="TOC1"/>
        <w:rPr>
          <w:rFonts w:asciiTheme="minorHAnsi" w:eastAsiaTheme="minorEastAsia" w:hAnsiTheme="minorHAnsi" w:cstheme="minorBidi"/>
          <w:noProof/>
          <w:szCs w:val="22"/>
          <w:lang w:val="en-GB" w:eastAsia="en-GB"/>
        </w:rPr>
      </w:pPr>
      <w:r w:rsidRPr="002C023D">
        <w:rPr>
          <w:rFonts w:asciiTheme="minorHAnsi" w:hAnsiTheme="minorHAnsi" w:cs="Arial"/>
          <w:noProof/>
          <w:lang w:val="en-GB"/>
        </w:rPr>
        <w:t>7. Dual-Roll and Long Term Absence</w:t>
      </w:r>
      <w:r>
        <w:rPr>
          <w:noProof/>
        </w:rPr>
        <w:tab/>
      </w:r>
      <w:r>
        <w:rPr>
          <w:noProof/>
        </w:rPr>
        <w:fldChar w:fldCharType="begin"/>
      </w:r>
      <w:r>
        <w:rPr>
          <w:noProof/>
        </w:rPr>
        <w:instrText xml:space="preserve"> PAGEREF _Toc93397605 \h </w:instrText>
      </w:r>
      <w:r>
        <w:rPr>
          <w:noProof/>
        </w:rPr>
      </w:r>
      <w:r>
        <w:rPr>
          <w:noProof/>
        </w:rPr>
        <w:fldChar w:fldCharType="separate"/>
      </w:r>
      <w:r>
        <w:rPr>
          <w:noProof/>
        </w:rPr>
        <w:t>9</w:t>
      </w:r>
      <w:r>
        <w:rPr>
          <w:noProof/>
        </w:rPr>
        <w:fldChar w:fldCharType="end"/>
      </w:r>
    </w:p>
    <w:p w14:paraId="14CE6092" w14:textId="4FFDCF1B" w:rsidR="007F7FB7" w:rsidRDefault="007F7FB7">
      <w:pPr>
        <w:pStyle w:val="TOC1"/>
        <w:rPr>
          <w:rFonts w:asciiTheme="minorHAnsi" w:eastAsiaTheme="minorEastAsia" w:hAnsiTheme="minorHAnsi" w:cstheme="minorBidi"/>
          <w:noProof/>
          <w:szCs w:val="22"/>
          <w:lang w:val="en-GB" w:eastAsia="en-GB"/>
        </w:rPr>
      </w:pPr>
      <w:r w:rsidRPr="002C023D">
        <w:rPr>
          <w:rFonts w:asciiTheme="minorHAnsi" w:hAnsiTheme="minorHAnsi" w:cs="Arial"/>
          <w:noProof/>
          <w:lang w:val="en-GB"/>
        </w:rPr>
        <w:t>8. Roles and responsibilities</w:t>
      </w:r>
      <w:r>
        <w:rPr>
          <w:noProof/>
        </w:rPr>
        <w:tab/>
      </w:r>
      <w:r>
        <w:rPr>
          <w:noProof/>
        </w:rPr>
        <w:fldChar w:fldCharType="begin"/>
      </w:r>
      <w:r>
        <w:rPr>
          <w:noProof/>
        </w:rPr>
        <w:instrText xml:space="preserve"> PAGEREF _Toc93397606 \h </w:instrText>
      </w:r>
      <w:r>
        <w:rPr>
          <w:noProof/>
        </w:rPr>
      </w:r>
      <w:r>
        <w:rPr>
          <w:noProof/>
        </w:rPr>
        <w:fldChar w:fldCharType="separate"/>
      </w:r>
      <w:r>
        <w:rPr>
          <w:noProof/>
        </w:rPr>
        <w:t>10</w:t>
      </w:r>
      <w:r>
        <w:rPr>
          <w:noProof/>
        </w:rPr>
        <w:fldChar w:fldCharType="end"/>
      </w:r>
    </w:p>
    <w:p w14:paraId="4C5B6D9F" w14:textId="42C9C0E1" w:rsidR="007F7FB7" w:rsidRDefault="007F7FB7">
      <w:pPr>
        <w:pStyle w:val="TOC1"/>
        <w:rPr>
          <w:rFonts w:asciiTheme="minorHAnsi" w:eastAsiaTheme="minorEastAsia" w:hAnsiTheme="minorHAnsi" w:cstheme="minorBidi"/>
          <w:noProof/>
          <w:szCs w:val="22"/>
          <w:lang w:val="en-GB" w:eastAsia="en-GB"/>
        </w:rPr>
      </w:pPr>
      <w:r w:rsidRPr="002C023D">
        <w:rPr>
          <w:rFonts w:asciiTheme="minorHAnsi" w:hAnsiTheme="minorHAnsi" w:cs="Arial"/>
          <w:noProof/>
          <w:lang w:val="en-GB"/>
        </w:rPr>
        <w:t>9. School Leavers and Children Missing Education (CME)</w:t>
      </w:r>
      <w:r>
        <w:rPr>
          <w:noProof/>
        </w:rPr>
        <w:tab/>
      </w:r>
      <w:r>
        <w:rPr>
          <w:noProof/>
        </w:rPr>
        <w:fldChar w:fldCharType="begin"/>
      </w:r>
      <w:r>
        <w:rPr>
          <w:noProof/>
        </w:rPr>
        <w:instrText xml:space="preserve"> PAGEREF _Toc93397607 \h </w:instrText>
      </w:r>
      <w:r>
        <w:rPr>
          <w:noProof/>
        </w:rPr>
      </w:r>
      <w:r>
        <w:rPr>
          <w:noProof/>
        </w:rPr>
        <w:fldChar w:fldCharType="separate"/>
      </w:r>
      <w:r>
        <w:rPr>
          <w:noProof/>
        </w:rPr>
        <w:t>11</w:t>
      </w:r>
      <w:r>
        <w:rPr>
          <w:noProof/>
        </w:rPr>
        <w:fldChar w:fldCharType="end"/>
      </w:r>
    </w:p>
    <w:p w14:paraId="6A894985" w14:textId="4A850361" w:rsidR="007F7FB7" w:rsidRDefault="007F7FB7">
      <w:pPr>
        <w:pStyle w:val="TOC1"/>
        <w:rPr>
          <w:rFonts w:asciiTheme="minorHAnsi" w:eastAsiaTheme="minorEastAsia" w:hAnsiTheme="minorHAnsi" w:cstheme="minorBidi"/>
          <w:noProof/>
          <w:szCs w:val="22"/>
          <w:lang w:val="en-GB" w:eastAsia="en-GB"/>
        </w:rPr>
      </w:pPr>
      <w:r w:rsidRPr="002C023D">
        <w:rPr>
          <w:rFonts w:asciiTheme="minorHAnsi" w:hAnsiTheme="minorHAnsi" w:cs="Arial"/>
          <w:noProof/>
          <w:lang w:val="en-GB"/>
        </w:rPr>
        <w:t xml:space="preserve">10. </w:t>
      </w:r>
      <w:r w:rsidRPr="002C023D">
        <w:rPr>
          <w:rFonts w:asciiTheme="minorHAnsi" w:hAnsiTheme="minorHAnsi"/>
          <w:noProof/>
          <w:color w:val="000000"/>
        </w:rPr>
        <w:t>Absence through competing at regional, county or national level for sport</w:t>
      </w:r>
      <w:r>
        <w:rPr>
          <w:noProof/>
        </w:rPr>
        <w:tab/>
      </w:r>
      <w:r>
        <w:rPr>
          <w:noProof/>
        </w:rPr>
        <w:fldChar w:fldCharType="begin"/>
      </w:r>
      <w:r>
        <w:rPr>
          <w:noProof/>
        </w:rPr>
        <w:instrText xml:space="preserve"> PAGEREF _Toc93397608 \h </w:instrText>
      </w:r>
      <w:r>
        <w:rPr>
          <w:noProof/>
        </w:rPr>
      </w:r>
      <w:r>
        <w:rPr>
          <w:noProof/>
        </w:rPr>
        <w:fldChar w:fldCharType="separate"/>
      </w:r>
      <w:r>
        <w:rPr>
          <w:noProof/>
        </w:rPr>
        <w:t>12</w:t>
      </w:r>
      <w:r>
        <w:rPr>
          <w:noProof/>
        </w:rPr>
        <w:fldChar w:fldCharType="end"/>
      </w:r>
    </w:p>
    <w:p w14:paraId="2FD66E93" w14:textId="279F202C" w:rsidR="007F7FB7" w:rsidRDefault="007F7FB7">
      <w:pPr>
        <w:pStyle w:val="TOC1"/>
        <w:rPr>
          <w:rFonts w:asciiTheme="minorHAnsi" w:eastAsiaTheme="minorEastAsia" w:hAnsiTheme="minorHAnsi" w:cstheme="minorBidi"/>
          <w:noProof/>
          <w:szCs w:val="22"/>
          <w:lang w:val="en-GB" w:eastAsia="en-GB"/>
        </w:rPr>
      </w:pPr>
      <w:r w:rsidRPr="002C023D">
        <w:rPr>
          <w:rFonts w:asciiTheme="minorHAnsi" w:hAnsiTheme="minorHAnsi" w:cs="Arial"/>
          <w:noProof/>
          <w:lang w:val="en-GB"/>
        </w:rPr>
        <w:t>11. Monitoring arrangements</w:t>
      </w:r>
      <w:r>
        <w:rPr>
          <w:noProof/>
        </w:rPr>
        <w:tab/>
      </w:r>
      <w:r>
        <w:rPr>
          <w:noProof/>
        </w:rPr>
        <w:fldChar w:fldCharType="begin"/>
      </w:r>
      <w:r>
        <w:rPr>
          <w:noProof/>
        </w:rPr>
        <w:instrText xml:space="preserve"> PAGEREF _Toc93397609 \h </w:instrText>
      </w:r>
      <w:r>
        <w:rPr>
          <w:noProof/>
        </w:rPr>
      </w:r>
      <w:r>
        <w:rPr>
          <w:noProof/>
        </w:rPr>
        <w:fldChar w:fldCharType="separate"/>
      </w:r>
      <w:r>
        <w:rPr>
          <w:noProof/>
        </w:rPr>
        <w:t>12</w:t>
      </w:r>
      <w:r>
        <w:rPr>
          <w:noProof/>
        </w:rPr>
        <w:fldChar w:fldCharType="end"/>
      </w:r>
    </w:p>
    <w:p w14:paraId="505CCF86" w14:textId="70721AC6" w:rsidR="007F7FB7" w:rsidRDefault="007F7FB7">
      <w:pPr>
        <w:pStyle w:val="TOC1"/>
        <w:rPr>
          <w:rFonts w:asciiTheme="minorHAnsi" w:eastAsiaTheme="minorEastAsia" w:hAnsiTheme="minorHAnsi" w:cstheme="minorBidi"/>
          <w:noProof/>
          <w:szCs w:val="22"/>
          <w:lang w:val="en-GB" w:eastAsia="en-GB"/>
        </w:rPr>
      </w:pPr>
      <w:r w:rsidRPr="002C023D">
        <w:rPr>
          <w:rFonts w:asciiTheme="minorHAnsi" w:hAnsiTheme="minorHAnsi" w:cs="Arial"/>
          <w:noProof/>
          <w:lang w:val="en-GB"/>
        </w:rPr>
        <w:t>12. Links with other policies</w:t>
      </w:r>
      <w:r>
        <w:rPr>
          <w:noProof/>
        </w:rPr>
        <w:tab/>
      </w:r>
      <w:r>
        <w:rPr>
          <w:noProof/>
        </w:rPr>
        <w:fldChar w:fldCharType="begin"/>
      </w:r>
      <w:r>
        <w:rPr>
          <w:noProof/>
        </w:rPr>
        <w:instrText xml:space="preserve"> PAGEREF _Toc93397610 \h </w:instrText>
      </w:r>
      <w:r>
        <w:rPr>
          <w:noProof/>
        </w:rPr>
      </w:r>
      <w:r>
        <w:rPr>
          <w:noProof/>
        </w:rPr>
        <w:fldChar w:fldCharType="separate"/>
      </w:r>
      <w:r>
        <w:rPr>
          <w:noProof/>
        </w:rPr>
        <w:t>12</w:t>
      </w:r>
      <w:r>
        <w:rPr>
          <w:noProof/>
        </w:rPr>
        <w:fldChar w:fldCharType="end"/>
      </w:r>
    </w:p>
    <w:p w14:paraId="13922485" w14:textId="5BE73BC6" w:rsidR="007F7FB7" w:rsidRDefault="007F7FB7">
      <w:pPr>
        <w:pStyle w:val="TOC1"/>
        <w:rPr>
          <w:rFonts w:asciiTheme="minorHAnsi" w:eastAsiaTheme="minorEastAsia" w:hAnsiTheme="minorHAnsi" w:cstheme="minorBidi"/>
          <w:noProof/>
          <w:szCs w:val="22"/>
          <w:lang w:val="en-GB" w:eastAsia="en-GB"/>
        </w:rPr>
      </w:pPr>
      <w:r w:rsidRPr="002C023D">
        <w:rPr>
          <w:rFonts w:asciiTheme="minorHAnsi" w:hAnsiTheme="minorHAnsi" w:cs="Arial"/>
          <w:noProof/>
          <w:lang w:val="en-GB"/>
        </w:rPr>
        <w:t>Appendix 1: Attendance codes</w:t>
      </w:r>
      <w:r>
        <w:rPr>
          <w:noProof/>
        </w:rPr>
        <w:tab/>
      </w:r>
      <w:r>
        <w:rPr>
          <w:noProof/>
        </w:rPr>
        <w:fldChar w:fldCharType="begin"/>
      </w:r>
      <w:r>
        <w:rPr>
          <w:noProof/>
        </w:rPr>
        <w:instrText xml:space="preserve"> PAGEREF _Toc93397611 \h </w:instrText>
      </w:r>
      <w:r>
        <w:rPr>
          <w:noProof/>
        </w:rPr>
      </w:r>
      <w:r>
        <w:rPr>
          <w:noProof/>
        </w:rPr>
        <w:fldChar w:fldCharType="separate"/>
      </w:r>
      <w:r>
        <w:rPr>
          <w:noProof/>
        </w:rPr>
        <w:t>13</w:t>
      </w:r>
      <w:r>
        <w:rPr>
          <w:noProof/>
        </w:rPr>
        <w:fldChar w:fldCharType="end"/>
      </w:r>
    </w:p>
    <w:p w14:paraId="688FB7D0" w14:textId="2AD2AC86" w:rsidR="007F7FB7" w:rsidRDefault="007F7FB7">
      <w:pPr>
        <w:pStyle w:val="TOC1"/>
        <w:rPr>
          <w:rFonts w:asciiTheme="minorHAnsi" w:eastAsiaTheme="minorEastAsia" w:hAnsiTheme="minorHAnsi" w:cstheme="minorBidi"/>
          <w:noProof/>
          <w:szCs w:val="22"/>
          <w:lang w:val="en-GB" w:eastAsia="en-GB"/>
        </w:rPr>
      </w:pPr>
      <w:r w:rsidRPr="002C023D">
        <w:rPr>
          <w:rFonts w:asciiTheme="minorHAnsi" w:hAnsiTheme="minorHAnsi" w:cs="Arial"/>
          <w:noProof/>
          <w:lang w:val="en-GB"/>
        </w:rPr>
        <w:t>Appendix 2: Absence Flowchart</w:t>
      </w:r>
      <w:r>
        <w:rPr>
          <w:noProof/>
        </w:rPr>
        <w:tab/>
      </w:r>
      <w:r>
        <w:rPr>
          <w:noProof/>
        </w:rPr>
        <w:fldChar w:fldCharType="begin"/>
      </w:r>
      <w:r>
        <w:rPr>
          <w:noProof/>
        </w:rPr>
        <w:instrText xml:space="preserve"> PAGEREF _Toc93397612 \h </w:instrText>
      </w:r>
      <w:r>
        <w:rPr>
          <w:noProof/>
        </w:rPr>
      </w:r>
      <w:r>
        <w:rPr>
          <w:noProof/>
        </w:rPr>
        <w:fldChar w:fldCharType="separate"/>
      </w:r>
      <w:r>
        <w:rPr>
          <w:noProof/>
        </w:rPr>
        <w:t>15</w:t>
      </w:r>
      <w:r>
        <w:rPr>
          <w:noProof/>
        </w:rPr>
        <w:fldChar w:fldCharType="end"/>
      </w:r>
    </w:p>
    <w:p w14:paraId="6C8B9AEC" w14:textId="4B51FB2B" w:rsidR="007F7FB7" w:rsidRDefault="007F7FB7">
      <w:pPr>
        <w:pStyle w:val="TOC1"/>
        <w:rPr>
          <w:rFonts w:asciiTheme="minorHAnsi" w:eastAsiaTheme="minorEastAsia" w:hAnsiTheme="minorHAnsi" w:cstheme="minorBidi"/>
          <w:noProof/>
          <w:szCs w:val="22"/>
          <w:lang w:val="en-GB" w:eastAsia="en-GB"/>
        </w:rPr>
      </w:pPr>
      <w:r w:rsidRPr="002C023D">
        <w:rPr>
          <w:rFonts w:asciiTheme="minorHAnsi" w:hAnsiTheme="minorHAnsi" w:cs="Arial"/>
          <w:noProof/>
          <w:lang w:val="en-GB"/>
        </w:rPr>
        <w:t>Appendix 3: Head lice / Nits</w:t>
      </w:r>
      <w:r>
        <w:rPr>
          <w:noProof/>
        </w:rPr>
        <w:tab/>
      </w:r>
      <w:r>
        <w:rPr>
          <w:noProof/>
        </w:rPr>
        <w:fldChar w:fldCharType="begin"/>
      </w:r>
      <w:r>
        <w:rPr>
          <w:noProof/>
        </w:rPr>
        <w:instrText xml:space="preserve"> PAGEREF _Toc93397613 \h </w:instrText>
      </w:r>
      <w:r>
        <w:rPr>
          <w:noProof/>
        </w:rPr>
      </w:r>
      <w:r>
        <w:rPr>
          <w:noProof/>
        </w:rPr>
        <w:fldChar w:fldCharType="separate"/>
      </w:r>
      <w:r>
        <w:rPr>
          <w:noProof/>
        </w:rPr>
        <w:t>16</w:t>
      </w:r>
      <w:r>
        <w:rPr>
          <w:noProof/>
        </w:rPr>
        <w:fldChar w:fldCharType="end"/>
      </w:r>
    </w:p>
    <w:p w14:paraId="42C3534F" w14:textId="304AFA49" w:rsidR="007F7FB7" w:rsidRDefault="007F7FB7">
      <w:pPr>
        <w:pStyle w:val="TOC1"/>
        <w:rPr>
          <w:rFonts w:asciiTheme="minorHAnsi" w:eastAsiaTheme="minorEastAsia" w:hAnsiTheme="minorHAnsi" w:cstheme="minorBidi"/>
          <w:noProof/>
          <w:szCs w:val="22"/>
          <w:lang w:val="en-GB" w:eastAsia="en-GB"/>
        </w:rPr>
      </w:pPr>
      <w:r w:rsidRPr="002C023D">
        <w:rPr>
          <w:rFonts w:asciiTheme="minorHAnsi" w:hAnsiTheme="minorHAnsi" w:cs="Arial"/>
          <w:noProof/>
          <w:lang w:val="en-GB"/>
        </w:rPr>
        <w:t>Appendix 4: Absence Advice</w:t>
      </w:r>
      <w:r>
        <w:rPr>
          <w:noProof/>
        </w:rPr>
        <w:tab/>
      </w:r>
      <w:r>
        <w:rPr>
          <w:noProof/>
        </w:rPr>
        <w:fldChar w:fldCharType="begin"/>
      </w:r>
      <w:r>
        <w:rPr>
          <w:noProof/>
        </w:rPr>
        <w:instrText xml:space="preserve"> PAGEREF _Toc93397614 \h </w:instrText>
      </w:r>
      <w:r>
        <w:rPr>
          <w:noProof/>
        </w:rPr>
      </w:r>
      <w:r>
        <w:rPr>
          <w:noProof/>
        </w:rPr>
        <w:fldChar w:fldCharType="separate"/>
      </w:r>
      <w:r>
        <w:rPr>
          <w:noProof/>
        </w:rPr>
        <w:t>17</w:t>
      </w:r>
      <w:r>
        <w:rPr>
          <w:noProof/>
        </w:rPr>
        <w:fldChar w:fldCharType="end"/>
      </w:r>
    </w:p>
    <w:p w14:paraId="1FC39945" w14:textId="4F905583" w:rsidR="00D6261F" w:rsidRPr="003D5D87" w:rsidRDefault="00042646" w:rsidP="00042646">
      <w:pPr>
        <w:rPr>
          <w:rFonts w:asciiTheme="minorHAnsi" w:hAnsiTheme="minorHAnsi" w:cs="Arial"/>
          <w:lang w:val="en-GB"/>
        </w:rPr>
      </w:pPr>
      <w:r w:rsidRPr="003D5D87">
        <w:rPr>
          <w:rFonts w:asciiTheme="minorHAnsi" w:hAnsiTheme="minorHAnsi" w:cs="Arial"/>
          <w:sz w:val="22"/>
          <w:lang w:val="en-GB"/>
        </w:rPr>
        <w:fldChar w:fldCharType="end"/>
      </w:r>
    </w:p>
    <w:p w14:paraId="6726BAD8" w14:textId="77777777" w:rsidR="00D6261F" w:rsidRPr="003D5D87" w:rsidRDefault="00042646" w:rsidP="00D6261F">
      <w:pPr>
        <w:rPr>
          <w:rFonts w:asciiTheme="minorHAnsi" w:hAnsiTheme="minorHAnsi" w:cs="Arial"/>
          <w:b/>
          <w:lang w:val="en-GB"/>
        </w:rPr>
      </w:pPr>
      <w:r w:rsidRPr="003D5D87">
        <w:rPr>
          <w:rFonts w:asciiTheme="minorHAnsi" w:hAnsiTheme="minorHAnsi" w:cs="Arial"/>
          <w:b/>
          <w:lang w:val="en-GB"/>
        </w:rPr>
        <w:t>…………………………………………………………………………………………………………………………….</w:t>
      </w:r>
    </w:p>
    <w:p w14:paraId="158A1C11" w14:textId="77777777" w:rsidR="00625AEA" w:rsidRPr="003D5D87" w:rsidRDefault="00625AEA" w:rsidP="0011435C">
      <w:pPr>
        <w:pStyle w:val="Heading1"/>
        <w:rPr>
          <w:rFonts w:asciiTheme="minorHAnsi" w:hAnsiTheme="minorHAnsi" w:cs="Arial"/>
          <w:lang w:val="en-GB"/>
        </w:rPr>
      </w:pPr>
      <w:bookmarkStart w:id="2" w:name="_Toc93397599"/>
      <w:r w:rsidRPr="003D5D87">
        <w:rPr>
          <w:rFonts w:asciiTheme="minorHAnsi" w:hAnsiTheme="minorHAnsi" w:cs="Arial"/>
          <w:lang w:val="en-GB"/>
        </w:rPr>
        <w:t xml:space="preserve">1. </w:t>
      </w:r>
      <w:bookmarkEnd w:id="0"/>
      <w:r w:rsidR="00B24594" w:rsidRPr="003D5D87">
        <w:rPr>
          <w:rFonts w:asciiTheme="minorHAnsi" w:hAnsiTheme="minorHAnsi" w:cs="Arial"/>
          <w:lang w:val="en-GB"/>
        </w:rPr>
        <w:t>Aims</w:t>
      </w:r>
      <w:bookmarkEnd w:id="2"/>
    </w:p>
    <w:p w14:paraId="4E00CC97" w14:textId="77777777" w:rsidR="00B24594" w:rsidRPr="003D5D87" w:rsidRDefault="00B24594" w:rsidP="00B24594">
      <w:pPr>
        <w:rPr>
          <w:rFonts w:asciiTheme="minorHAnsi" w:hAnsiTheme="minorHAnsi" w:cs="Arial"/>
          <w:sz w:val="22"/>
          <w:szCs w:val="22"/>
          <w:lang w:val="en-GB"/>
        </w:rPr>
      </w:pPr>
      <w:r w:rsidRPr="003D5D87">
        <w:rPr>
          <w:rFonts w:asciiTheme="minorHAnsi" w:hAnsiTheme="minorHAnsi" w:cs="Arial"/>
          <w:sz w:val="22"/>
          <w:szCs w:val="22"/>
          <w:lang w:val="en-GB"/>
        </w:rPr>
        <w:t>Our school aims to meet its obligations</w:t>
      </w:r>
      <w:r w:rsidR="00B6079D" w:rsidRPr="003D5D87">
        <w:rPr>
          <w:rFonts w:asciiTheme="minorHAnsi" w:hAnsiTheme="minorHAnsi" w:cs="Arial"/>
          <w:sz w:val="22"/>
          <w:szCs w:val="22"/>
          <w:lang w:val="en-GB"/>
        </w:rPr>
        <w:t xml:space="preserve"> with regards to school attendance</w:t>
      </w:r>
      <w:r w:rsidR="00267146" w:rsidRPr="003D5D87">
        <w:rPr>
          <w:rFonts w:asciiTheme="minorHAnsi" w:hAnsiTheme="minorHAnsi" w:cs="Arial"/>
          <w:sz w:val="22"/>
          <w:szCs w:val="22"/>
          <w:lang w:val="en-GB"/>
        </w:rPr>
        <w:t xml:space="preserve"> </w:t>
      </w:r>
      <w:r w:rsidRPr="003D5D87">
        <w:rPr>
          <w:rFonts w:asciiTheme="minorHAnsi" w:hAnsiTheme="minorHAnsi" w:cs="Arial"/>
          <w:sz w:val="22"/>
          <w:szCs w:val="22"/>
          <w:lang w:val="en-GB"/>
        </w:rPr>
        <w:t>by:</w:t>
      </w:r>
    </w:p>
    <w:p w14:paraId="57A04FC1" w14:textId="77777777" w:rsidR="00B24594" w:rsidRPr="003D5D87" w:rsidRDefault="00B24594" w:rsidP="00B02D9F">
      <w:pPr>
        <w:pStyle w:val="ColorfulList-Accent11"/>
        <w:rPr>
          <w:rFonts w:asciiTheme="minorHAnsi" w:hAnsiTheme="minorHAnsi"/>
        </w:rPr>
      </w:pPr>
      <w:r w:rsidRPr="003D5D87">
        <w:rPr>
          <w:rFonts w:asciiTheme="minorHAnsi" w:hAnsiTheme="minorHAnsi"/>
        </w:rPr>
        <w:t>Promoting good attendance and reducing absence, including persistent absence</w:t>
      </w:r>
    </w:p>
    <w:p w14:paraId="0170C8DE" w14:textId="77777777" w:rsidR="00B24594" w:rsidRPr="003D5D87" w:rsidRDefault="00B24594" w:rsidP="00B02D9F">
      <w:pPr>
        <w:pStyle w:val="ColorfulList-Accent11"/>
        <w:rPr>
          <w:rFonts w:asciiTheme="minorHAnsi" w:hAnsiTheme="minorHAnsi"/>
        </w:rPr>
      </w:pPr>
      <w:r w:rsidRPr="003D5D87">
        <w:rPr>
          <w:rFonts w:asciiTheme="minorHAnsi" w:hAnsiTheme="minorHAnsi"/>
        </w:rPr>
        <w:t>Ensuring every pupil has access to full-time education to which they are entitled</w:t>
      </w:r>
    </w:p>
    <w:p w14:paraId="5566E95D" w14:textId="77777777" w:rsidR="00B24594" w:rsidRPr="003D5D87" w:rsidRDefault="00B24594" w:rsidP="00B02D9F">
      <w:pPr>
        <w:pStyle w:val="ColorfulList-Accent11"/>
        <w:rPr>
          <w:rFonts w:asciiTheme="minorHAnsi" w:hAnsiTheme="minorHAnsi"/>
        </w:rPr>
      </w:pPr>
      <w:r w:rsidRPr="003D5D87">
        <w:rPr>
          <w:rFonts w:asciiTheme="minorHAnsi" w:hAnsiTheme="minorHAnsi"/>
        </w:rPr>
        <w:t>Acting early to address patterns of absence</w:t>
      </w:r>
    </w:p>
    <w:p w14:paraId="24F461E0" w14:textId="6EE335F4" w:rsidR="00AA0745" w:rsidRPr="003D5D87" w:rsidRDefault="00267146" w:rsidP="00B24594">
      <w:pPr>
        <w:rPr>
          <w:rFonts w:asciiTheme="minorHAnsi" w:hAnsiTheme="minorHAnsi" w:cs="Arial"/>
          <w:sz w:val="22"/>
          <w:szCs w:val="22"/>
          <w:lang w:val="en-GB"/>
        </w:rPr>
      </w:pPr>
      <w:r w:rsidRPr="003D5D87">
        <w:rPr>
          <w:rFonts w:asciiTheme="minorHAnsi" w:hAnsiTheme="minorHAnsi" w:cs="Arial"/>
          <w:sz w:val="22"/>
          <w:szCs w:val="22"/>
          <w:lang w:val="en-GB"/>
        </w:rPr>
        <w:t>We</w:t>
      </w:r>
      <w:r w:rsidR="0005451B" w:rsidRPr="003D5D87">
        <w:rPr>
          <w:rFonts w:asciiTheme="minorHAnsi" w:hAnsiTheme="minorHAnsi" w:cs="Arial"/>
          <w:sz w:val="22"/>
          <w:szCs w:val="22"/>
          <w:lang w:val="en-GB"/>
        </w:rPr>
        <w:t xml:space="preserve"> will also support parents to</w:t>
      </w:r>
      <w:r w:rsidR="00AA0745" w:rsidRPr="003D5D87">
        <w:rPr>
          <w:rFonts w:asciiTheme="minorHAnsi" w:hAnsiTheme="minorHAnsi" w:cs="Arial"/>
          <w:sz w:val="22"/>
          <w:szCs w:val="22"/>
          <w:lang w:val="en-GB"/>
        </w:rPr>
        <w:t>:</w:t>
      </w:r>
      <w:r w:rsidR="00B24594" w:rsidRPr="003D5D87">
        <w:rPr>
          <w:rFonts w:asciiTheme="minorHAnsi" w:hAnsiTheme="minorHAnsi" w:cs="Arial"/>
          <w:sz w:val="22"/>
          <w:szCs w:val="22"/>
          <w:lang w:val="en-GB"/>
        </w:rPr>
        <w:t xml:space="preserve"> </w:t>
      </w:r>
    </w:p>
    <w:p w14:paraId="0D506E83" w14:textId="77777777" w:rsidR="00AA0745" w:rsidRPr="003D5D87" w:rsidRDefault="00AA0745" w:rsidP="00E45A9A">
      <w:pPr>
        <w:numPr>
          <w:ilvl w:val="0"/>
          <w:numId w:val="1"/>
        </w:numPr>
        <w:ind w:left="567" w:hanging="283"/>
        <w:rPr>
          <w:rFonts w:asciiTheme="minorHAnsi" w:eastAsia="Times New Roman" w:hAnsiTheme="minorHAnsi" w:cs="Arial"/>
          <w:sz w:val="22"/>
          <w:szCs w:val="22"/>
          <w:lang w:val="en-GB"/>
        </w:rPr>
      </w:pPr>
      <w:r w:rsidRPr="003D5D87">
        <w:rPr>
          <w:rFonts w:asciiTheme="minorHAnsi" w:eastAsia="Times New Roman" w:hAnsiTheme="minorHAnsi" w:cs="Arial"/>
          <w:sz w:val="22"/>
          <w:szCs w:val="22"/>
          <w:lang w:val="en-GB"/>
        </w:rPr>
        <w:t>fulfil their legal responsibility in ensuring their child attend schools regularly and punctually</w:t>
      </w:r>
    </w:p>
    <w:p w14:paraId="5BD47F37" w14:textId="09A08BA9" w:rsidR="00AA0745" w:rsidRPr="003D5D87" w:rsidRDefault="00AA0745" w:rsidP="00E45A9A">
      <w:pPr>
        <w:numPr>
          <w:ilvl w:val="0"/>
          <w:numId w:val="1"/>
        </w:numPr>
        <w:ind w:left="567" w:hanging="283"/>
        <w:rPr>
          <w:rFonts w:asciiTheme="minorHAnsi" w:eastAsia="Times New Roman" w:hAnsiTheme="minorHAnsi" w:cs="Arial"/>
          <w:sz w:val="22"/>
          <w:szCs w:val="22"/>
          <w:lang w:val="en-GB"/>
        </w:rPr>
      </w:pPr>
      <w:r w:rsidRPr="003D5D87">
        <w:rPr>
          <w:rFonts w:asciiTheme="minorHAnsi" w:eastAsia="Times New Roman" w:hAnsiTheme="minorHAnsi" w:cs="Arial"/>
          <w:sz w:val="22"/>
          <w:szCs w:val="22"/>
          <w:lang w:val="en-GB"/>
        </w:rPr>
        <w:t xml:space="preserve">ensure </w:t>
      </w:r>
      <w:r w:rsidR="0005451B" w:rsidRPr="003D5D87">
        <w:rPr>
          <w:rFonts w:asciiTheme="minorHAnsi" w:eastAsia="Times New Roman" w:hAnsiTheme="minorHAnsi" w:cs="Arial"/>
          <w:sz w:val="22"/>
          <w:szCs w:val="22"/>
          <w:lang w:val="en-GB"/>
        </w:rPr>
        <w:t xml:space="preserve">their </w:t>
      </w:r>
      <w:r w:rsidRPr="003D5D87">
        <w:rPr>
          <w:rFonts w:asciiTheme="minorHAnsi" w:eastAsia="Times New Roman" w:hAnsiTheme="minorHAnsi" w:cs="Arial"/>
          <w:sz w:val="22"/>
          <w:szCs w:val="22"/>
          <w:lang w:val="en-GB"/>
        </w:rPr>
        <w:t>child attends school in correct uniform and with the right equipment</w:t>
      </w:r>
    </w:p>
    <w:p w14:paraId="102D3FA9" w14:textId="1D99CABA" w:rsidR="00AA0745" w:rsidRPr="003D5D87" w:rsidRDefault="00AA0745" w:rsidP="00E45A9A">
      <w:pPr>
        <w:numPr>
          <w:ilvl w:val="0"/>
          <w:numId w:val="1"/>
        </w:numPr>
        <w:ind w:left="567" w:hanging="283"/>
        <w:rPr>
          <w:rFonts w:asciiTheme="minorHAnsi" w:eastAsia="Times New Roman" w:hAnsiTheme="minorHAnsi" w:cs="Arial"/>
          <w:sz w:val="22"/>
          <w:szCs w:val="22"/>
          <w:lang w:val="en-GB"/>
        </w:rPr>
      </w:pPr>
      <w:r w:rsidRPr="003D5D87">
        <w:rPr>
          <w:rFonts w:asciiTheme="minorHAnsi" w:eastAsia="Times New Roman" w:hAnsiTheme="minorHAnsi" w:cs="Arial"/>
          <w:sz w:val="22"/>
          <w:szCs w:val="22"/>
          <w:lang w:val="en-GB"/>
        </w:rPr>
        <w:t xml:space="preserve">ensure </w:t>
      </w:r>
      <w:r w:rsidR="0005451B" w:rsidRPr="003D5D87">
        <w:rPr>
          <w:rFonts w:asciiTheme="minorHAnsi" w:eastAsia="Times New Roman" w:hAnsiTheme="minorHAnsi" w:cs="Arial"/>
          <w:sz w:val="22"/>
          <w:szCs w:val="22"/>
          <w:lang w:val="en-GB"/>
        </w:rPr>
        <w:t xml:space="preserve">their </w:t>
      </w:r>
      <w:r w:rsidRPr="003D5D87">
        <w:rPr>
          <w:rFonts w:asciiTheme="minorHAnsi" w:eastAsia="Times New Roman" w:hAnsiTheme="minorHAnsi" w:cs="Arial"/>
          <w:sz w:val="22"/>
          <w:szCs w:val="22"/>
          <w:lang w:val="en-GB"/>
        </w:rPr>
        <w:t>child is picked up on time and to notify school immediately if exceptional circumstances necessitate a late collection</w:t>
      </w:r>
    </w:p>
    <w:p w14:paraId="20B7E5F1" w14:textId="77777777" w:rsidR="00AA0745" w:rsidRPr="003D5D87" w:rsidRDefault="00AA0745" w:rsidP="00E45A9A">
      <w:pPr>
        <w:numPr>
          <w:ilvl w:val="0"/>
          <w:numId w:val="1"/>
        </w:numPr>
        <w:ind w:left="567" w:hanging="283"/>
        <w:rPr>
          <w:rFonts w:asciiTheme="minorHAnsi" w:eastAsia="Times New Roman" w:hAnsiTheme="minorHAnsi" w:cs="Arial"/>
          <w:sz w:val="22"/>
          <w:szCs w:val="22"/>
          <w:lang w:val="en-GB"/>
        </w:rPr>
      </w:pPr>
      <w:r w:rsidRPr="003D5D87">
        <w:rPr>
          <w:rFonts w:asciiTheme="minorHAnsi" w:eastAsia="Times New Roman" w:hAnsiTheme="minorHAnsi" w:cs="Arial"/>
          <w:sz w:val="22"/>
          <w:szCs w:val="22"/>
          <w:lang w:val="en-GB"/>
        </w:rPr>
        <w:t>notify school as soon as possible regarding their child's absence and give prior notice of any hospital or dental appointments </w:t>
      </w:r>
    </w:p>
    <w:p w14:paraId="60F32A48" w14:textId="77777777" w:rsidR="00AA0745" w:rsidRDefault="00AA0745" w:rsidP="00E45A9A">
      <w:pPr>
        <w:numPr>
          <w:ilvl w:val="0"/>
          <w:numId w:val="1"/>
        </w:numPr>
        <w:ind w:left="567" w:hanging="283"/>
        <w:rPr>
          <w:rFonts w:asciiTheme="minorHAnsi" w:eastAsia="Times New Roman" w:hAnsiTheme="minorHAnsi" w:cs="Arial"/>
          <w:sz w:val="22"/>
          <w:szCs w:val="22"/>
          <w:lang w:val="en-GB"/>
        </w:rPr>
      </w:pPr>
      <w:r w:rsidRPr="003D5D87">
        <w:rPr>
          <w:rFonts w:asciiTheme="minorHAnsi" w:eastAsia="Times New Roman" w:hAnsiTheme="minorHAnsi" w:cs="Arial"/>
          <w:sz w:val="22"/>
          <w:szCs w:val="22"/>
          <w:lang w:val="en-GB"/>
        </w:rPr>
        <w:t>notify school immediately of any changes to contact details especially changes of telephone numbers or collection details </w:t>
      </w:r>
    </w:p>
    <w:p w14:paraId="41598EB9" w14:textId="1C614694" w:rsidR="0046673B" w:rsidRDefault="0046673B" w:rsidP="0046673B">
      <w:pPr>
        <w:ind w:left="567"/>
        <w:rPr>
          <w:rFonts w:asciiTheme="minorHAnsi" w:eastAsia="Times New Roman" w:hAnsiTheme="minorHAnsi" w:cs="Arial"/>
          <w:sz w:val="22"/>
          <w:szCs w:val="22"/>
          <w:lang w:val="en-GB"/>
        </w:rPr>
      </w:pPr>
    </w:p>
    <w:p w14:paraId="5ADD4E6A" w14:textId="77777777" w:rsidR="00E122F4" w:rsidRPr="003D5D87" w:rsidRDefault="00E122F4" w:rsidP="0046673B">
      <w:pPr>
        <w:ind w:left="567"/>
        <w:rPr>
          <w:rFonts w:asciiTheme="minorHAnsi" w:eastAsia="Times New Roman" w:hAnsiTheme="minorHAnsi" w:cs="Arial"/>
          <w:sz w:val="22"/>
          <w:szCs w:val="22"/>
          <w:lang w:val="en-GB"/>
        </w:rPr>
      </w:pPr>
    </w:p>
    <w:p w14:paraId="420057D7" w14:textId="77777777" w:rsidR="00276D0D" w:rsidRPr="003D5D87" w:rsidRDefault="007A1CEF" w:rsidP="00276D0D">
      <w:pPr>
        <w:pStyle w:val="has-custom-size"/>
        <w:shd w:val="clear" w:color="auto" w:fill="FFFFFF"/>
        <w:rPr>
          <w:rFonts w:asciiTheme="minorHAnsi" w:eastAsia="MS Gothic" w:hAnsiTheme="minorHAnsi" w:cs="Arial"/>
          <w:b/>
          <w:bCs/>
          <w:sz w:val="26"/>
          <w:szCs w:val="32"/>
          <w:lang w:eastAsia="en-US"/>
        </w:rPr>
      </w:pPr>
      <w:hyperlink r:id="rId11" w:history="1">
        <w:r w:rsidR="00394E79" w:rsidRPr="003D5D87">
          <w:rPr>
            <w:rFonts w:asciiTheme="minorHAnsi" w:eastAsia="MS Gothic" w:hAnsiTheme="minorHAnsi" w:cs="Arial"/>
            <w:b/>
            <w:bCs/>
            <w:sz w:val="26"/>
            <w:szCs w:val="32"/>
            <w:lang w:eastAsia="en-US"/>
          </w:rPr>
          <w:t xml:space="preserve">1.2 </w:t>
        </w:r>
        <w:r w:rsidR="00276D0D" w:rsidRPr="003D5D87">
          <w:rPr>
            <w:rFonts w:asciiTheme="minorHAnsi" w:eastAsia="MS Gothic" w:hAnsiTheme="minorHAnsi" w:cs="Arial"/>
            <w:b/>
            <w:bCs/>
            <w:sz w:val="26"/>
            <w:szCs w:val="32"/>
            <w:lang w:eastAsia="en-US"/>
          </w:rPr>
          <w:t>The link between absence and attainment at Key Stage 2 and Key Stage 4</w:t>
        </w:r>
      </w:hyperlink>
    </w:p>
    <w:p w14:paraId="2411D336" w14:textId="77777777" w:rsidR="00276D0D" w:rsidRPr="003D5D87" w:rsidRDefault="00276D0D" w:rsidP="00276D0D">
      <w:pPr>
        <w:pStyle w:val="has-custom-font"/>
        <w:shd w:val="clear" w:color="auto" w:fill="FFFFFF"/>
        <w:rPr>
          <w:rFonts w:asciiTheme="minorHAnsi" w:eastAsia="MS Mincho" w:hAnsiTheme="minorHAnsi" w:cs="Arial"/>
          <w:sz w:val="22"/>
          <w:lang w:eastAsia="en-US"/>
        </w:rPr>
      </w:pPr>
      <w:r w:rsidRPr="003D5D87">
        <w:rPr>
          <w:rFonts w:asciiTheme="minorHAnsi" w:eastAsia="MS Mincho" w:hAnsiTheme="minorHAnsi" w:cs="Arial"/>
          <w:sz w:val="22"/>
          <w:lang w:eastAsia="en-US"/>
        </w:rPr>
        <w:t>Department for Education found </w:t>
      </w:r>
      <w:r w:rsidRPr="003D5D87">
        <w:rPr>
          <w:rFonts w:asciiTheme="minorHAnsi" w:eastAsia="MS Mincho" w:hAnsiTheme="minorHAnsi" w:cs="Arial"/>
          <w:b/>
          <w:bCs/>
          <w:sz w:val="22"/>
          <w:lang w:eastAsia="en-US"/>
        </w:rPr>
        <w:t>overall absence negatively effects attainment</w:t>
      </w:r>
      <w:r w:rsidRPr="003D5D87">
        <w:rPr>
          <w:rFonts w:asciiTheme="minorHAnsi" w:eastAsia="MS Mincho" w:hAnsiTheme="minorHAnsi" w:cs="Arial"/>
          <w:sz w:val="22"/>
          <w:lang w:eastAsia="en-US"/>
        </w:rPr>
        <w:t> at the end of Key Stage 2 and Key Stage 4 – every extra day missed is associated with a lower attainment outcome.</w:t>
      </w:r>
    </w:p>
    <w:p w14:paraId="2713FEBB" w14:textId="77777777" w:rsidR="00276D0D" w:rsidRPr="003D5D87" w:rsidRDefault="00276D0D" w:rsidP="00E45A9A">
      <w:pPr>
        <w:numPr>
          <w:ilvl w:val="0"/>
          <w:numId w:val="1"/>
        </w:numPr>
        <w:ind w:left="567" w:hanging="283"/>
        <w:rPr>
          <w:rFonts w:asciiTheme="minorHAnsi" w:eastAsia="Times New Roman" w:hAnsiTheme="minorHAnsi" w:cs="Arial"/>
          <w:sz w:val="22"/>
          <w:szCs w:val="20"/>
          <w:lang w:val="en-GB"/>
        </w:rPr>
      </w:pPr>
      <w:r w:rsidRPr="003D5D87">
        <w:rPr>
          <w:rFonts w:asciiTheme="minorHAnsi" w:eastAsia="Times New Roman" w:hAnsiTheme="minorHAnsi" w:cs="Arial"/>
          <w:sz w:val="22"/>
          <w:szCs w:val="20"/>
          <w:lang w:val="en-GB"/>
        </w:rPr>
        <w:t>Pupils with at least 95% attendance achieve 5 or more GCSEs at grades A*- C</w:t>
      </w:r>
    </w:p>
    <w:p w14:paraId="26F18B76" w14:textId="77777777" w:rsidR="00276D0D" w:rsidRPr="003D5D87" w:rsidRDefault="00276D0D" w:rsidP="00E45A9A">
      <w:pPr>
        <w:numPr>
          <w:ilvl w:val="0"/>
          <w:numId w:val="1"/>
        </w:numPr>
        <w:ind w:left="567" w:hanging="283"/>
        <w:rPr>
          <w:rFonts w:asciiTheme="minorHAnsi" w:eastAsia="Times New Roman" w:hAnsiTheme="minorHAnsi" w:cs="Arial"/>
          <w:sz w:val="22"/>
          <w:szCs w:val="20"/>
          <w:lang w:val="en-GB"/>
        </w:rPr>
      </w:pPr>
      <w:r w:rsidRPr="003D5D87">
        <w:rPr>
          <w:rFonts w:asciiTheme="minorHAnsi" w:eastAsia="Times New Roman" w:hAnsiTheme="minorHAnsi" w:cs="Arial"/>
          <w:sz w:val="22"/>
          <w:szCs w:val="20"/>
          <w:lang w:val="en-GB"/>
        </w:rPr>
        <w:t>Only 10% of persistent absentees achieve 5 A* – C GCSEs compared to 58% of regular attenders</w:t>
      </w:r>
    </w:p>
    <w:p w14:paraId="4649B38C" w14:textId="77777777" w:rsidR="00276D0D" w:rsidRPr="003D5D87" w:rsidRDefault="00276D0D" w:rsidP="00E45A9A">
      <w:pPr>
        <w:numPr>
          <w:ilvl w:val="0"/>
          <w:numId w:val="1"/>
        </w:numPr>
        <w:ind w:left="567" w:hanging="283"/>
        <w:rPr>
          <w:rFonts w:asciiTheme="minorHAnsi" w:eastAsia="Times New Roman" w:hAnsiTheme="minorHAnsi" w:cs="Arial"/>
          <w:sz w:val="22"/>
          <w:szCs w:val="20"/>
          <w:lang w:val="en-GB"/>
        </w:rPr>
      </w:pPr>
      <w:r w:rsidRPr="003D5D87">
        <w:rPr>
          <w:rFonts w:asciiTheme="minorHAnsi" w:eastAsia="Times New Roman" w:hAnsiTheme="minorHAnsi" w:cs="Arial"/>
          <w:sz w:val="22"/>
          <w:szCs w:val="20"/>
          <w:lang w:val="en-GB"/>
        </w:rPr>
        <w:t>21% of persistent absentees had no qualifications compared to only 3% of regular attenders</w:t>
      </w:r>
    </w:p>
    <w:p w14:paraId="34CE0A41" w14:textId="77777777" w:rsidR="00276D0D" w:rsidRPr="003D5D87" w:rsidRDefault="00276D0D" w:rsidP="00276D0D">
      <w:pPr>
        <w:ind w:left="284"/>
        <w:rPr>
          <w:rFonts w:asciiTheme="minorHAnsi" w:eastAsia="Times New Roman" w:hAnsiTheme="minorHAnsi" w:cs="Arial"/>
          <w:sz w:val="22"/>
          <w:szCs w:val="20"/>
          <w:lang w:val="en-GB"/>
        </w:rPr>
      </w:pPr>
    </w:p>
    <w:p w14:paraId="2FDD3D69" w14:textId="77777777" w:rsidR="00276D0D" w:rsidRPr="003D5D87" w:rsidRDefault="00276D0D" w:rsidP="00276D0D">
      <w:pPr>
        <w:rPr>
          <w:rFonts w:asciiTheme="minorHAnsi" w:eastAsia="Times New Roman" w:hAnsiTheme="minorHAnsi" w:cs="Arial"/>
          <w:sz w:val="22"/>
          <w:szCs w:val="20"/>
          <w:lang w:val="en-GB"/>
        </w:rPr>
      </w:pPr>
      <w:r w:rsidRPr="003D5D87">
        <w:rPr>
          <w:rFonts w:asciiTheme="minorHAnsi" w:eastAsia="Times New Roman" w:hAnsiTheme="minorHAnsi" w:cs="Arial"/>
          <w:sz w:val="22"/>
          <w:szCs w:val="20"/>
          <w:lang w:val="en-GB"/>
        </w:rPr>
        <w:t>In Rush Green Primary School, we have also seen the link between high absence and lower attainment. Children who are persistent absentees (as defined by the DfE as attending &lt; 90% of school sessions) will fall behind by around a year in their literacy over the course of their time in our school</w:t>
      </w:r>
    </w:p>
    <w:p w14:paraId="62EBF3C5" w14:textId="77777777" w:rsidR="00276D0D" w:rsidRPr="003D5D87" w:rsidRDefault="00276D0D" w:rsidP="00B24594">
      <w:pPr>
        <w:pStyle w:val="Caption1"/>
        <w:rPr>
          <w:rFonts w:asciiTheme="minorHAnsi" w:hAnsiTheme="minorHAnsi" w:cs="Arial"/>
          <w:i w:val="0"/>
          <w:color w:val="auto"/>
          <w:sz w:val="22"/>
          <w:lang w:val="en-GB"/>
        </w:rPr>
      </w:pPr>
    </w:p>
    <w:p w14:paraId="2A7AFDAC" w14:textId="77777777" w:rsidR="00DB6234" w:rsidRPr="003D5D87" w:rsidRDefault="00DB6234" w:rsidP="00B24594">
      <w:pPr>
        <w:pStyle w:val="Caption1"/>
        <w:rPr>
          <w:rFonts w:asciiTheme="minorHAnsi" w:hAnsiTheme="minorHAnsi" w:cs="Arial"/>
          <w:i w:val="0"/>
          <w:color w:val="auto"/>
          <w:sz w:val="22"/>
          <w:lang w:val="en-GB"/>
        </w:rPr>
      </w:pPr>
      <w:r w:rsidRPr="003D5D87">
        <w:rPr>
          <w:rFonts w:asciiTheme="minorHAnsi" w:hAnsiTheme="minorHAnsi" w:cs="Arial"/>
          <w:i w:val="0"/>
          <w:color w:val="auto"/>
          <w:sz w:val="22"/>
          <w:lang w:val="en-GB"/>
        </w:rPr>
        <w:t>In our school we use a ‘traffic light’ system to assess the pupil’s attendance. These thresholds are used to allocate rewards for good attendance and to help us decide on what strategies may be appropriate to implement when supporting parents to perform their legal duty to ensure regular school attendance.</w:t>
      </w:r>
    </w:p>
    <w:p w14:paraId="41F1FD96" w14:textId="77777777" w:rsidR="00646D9C" w:rsidRPr="003D5D87" w:rsidRDefault="000A7BFF" w:rsidP="00B24594">
      <w:pPr>
        <w:pStyle w:val="Caption1"/>
        <w:rPr>
          <w:rFonts w:asciiTheme="minorHAnsi" w:hAnsiTheme="minorHAnsi" w:cs="Arial"/>
          <w:i w:val="0"/>
          <w:color w:val="auto"/>
          <w:sz w:val="22"/>
          <w:lang w:val="en-GB"/>
        </w:rPr>
      </w:pPr>
      <w:r w:rsidRPr="003D5D87">
        <w:rPr>
          <w:rFonts w:asciiTheme="minorHAnsi" w:hAnsiTheme="minorHAnsi" w:cs="Arial"/>
          <w:noProof/>
          <w:sz w:val="22"/>
          <w:lang w:val="en-GB" w:eastAsia="en-GB"/>
        </w:rPr>
        <w:drawing>
          <wp:anchor distT="0" distB="0" distL="114300" distR="114300" simplePos="0" relativeHeight="251628544" behindDoc="0" locked="0" layoutInCell="1" allowOverlap="1" wp14:anchorId="796F55AF" wp14:editId="07777777">
            <wp:simplePos x="0" y="0"/>
            <wp:positionH relativeFrom="column">
              <wp:posOffset>294640</wp:posOffset>
            </wp:positionH>
            <wp:positionV relativeFrom="paragraph">
              <wp:posOffset>130810</wp:posOffset>
            </wp:positionV>
            <wp:extent cx="698500" cy="920750"/>
            <wp:effectExtent l="0" t="0" r="0" b="0"/>
            <wp:wrapNone/>
            <wp:docPr id="6" name="Picture 6" descr="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500"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FBADB" w14:textId="77777777" w:rsidR="00DB6234" w:rsidRPr="003D5D87" w:rsidRDefault="00DB6234" w:rsidP="00646D9C">
      <w:pPr>
        <w:pStyle w:val="Caption1"/>
        <w:ind w:left="720" w:firstLine="720"/>
        <w:rPr>
          <w:rFonts w:asciiTheme="minorHAnsi" w:hAnsiTheme="minorHAnsi" w:cs="Arial"/>
          <w:i w:val="0"/>
          <w:color w:val="auto"/>
          <w:sz w:val="22"/>
          <w:lang w:val="en-GB"/>
        </w:rPr>
      </w:pPr>
      <w:r w:rsidRPr="003D5D87">
        <w:rPr>
          <w:rFonts w:asciiTheme="minorHAnsi" w:hAnsiTheme="minorHAnsi" w:cs="Arial"/>
          <w:i w:val="0"/>
          <w:color w:val="auto"/>
          <w:sz w:val="22"/>
          <w:lang w:val="en-GB"/>
        </w:rPr>
        <w:t xml:space="preserve">Red </w:t>
      </w:r>
      <w:r w:rsidRPr="003D5D87">
        <w:rPr>
          <w:rFonts w:asciiTheme="minorHAnsi" w:hAnsiTheme="minorHAnsi" w:cs="Arial"/>
          <w:i w:val="0"/>
          <w:color w:val="auto"/>
          <w:sz w:val="22"/>
          <w:lang w:val="en-GB"/>
        </w:rPr>
        <w:tab/>
        <w:t>–</w:t>
      </w:r>
      <w:r w:rsidRPr="003D5D87">
        <w:rPr>
          <w:rFonts w:asciiTheme="minorHAnsi" w:hAnsiTheme="minorHAnsi" w:cs="Arial"/>
          <w:i w:val="0"/>
          <w:color w:val="auto"/>
          <w:sz w:val="22"/>
          <w:lang w:val="en-GB"/>
        </w:rPr>
        <w:tab/>
        <w:t>Attendance &lt;90%</w:t>
      </w:r>
    </w:p>
    <w:p w14:paraId="6AE587AA" w14:textId="77777777" w:rsidR="00DB6234" w:rsidRPr="003D5D87" w:rsidRDefault="00DB6234" w:rsidP="00646D9C">
      <w:pPr>
        <w:pStyle w:val="Caption1"/>
        <w:ind w:left="720" w:firstLine="720"/>
        <w:rPr>
          <w:rFonts w:asciiTheme="minorHAnsi" w:hAnsiTheme="minorHAnsi" w:cs="Arial"/>
          <w:i w:val="0"/>
          <w:color w:val="auto"/>
          <w:sz w:val="22"/>
          <w:lang w:val="en-GB"/>
        </w:rPr>
      </w:pPr>
      <w:r w:rsidRPr="003D5D87">
        <w:rPr>
          <w:rFonts w:asciiTheme="minorHAnsi" w:hAnsiTheme="minorHAnsi" w:cs="Arial"/>
          <w:i w:val="0"/>
          <w:color w:val="auto"/>
          <w:sz w:val="22"/>
          <w:lang w:val="en-GB"/>
        </w:rPr>
        <w:t xml:space="preserve">Amber </w:t>
      </w:r>
      <w:r w:rsidRPr="003D5D87">
        <w:rPr>
          <w:rFonts w:asciiTheme="minorHAnsi" w:hAnsiTheme="minorHAnsi" w:cs="Arial"/>
          <w:i w:val="0"/>
          <w:color w:val="auto"/>
          <w:sz w:val="22"/>
          <w:lang w:val="en-GB"/>
        </w:rPr>
        <w:tab/>
        <w:t>–</w:t>
      </w:r>
      <w:r w:rsidRPr="003D5D87">
        <w:rPr>
          <w:rFonts w:asciiTheme="minorHAnsi" w:hAnsiTheme="minorHAnsi" w:cs="Arial"/>
          <w:i w:val="0"/>
          <w:color w:val="auto"/>
          <w:sz w:val="22"/>
          <w:lang w:val="en-GB"/>
        </w:rPr>
        <w:tab/>
        <w:t>90% &lt; Attendance &gt; 96%</w:t>
      </w:r>
    </w:p>
    <w:p w14:paraId="7D8A179F" w14:textId="77777777" w:rsidR="00DB6234" w:rsidRPr="003D5D87" w:rsidRDefault="00DB6234" w:rsidP="00646D9C">
      <w:pPr>
        <w:pStyle w:val="Caption1"/>
        <w:ind w:left="720" w:firstLine="720"/>
        <w:rPr>
          <w:rFonts w:asciiTheme="minorHAnsi" w:hAnsiTheme="minorHAnsi" w:cs="Arial"/>
          <w:i w:val="0"/>
          <w:color w:val="auto"/>
          <w:sz w:val="22"/>
          <w:lang w:val="en-GB"/>
        </w:rPr>
      </w:pPr>
      <w:r w:rsidRPr="003D5D87">
        <w:rPr>
          <w:rFonts w:asciiTheme="minorHAnsi" w:hAnsiTheme="minorHAnsi" w:cs="Arial"/>
          <w:i w:val="0"/>
          <w:color w:val="auto"/>
          <w:sz w:val="22"/>
          <w:lang w:val="en-GB"/>
        </w:rPr>
        <w:t xml:space="preserve">Green </w:t>
      </w:r>
      <w:r w:rsidRPr="003D5D87">
        <w:rPr>
          <w:rFonts w:asciiTheme="minorHAnsi" w:hAnsiTheme="minorHAnsi" w:cs="Arial"/>
          <w:i w:val="0"/>
          <w:color w:val="auto"/>
          <w:sz w:val="22"/>
          <w:lang w:val="en-GB"/>
        </w:rPr>
        <w:tab/>
        <w:t>–</w:t>
      </w:r>
      <w:r w:rsidRPr="003D5D87">
        <w:rPr>
          <w:rFonts w:asciiTheme="minorHAnsi" w:hAnsiTheme="minorHAnsi" w:cs="Arial"/>
          <w:i w:val="0"/>
          <w:color w:val="auto"/>
          <w:sz w:val="22"/>
          <w:lang w:val="en-GB"/>
        </w:rPr>
        <w:tab/>
        <w:t>Attendance &gt;96%</w:t>
      </w:r>
    </w:p>
    <w:p w14:paraId="6D98A12B" w14:textId="77777777" w:rsidR="006274E4" w:rsidRPr="003D5D87" w:rsidRDefault="006274E4" w:rsidP="006274E4">
      <w:pPr>
        <w:pStyle w:val="Caption1"/>
        <w:rPr>
          <w:rFonts w:asciiTheme="minorHAnsi" w:hAnsiTheme="minorHAnsi" w:cs="Arial"/>
          <w:lang w:val="en-GB"/>
        </w:rPr>
      </w:pPr>
    </w:p>
    <w:p w14:paraId="31DFA780" w14:textId="77777777" w:rsidR="00B24594" w:rsidRPr="003D5D87" w:rsidRDefault="00B24594" w:rsidP="00B24594">
      <w:pPr>
        <w:pStyle w:val="Heading1"/>
        <w:rPr>
          <w:rFonts w:asciiTheme="minorHAnsi" w:hAnsiTheme="minorHAnsi" w:cs="Arial"/>
          <w:lang w:val="en-GB"/>
        </w:rPr>
      </w:pPr>
      <w:bookmarkStart w:id="3" w:name="_Toc93397600"/>
      <w:r w:rsidRPr="003D5D87">
        <w:rPr>
          <w:rFonts w:asciiTheme="minorHAnsi" w:hAnsiTheme="minorHAnsi" w:cs="Arial"/>
          <w:lang w:val="en-GB"/>
        </w:rPr>
        <w:t>2. Legislation</w:t>
      </w:r>
      <w:r w:rsidR="00402703" w:rsidRPr="003D5D87">
        <w:rPr>
          <w:rFonts w:asciiTheme="minorHAnsi" w:hAnsiTheme="minorHAnsi" w:cs="Arial"/>
          <w:lang w:val="en-GB"/>
        </w:rPr>
        <w:t xml:space="preserve"> and guidance</w:t>
      </w:r>
      <w:bookmarkEnd w:id="3"/>
    </w:p>
    <w:p w14:paraId="12FBD2BC" w14:textId="77777777" w:rsidR="00B24594" w:rsidRPr="003D5D87" w:rsidRDefault="007F0467" w:rsidP="00B24594">
      <w:pPr>
        <w:spacing w:after="0"/>
        <w:rPr>
          <w:rFonts w:asciiTheme="minorHAnsi" w:hAnsiTheme="minorHAnsi" w:cs="Arial"/>
          <w:sz w:val="22"/>
          <w:szCs w:val="20"/>
          <w:shd w:val="clear" w:color="auto" w:fill="FFFFFF"/>
          <w:lang w:val="en-GB"/>
        </w:rPr>
      </w:pPr>
      <w:r w:rsidRPr="003D5D87">
        <w:rPr>
          <w:rFonts w:asciiTheme="minorHAnsi" w:hAnsiTheme="minorHAnsi" w:cs="Arial"/>
          <w:sz w:val="22"/>
          <w:szCs w:val="20"/>
          <w:shd w:val="clear" w:color="auto" w:fill="FFFFFF"/>
          <w:lang w:val="en-GB"/>
        </w:rPr>
        <w:t>This policy</w:t>
      </w:r>
      <w:r w:rsidR="00B24594" w:rsidRPr="003D5D87">
        <w:rPr>
          <w:rFonts w:asciiTheme="minorHAnsi" w:hAnsiTheme="minorHAnsi" w:cs="Arial"/>
          <w:sz w:val="22"/>
          <w:szCs w:val="20"/>
          <w:shd w:val="clear" w:color="auto" w:fill="FFFFFF"/>
          <w:lang w:val="en-GB"/>
        </w:rPr>
        <w:t xml:space="preserve"> meets the requirements of the</w:t>
      </w:r>
      <w:r w:rsidR="00B6079D" w:rsidRPr="003D5D87">
        <w:rPr>
          <w:rFonts w:asciiTheme="minorHAnsi" w:hAnsiTheme="minorHAnsi" w:cs="Arial"/>
          <w:sz w:val="22"/>
          <w:szCs w:val="20"/>
          <w:shd w:val="clear" w:color="auto" w:fill="FFFFFF"/>
          <w:lang w:val="en-GB"/>
        </w:rPr>
        <w:t xml:space="preserve"> </w:t>
      </w:r>
      <w:hyperlink r:id="rId13" w:history="1">
        <w:r w:rsidR="00B6079D" w:rsidRPr="003D5D87">
          <w:rPr>
            <w:rStyle w:val="Hyperlink"/>
            <w:rFonts w:asciiTheme="minorHAnsi" w:hAnsiTheme="minorHAnsi" w:cs="Arial"/>
            <w:sz w:val="22"/>
            <w:szCs w:val="20"/>
            <w:shd w:val="clear" w:color="auto" w:fill="FFFFFF"/>
            <w:lang w:val="en-GB"/>
          </w:rPr>
          <w:t>school attendance guidance</w:t>
        </w:r>
      </w:hyperlink>
      <w:r w:rsidR="00B6079D" w:rsidRPr="003D5D87">
        <w:rPr>
          <w:rFonts w:asciiTheme="minorHAnsi" w:hAnsiTheme="minorHAnsi" w:cs="Arial"/>
          <w:sz w:val="22"/>
          <w:szCs w:val="20"/>
          <w:shd w:val="clear" w:color="auto" w:fill="FFFFFF"/>
          <w:lang w:val="en-GB"/>
        </w:rPr>
        <w:t xml:space="preserve"> from the Department for Education</w:t>
      </w:r>
      <w:r w:rsidR="0084500E" w:rsidRPr="003D5D87">
        <w:rPr>
          <w:rFonts w:asciiTheme="minorHAnsi" w:hAnsiTheme="minorHAnsi" w:cs="Arial"/>
          <w:sz w:val="22"/>
          <w:szCs w:val="20"/>
          <w:shd w:val="clear" w:color="auto" w:fill="FFFFFF"/>
          <w:lang w:val="en-GB"/>
        </w:rPr>
        <w:t xml:space="preserve"> (DfE)</w:t>
      </w:r>
      <w:r w:rsidR="00B6079D" w:rsidRPr="003D5D87">
        <w:rPr>
          <w:rFonts w:asciiTheme="minorHAnsi" w:hAnsiTheme="minorHAnsi" w:cs="Arial"/>
          <w:sz w:val="22"/>
          <w:szCs w:val="20"/>
          <w:shd w:val="clear" w:color="auto" w:fill="FFFFFF"/>
          <w:lang w:val="en-GB"/>
        </w:rPr>
        <w:t>,</w:t>
      </w:r>
      <w:r w:rsidRPr="003D5D87">
        <w:rPr>
          <w:rFonts w:asciiTheme="minorHAnsi" w:hAnsiTheme="minorHAnsi" w:cs="Arial"/>
          <w:sz w:val="22"/>
          <w:szCs w:val="20"/>
          <w:shd w:val="clear" w:color="auto" w:fill="FFFFFF"/>
          <w:lang w:val="en-GB"/>
        </w:rPr>
        <w:t xml:space="preserve"> and refers to the DfE’s statutory</w:t>
      </w:r>
      <w:r w:rsidR="00B24594" w:rsidRPr="003D5D87">
        <w:rPr>
          <w:rFonts w:asciiTheme="minorHAnsi" w:hAnsiTheme="minorHAnsi" w:cs="Arial"/>
          <w:sz w:val="22"/>
          <w:szCs w:val="20"/>
          <w:shd w:val="clear" w:color="auto" w:fill="FFFFFF"/>
          <w:lang w:val="en-GB"/>
        </w:rPr>
        <w:t xml:space="preserve"> </w:t>
      </w:r>
      <w:r w:rsidRPr="003D5D87">
        <w:rPr>
          <w:rFonts w:asciiTheme="minorHAnsi" w:eastAsia="Times New Roman" w:hAnsiTheme="minorHAnsi" w:cs="Arial"/>
          <w:sz w:val="22"/>
          <w:shd w:val="clear" w:color="auto" w:fill="FFFFFF"/>
          <w:lang w:val="en-GB"/>
        </w:rPr>
        <w:t xml:space="preserve">guidance on </w:t>
      </w:r>
      <w:hyperlink r:id="rId14" w:history="1">
        <w:r w:rsidRPr="003D5D87">
          <w:rPr>
            <w:rStyle w:val="Hyperlink"/>
            <w:rFonts w:asciiTheme="minorHAnsi" w:eastAsia="Times New Roman" w:hAnsiTheme="minorHAnsi" w:cs="Arial"/>
            <w:sz w:val="22"/>
            <w:shd w:val="clear" w:color="auto" w:fill="FFFFFF"/>
            <w:lang w:val="en-GB"/>
          </w:rPr>
          <w:t>school attendance parental responsibility measures</w:t>
        </w:r>
      </w:hyperlink>
      <w:r w:rsidRPr="003D5D87">
        <w:rPr>
          <w:rFonts w:asciiTheme="minorHAnsi" w:eastAsia="Times New Roman" w:hAnsiTheme="minorHAnsi" w:cs="Arial"/>
          <w:sz w:val="22"/>
          <w:shd w:val="clear" w:color="auto" w:fill="FFFFFF"/>
          <w:lang w:val="en-GB"/>
        </w:rPr>
        <w:t>. These documents are</w:t>
      </w:r>
      <w:r w:rsidR="00B24594" w:rsidRPr="003D5D87">
        <w:rPr>
          <w:rFonts w:asciiTheme="minorHAnsi" w:hAnsiTheme="minorHAnsi" w:cs="Arial"/>
          <w:sz w:val="22"/>
          <w:szCs w:val="20"/>
          <w:shd w:val="clear" w:color="auto" w:fill="FFFFFF"/>
          <w:lang w:val="en-GB"/>
        </w:rPr>
        <w:t xml:space="preserve"> drawn from the following legislation</w:t>
      </w:r>
      <w:r w:rsidR="00525CB6" w:rsidRPr="003D5D87">
        <w:rPr>
          <w:rFonts w:asciiTheme="minorHAnsi" w:hAnsiTheme="minorHAnsi" w:cs="Arial"/>
          <w:sz w:val="22"/>
          <w:szCs w:val="20"/>
          <w:shd w:val="clear" w:color="auto" w:fill="FFFFFF"/>
          <w:lang w:val="en-GB"/>
        </w:rPr>
        <w:t xml:space="preserve"> setting out the legal powers and duties that govern school attendance</w:t>
      </w:r>
      <w:r w:rsidR="00B24594" w:rsidRPr="003D5D87">
        <w:rPr>
          <w:rFonts w:asciiTheme="minorHAnsi" w:hAnsiTheme="minorHAnsi" w:cs="Arial"/>
          <w:sz w:val="22"/>
          <w:szCs w:val="20"/>
          <w:shd w:val="clear" w:color="auto" w:fill="FFFFFF"/>
          <w:lang w:val="en-GB"/>
        </w:rPr>
        <w:t>:</w:t>
      </w:r>
    </w:p>
    <w:p w14:paraId="6ED25508" w14:textId="77777777" w:rsidR="00B24594" w:rsidRPr="003D5D87" w:rsidRDefault="007A1CEF" w:rsidP="00E45A9A">
      <w:pPr>
        <w:numPr>
          <w:ilvl w:val="0"/>
          <w:numId w:val="2"/>
        </w:numPr>
        <w:pBdr>
          <w:left w:val="none" w:sz="0" w:space="3" w:color="auto"/>
        </w:pBdr>
        <w:spacing w:before="280" w:after="0"/>
        <w:jc w:val="both"/>
        <w:rPr>
          <w:rStyle w:val="Hyperlink"/>
          <w:rFonts w:asciiTheme="minorHAnsi" w:hAnsiTheme="minorHAnsi" w:cs="Arial"/>
          <w:sz w:val="22"/>
          <w:lang w:val="en-GB"/>
        </w:rPr>
      </w:pPr>
      <w:hyperlink r:id="rId15" w:history="1">
        <w:r w:rsidR="00B24594" w:rsidRPr="003D5D87">
          <w:rPr>
            <w:rStyle w:val="Hyperlink"/>
            <w:rFonts w:asciiTheme="minorHAnsi" w:hAnsiTheme="minorHAnsi" w:cs="Arial"/>
            <w:sz w:val="22"/>
            <w:lang w:val="en-GB"/>
          </w:rPr>
          <w:t>The Education Act 1996</w:t>
        </w:r>
      </w:hyperlink>
    </w:p>
    <w:p w14:paraId="0DD7ED8B" w14:textId="77777777" w:rsidR="00B24594" w:rsidRPr="003D5D87" w:rsidRDefault="007A1CEF" w:rsidP="00E45A9A">
      <w:pPr>
        <w:pStyle w:val="NormalWeb"/>
        <w:numPr>
          <w:ilvl w:val="0"/>
          <w:numId w:val="2"/>
        </w:numPr>
        <w:rPr>
          <w:rStyle w:val="Hyperlink"/>
          <w:rFonts w:asciiTheme="minorHAnsi" w:hAnsiTheme="minorHAnsi" w:cs="Arial"/>
          <w:sz w:val="22"/>
        </w:rPr>
      </w:pPr>
      <w:hyperlink r:id="rId16" w:history="1">
        <w:r w:rsidR="00B24594" w:rsidRPr="003D5D87">
          <w:rPr>
            <w:rStyle w:val="Hyperlink"/>
            <w:rFonts w:asciiTheme="minorHAnsi" w:hAnsiTheme="minorHAnsi" w:cs="Arial"/>
            <w:sz w:val="22"/>
          </w:rPr>
          <w:t>The Education Act 2002</w:t>
        </w:r>
      </w:hyperlink>
      <w:r w:rsidR="00B24594" w:rsidRPr="003D5D87">
        <w:rPr>
          <w:rStyle w:val="Hyperlink"/>
          <w:rFonts w:asciiTheme="minorHAnsi" w:hAnsiTheme="minorHAnsi" w:cs="Arial"/>
          <w:sz w:val="22"/>
        </w:rPr>
        <w:t xml:space="preserve"> </w:t>
      </w:r>
    </w:p>
    <w:p w14:paraId="5E416853" w14:textId="77777777" w:rsidR="00B24594" w:rsidRPr="003D5D87" w:rsidRDefault="007A1CEF" w:rsidP="00E45A9A">
      <w:pPr>
        <w:pStyle w:val="NormalWeb"/>
        <w:numPr>
          <w:ilvl w:val="0"/>
          <w:numId w:val="2"/>
        </w:numPr>
        <w:rPr>
          <w:rStyle w:val="Hyperlink"/>
          <w:rFonts w:asciiTheme="minorHAnsi" w:hAnsiTheme="minorHAnsi" w:cs="Arial"/>
          <w:sz w:val="22"/>
        </w:rPr>
      </w:pPr>
      <w:hyperlink r:id="rId17" w:history="1">
        <w:r w:rsidR="00B24594" w:rsidRPr="003D5D87">
          <w:rPr>
            <w:rStyle w:val="Hyperlink"/>
            <w:rFonts w:asciiTheme="minorHAnsi" w:hAnsiTheme="minorHAnsi" w:cs="Arial"/>
            <w:sz w:val="22"/>
          </w:rPr>
          <w:t>The Education and Inspections Act 2006</w:t>
        </w:r>
      </w:hyperlink>
    </w:p>
    <w:p w14:paraId="6B1AC199" w14:textId="77777777" w:rsidR="00B24594" w:rsidRPr="003D5D87" w:rsidRDefault="007A1CEF" w:rsidP="00E45A9A">
      <w:pPr>
        <w:pStyle w:val="NormalWeb"/>
        <w:numPr>
          <w:ilvl w:val="0"/>
          <w:numId w:val="2"/>
        </w:numPr>
        <w:rPr>
          <w:rStyle w:val="Hyperlink"/>
          <w:rFonts w:asciiTheme="minorHAnsi" w:hAnsiTheme="minorHAnsi" w:cs="Arial"/>
          <w:sz w:val="22"/>
        </w:rPr>
      </w:pPr>
      <w:hyperlink r:id="rId18" w:history="1">
        <w:r w:rsidR="00B24594" w:rsidRPr="003D5D87">
          <w:rPr>
            <w:rStyle w:val="Hyperlink"/>
            <w:rFonts w:asciiTheme="minorHAnsi" w:hAnsiTheme="minorHAnsi" w:cs="Arial"/>
            <w:sz w:val="22"/>
          </w:rPr>
          <w:t>The Education (Pupil Registration) (England) Regulations 2006</w:t>
        </w:r>
      </w:hyperlink>
      <w:r w:rsidR="00B24594" w:rsidRPr="003D5D87">
        <w:rPr>
          <w:rStyle w:val="Hyperlink"/>
          <w:rFonts w:asciiTheme="minorHAnsi" w:hAnsiTheme="minorHAnsi" w:cs="Arial"/>
          <w:sz w:val="22"/>
        </w:rPr>
        <w:t xml:space="preserve"> </w:t>
      </w:r>
    </w:p>
    <w:p w14:paraId="41C3EAD4" w14:textId="77777777" w:rsidR="00B24594" w:rsidRPr="003D5D87" w:rsidRDefault="007A1CEF" w:rsidP="00E45A9A">
      <w:pPr>
        <w:pStyle w:val="NormalWeb"/>
        <w:numPr>
          <w:ilvl w:val="0"/>
          <w:numId w:val="2"/>
        </w:numPr>
        <w:rPr>
          <w:rStyle w:val="Hyperlink"/>
          <w:rFonts w:asciiTheme="minorHAnsi" w:hAnsiTheme="minorHAnsi" w:cs="Arial"/>
          <w:sz w:val="22"/>
        </w:rPr>
      </w:pPr>
      <w:hyperlink r:id="rId19" w:history="1">
        <w:r w:rsidR="00B24594" w:rsidRPr="003D5D87">
          <w:rPr>
            <w:rStyle w:val="Hyperlink"/>
            <w:rFonts w:asciiTheme="minorHAnsi" w:hAnsiTheme="minorHAnsi" w:cs="Arial"/>
            <w:sz w:val="22"/>
          </w:rPr>
          <w:t>The Education (Pupil Registration) (England) (Amendment) Regulations 2010</w:t>
        </w:r>
      </w:hyperlink>
      <w:r w:rsidR="00B24594" w:rsidRPr="003D5D87">
        <w:rPr>
          <w:rStyle w:val="Hyperlink"/>
          <w:rFonts w:asciiTheme="minorHAnsi" w:hAnsiTheme="minorHAnsi" w:cs="Arial"/>
          <w:sz w:val="22"/>
        </w:rPr>
        <w:t xml:space="preserve"> </w:t>
      </w:r>
    </w:p>
    <w:p w14:paraId="5D1C40B8" w14:textId="77777777" w:rsidR="00B24594" w:rsidRPr="003D5D87" w:rsidRDefault="007A1CEF" w:rsidP="00E45A9A">
      <w:pPr>
        <w:numPr>
          <w:ilvl w:val="0"/>
          <w:numId w:val="2"/>
        </w:numPr>
        <w:pBdr>
          <w:left w:val="none" w:sz="0" w:space="3" w:color="auto"/>
        </w:pBdr>
        <w:spacing w:before="0" w:after="0"/>
        <w:jc w:val="both"/>
        <w:rPr>
          <w:rStyle w:val="Hyperlink"/>
          <w:rFonts w:asciiTheme="minorHAnsi" w:hAnsiTheme="minorHAnsi" w:cs="Arial"/>
          <w:sz w:val="22"/>
          <w:lang w:val="en-GB"/>
        </w:rPr>
      </w:pPr>
      <w:hyperlink r:id="rId20" w:history="1">
        <w:r w:rsidR="00B24594" w:rsidRPr="003D5D87">
          <w:rPr>
            <w:rStyle w:val="Hyperlink"/>
            <w:rFonts w:asciiTheme="minorHAnsi" w:hAnsiTheme="minorHAnsi" w:cs="Arial"/>
            <w:sz w:val="22"/>
            <w:lang w:val="en-GB"/>
          </w:rPr>
          <w:t>The Education (Pupil Registration) (England) (Amendment) Regulations 2011</w:t>
        </w:r>
      </w:hyperlink>
    </w:p>
    <w:p w14:paraId="01FA1C61" w14:textId="77777777" w:rsidR="00B24594" w:rsidRPr="003D5D87" w:rsidRDefault="007A1CEF" w:rsidP="00E45A9A">
      <w:pPr>
        <w:pStyle w:val="NormalWeb"/>
        <w:numPr>
          <w:ilvl w:val="0"/>
          <w:numId w:val="2"/>
        </w:numPr>
        <w:rPr>
          <w:rStyle w:val="Hyperlink"/>
          <w:rFonts w:asciiTheme="minorHAnsi" w:hAnsiTheme="minorHAnsi" w:cs="Arial"/>
          <w:sz w:val="22"/>
        </w:rPr>
      </w:pPr>
      <w:hyperlink r:id="rId21" w:history="1">
        <w:r w:rsidR="00B24594" w:rsidRPr="003D5D87">
          <w:rPr>
            <w:rStyle w:val="Hyperlink"/>
            <w:rFonts w:asciiTheme="minorHAnsi" w:hAnsiTheme="minorHAnsi" w:cs="Arial"/>
            <w:sz w:val="22"/>
          </w:rPr>
          <w:t>The Education (Pupil Registration) (England) (Amendment) Regulations 2013</w:t>
        </w:r>
      </w:hyperlink>
      <w:r w:rsidR="00B24594" w:rsidRPr="003D5D87">
        <w:rPr>
          <w:rStyle w:val="Hyperlink"/>
          <w:rFonts w:asciiTheme="minorHAnsi" w:hAnsiTheme="minorHAnsi" w:cs="Arial"/>
          <w:sz w:val="22"/>
        </w:rPr>
        <w:t xml:space="preserve"> </w:t>
      </w:r>
    </w:p>
    <w:p w14:paraId="37BC9448" w14:textId="77777777" w:rsidR="00B24594" w:rsidRPr="003D5D87" w:rsidRDefault="007A1CEF" w:rsidP="00E45A9A">
      <w:pPr>
        <w:pStyle w:val="NormalWeb"/>
        <w:numPr>
          <w:ilvl w:val="0"/>
          <w:numId w:val="2"/>
        </w:numPr>
        <w:rPr>
          <w:rStyle w:val="Hyperlink"/>
          <w:rFonts w:asciiTheme="minorHAnsi" w:hAnsiTheme="minorHAnsi" w:cs="Arial"/>
          <w:sz w:val="22"/>
        </w:rPr>
      </w:pPr>
      <w:hyperlink r:id="rId22" w:history="1">
        <w:r w:rsidR="00B24594" w:rsidRPr="003D5D87">
          <w:rPr>
            <w:rStyle w:val="Hyperlink"/>
            <w:rFonts w:asciiTheme="minorHAnsi" w:hAnsiTheme="minorHAnsi" w:cs="Arial"/>
            <w:sz w:val="22"/>
          </w:rPr>
          <w:t>The Education (Pupil Registration) (England) (Amendment) Regulations 2016</w:t>
        </w:r>
      </w:hyperlink>
    </w:p>
    <w:p w14:paraId="3C6FB89A" w14:textId="77777777" w:rsidR="00B24594" w:rsidRPr="003D5D87" w:rsidRDefault="007A1CEF" w:rsidP="00E45A9A">
      <w:pPr>
        <w:pStyle w:val="NormalWeb"/>
        <w:numPr>
          <w:ilvl w:val="0"/>
          <w:numId w:val="2"/>
        </w:numPr>
        <w:rPr>
          <w:rStyle w:val="Hyperlink"/>
          <w:rFonts w:asciiTheme="minorHAnsi" w:hAnsiTheme="minorHAnsi" w:cs="Arial"/>
          <w:sz w:val="22"/>
        </w:rPr>
      </w:pPr>
      <w:hyperlink r:id="rId23" w:history="1">
        <w:r w:rsidR="00B24594" w:rsidRPr="003D5D87">
          <w:rPr>
            <w:rStyle w:val="Hyperlink"/>
            <w:rFonts w:asciiTheme="minorHAnsi" w:hAnsiTheme="minorHAnsi" w:cs="Arial"/>
            <w:sz w:val="22"/>
          </w:rPr>
          <w:t>The Education (Penalty Notices) (England) (Amendment) Regulations 2013</w:t>
        </w:r>
      </w:hyperlink>
    </w:p>
    <w:p w14:paraId="6E45836F" w14:textId="77777777" w:rsidR="00BE15C1" w:rsidRPr="003D5D87" w:rsidRDefault="007A1CEF" w:rsidP="00E45A9A">
      <w:pPr>
        <w:pStyle w:val="NormalWeb"/>
        <w:numPr>
          <w:ilvl w:val="0"/>
          <w:numId w:val="2"/>
        </w:numPr>
        <w:rPr>
          <w:rStyle w:val="Hyperlink"/>
          <w:rFonts w:asciiTheme="minorHAnsi" w:hAnsiTheme="minorHAnsi" w:cs="Arial"/>
          <w:sz w:val="22"/>
        </w:rPr>
      </w:pPr>
      <w:hyperlink r:id="rId24" w:history="1">
        <w:r w:rsidR="00BE15C1" w:rsidRPr="003D5D87">
          <w:rPr>
            <w:rStyle w:val="Hyperlink"/>
            <w:rFonts w:asciiTheme="minorHAnsi" w:hAnsiTheme="minorHAnsi" w:cs="Arial"/>
            <w:sz w:val="22"/>
          </w:rPr>
          <w:t>The Children Act 2004</w:t>
        </w:r>
      </w:hyperlink>
    </w:p>
    <w:p w14:paraId="3EA89BD1" w14:textId="77777777" w:rsidR="00236A2E" w:rsidRPr="003D5D87" w:rsidRDefault="0084500E" w:rsidP="00236A2E">
      <w:pPr>
        <w:rPr>
          <w:rFonts w:asciiTheme="minorHAnsi" w:hAnsiTheme="minorHAnsi" w:cs="Arial"/>
          <w:sz w:val="22"/>
          <w:shd w:val="clear" w:color="auto" w:fill="FFFFFF"/>
          <w:lang w:val="en-GB"/>
        </w:rPr>
      </w:pPr>
      <w:r w:rsidRPr="003D5D87">
        <w:rPr>
          <w:rFonts w:asciiTheme="minorHAnsi" w:hAnsiTheme="minorHAnsi" w:cs="Arial"/>
          <w:sz w:val="22"/>
          <w:shd w:val="clear" w:color="auto" w:fill="FFFFFF"/>
          <w:lang w:val="en-GB"/>
        </w:rPr>
        <w:t xml:space="preserve">This policy also refers to the DfE’s guidance </w:t>
      </w:r>
      <w:r w:rsidR="007F0467" w:rsidRPr="003D5D87">
        <w:rPr>
          <w:rFonts w:asciiTheme="minorHAnsi" w:hAnsiTheme="minorHAnsi" w:cs="Arial"/>
          <w:sz w:val="22"/>
          <w:shd w:val="clear" w:color="auto" w:fill="FFFFFF"/>
          <w:lang w:val="en-GB"/>
        </w:rPr>
        <w:t xml:space="preserve">on the </w:t>
      </w:r>
      <w:hyperlink r:id="rId25" w:history="1">
        <w:r w:rsidR="007F0467" w:rsidRPr="003D5D87">
          <w:rPr>
            <w:rStyle w:val="Hyperlink"/>
            <w:rFonts w:asciiTheme="minorHAnsi" w:eastAsia="Times New Roman" w:hAnsiTheme="minorHAnsi" w:cs="Arial"/>
            <w:sz w:val="22"/>
            <w:shd w:val="clear" w:color="auto" w:fill="FFFFFF"/>
            <w:lang w:val="en-GB"/>
          </w:rPr>
          <w:t>school census</w:t>
        </w:r>
      </w:hyperlink>
      <w:r w:rsidR="007F0467" w:rsidRPr="003D5D87">
        <w:rPr>
          <w:rFonts w:asciiTheme="minorHAnsi" w:hAnsiTheme="minorHAnsi" w:cs="Arial"/>
          <w:sz w:val="22"/>
          <w:shd w:val="clear" w:color="auto" w:fill="FFFFFF"/>
          <w:lang w:val="en-GB"/>
        </w:rPr>
        <w:t>, which explains the persistent absence threshold.</w:t>
      </w:r>
    </w:p>
    <w:p w14:paraId="14C5F8F2" w14:textId="4AC44001" w:rsidR="00B57F46" w:rsidRPr="003D5D87" w:rsidRDefault="00B57F46" w:rsidP="00236A2E">
      <w:pPr>
        <w:rPr>
          <w:rFonts w:asciiTheme="minorHAnsi" w:hAnsiTheme="minorHAnsi" w:cs="Arial"/>
          <w:sz w:val="22"/>
          <w:shd w:val="clear" w:color="auto" w:fill="FFFFFF"/>
          <w:lang w:val="en-GB"/>
        </w:rPr>
      </w:pPr>
      <w:r w:rsidRPr="003D5D87">
        <w:rPr>
          <w:rFonts w:asciiTheme="minorHAnsi" w:hAnsiTheme="minorHAnsi" w:cs="Arial"/>
          <w:sz w:val="22"/>
          <w:shd w:val="clear" w:color="auto" w:fill="FFFFFF"/>
          <w:lang w:val="en-GB"/>
        </w:rPr>
        <w:t>Ensuring your child’s regular attendance at school is a parent/carer’s legal responsibility (Section 444 of the 1996 Education Act) and permitting absence from school that is not authorised by the school creates an offence in law.</w:t>
      </w:r>
    </w:p>
    <w:p w14:paraId="6EC46BD1" w14:textId="77777777" w:rsidR="00B24594" w:rsidRPr="003D5D87" w:rsidRDefault="00B24594" w:rsidP="00B24594">
      <w:pPr>
        <w:pStyle w:val="Heading1"/>
        <w:rPr>
          <w:rFonts w:asciiTheme="minorHAnsi" w:hAnsiTheme="minorHAnsi" w:cs="Arial"/>
          <w:lang w:val="en-GB"/>
        </w:rPr>
      </w:pPr>
      <w:bookmarkStart w:id="4" w:name="_Toc93397601"/>
      <w:r w:rsidRPr="003D5D87">
        <w:rPr>
          <w:rFonts w:asciiTheme="minorHAnsi" w:hAnsiTheme="minorHAnsi" w:cs="Arial"/>
          <w:lang w:val="en-GB"/>
        </w:rPr>
        <w:lastRenderedPageBreak/>
        <w:t>3. School procedures</w:t>
      </w:r>
      <w:bookmarkEnd w:id="4"/>
    </w:p>
    <w:p w14:paraId="6D9957C0" w14:textId="77777777" w:rsidR="0030625E" w:rsidRPr="003D5D87" w:rsidRDefault="0030625E" w:rsidP="00B24594">
      <w:pPr>
        <w:rPr>
          <w:rFonts w:asciiTheme="minorHAnsi" w:hAnsiTheme="minorHAnsi" w:cs="Arial"/>
          <w:b/>
          <w:sz w:val="22"/>
          <w:szCs w:val="22"/>
          <w:lang w:val="en-GB"/>
        </w:rPr>
      </w:pPr>
      <w:r w:rsidRPr="003D5D87">
        <w:rPr>
          <w:rFonts w:asciiTheme="minorHAnsi" w:hAnsiTheme="minorHAnsi" w:cs="Arial"/>
          <w:b/>
          <w:sz w:val="22"/>
          <w:szCs w:val="22"/>
          <w:lang w:val="en-GB"/>
        </w:rPr>
        <w:t>3.1 Attendance register</w:t>
      </w:r>
    </w:p>
    <w:p w14:paraId="39B570DA" w14:textId="77777777" w:rsidR="0030625E" w:rsidRPr="003D5D87" w:rsidRDefault="00E47B3A" w:rsidP="00B24594">
      <w:pPr>
        <w:rPr>
          <w:rFonts w:asciiTheme="minorHAnsi" w:eastAsia="Times New Roman" w:hAnsiTheme="minorHAnsi" w:cs="Arial"/>
          <w:sz w:val="22"/>
          <w:szCs w:val="22"/>
          <w:shd w:val="clear" w:color="auto" w:fill="FFFFFF"/>
          <w:lang w:val="en-GB"/>
        </w:rPr>
      </w:pPr>
      <w:r w:rsidRPr="003D5D87">
        <w:rPr>
          <w:rFonts w:asciiTheme="minorHAnsi" w:hAnsiTheme="minorHAnsi" w:cs="Arial"/>
          <w:sz w:val="22"/>
          <w:szCs w:val="22"/>
          <w:lang w:val="en-GB"/>
        </w:rPr>
        <w:t xml:space="preserve">By law, all schools (except those </w:t>
      </w:r>
      <w:r w:rsidR="00B24594" w:rsidRPr="003D5D87">
        <w:rPr>
          <w:rFonts w:asciiTheme="minorHAnsi" w:hAnsiTheme="minorHAnsi" w:cs="Arial"/>
          <w:sz w:val="22"/>
          <w:szCs w:val="22"/>
          <w:lang w:val="en-GB"/>
        </w:rPr>
        <w:t>where all pupils are boarders) are required to keep an attendance register</w:t>
      </w:r>
      <w:r w:rsidR="0030625E" w:rsidRPr="003D5D87">
        <w:rPr>
          <w:rFonts w:asciiTheme="minorHAnsi" w:eastAsia="Times New Roman" w:hAnsiTheme="minorHAnsi" w:cs="Arial"/>
          <w:sz w:val="22"/>
          <w:szCs w:val="22"/>
          <w:shd w:val="clear" w:color="auto" w:fill="FFFFFF"/>
          <w:lang w:val="en-GB"/>
        </w:rPr>
        <w:t>, and all pupils must be placed on this register.</w:t>
      </w:r>
    </w:p>
    <w:p w14:paraId="776CBDF5" w14:textId="77777777" w:rsidR="00B24594" w:rsidRPr="003D5D87" w:rsidRDefault="00B24594" w:rsidP="00B24594">
      <w:pPr>
        <w:rPr>
          <w:rFonts w:asciiTheme="minorHAnsi" w:hAnsiTheme="minorHAnsi" w:cs="Arial"/>
          <w:sz w:val="22"/>
          <w:szCs w:val="22"/>
          <w:lang w:val="en-GB"/>
        </w:rPr>
      </w:pPr>
      <w:r w:rsidRPr="003D5D87">
        <w:rPr>
          <w:rFonts w:asciiTheme="minorHAnsi" w:eastAsia="Times New Roman" w:hAnsiTheme="minorHAnsi" w:cs="Arial"/>
          <w:sz w:val="22"/>
          <w:szCs w:val="22"/>
          <w:shd w:val="clear" w:color="auto" w:fill="FFFFFF"/>
          <w:lang w:val="en-GB"/>
        </w:rPr>
        <w:t xml:space="preserve">The attendance register will be taken </w:t>
      </w:r>
      <w:r w:rsidRPr="003D5D87">
        <w:rPr>
          <w:rFonts w:asciiTheme="minorHAnsi" w:hAnsiTheme="minorHAnsi" w:cs="Arial"/>
          <w:sz w:val="22"/>
          <w:szCs w:val="22"/>
          <w:lang w:val="en-GB"/>
        </w:rPr>
        <w:t>at the start of the first session of each school day and once during the second session</w:t>
      </w:r>
      <w:r w:rsidR="0030625E" w:rsidRPr="003D5D87">
        <w:rPr>
          <w:rFonts w:asciiTheme="minorHAnsi" w:hAnsiTheme="minorHAnsi" w:cs="Arial"/>
          <w:sz w:val="22"/>
          <w:szCs w:val="22"/>
          <w:lang w:val="en-GB"/>
        </w:rPr>
        <w:t xml:space="preserve">. It </w:t>
      </w:r>
      <w:r w:rsidRPr="003D5D87">
        <w:rPr>
          <w:rFonts w:asciiTheme="minorHAnsi" w:hAnsiTheme="minorHAnsi" w:cs="Arial"/>
          <w:sz w:val="22"/>
          <w:szCs w:val="22"/>
          <w:lang w:val="en-GB"/>
        </w:rPr>
        <w:t>will</w:t>
      </w:r>
      <w:r w:rsidR="0030625E" w:rsidRPr="003D5D87">
        <w:rPr>
          <w:rFonts w:asciiTheme="minorHAnsi" w:hAnsiTheme="minorHAnsi" w:cs="Arial"/>
          <w:sz w:val="22"/>
          <w:szCs w:val="22"/>
          <w:lang w:val="en-GB"/>
        </w:rPr>
        <w:t xml:space="preserve"> mark whether every</w:t>
      </w:r>
      <w:r w:rsidRPr="003D5D87">
        <w:rPr>
          <w:rFonts w:asciiTheme="minorHAnsi" w:hAnsiTheme="minorHAnsi" w:cs="Arial"/>
          <w:sz w:val="22"/>
          <w:szCs w:val="22"/>
          <w:lang w:val="en-GB"/>
        </w:rPr>
        <w:t xml:space="preserve"> pupil is:</w:t>
      </w:r>
    </w:p>
    <w:p w14:paraId="3555D47A" w14:textId="77777777" w:rsidR="00B24594" w:rsidRPr="003D5D87" w:rsidRDefault="00B24594" w:rsidP="00E45A9A">
      <w:pPr>
        <w:pStyle w:val="ColorfulList-Accent11"/>
        <w:numPr>
          <w:ilvl w:val="0"/>
          <w:numId w:val="13"/>
        </w:numPr>
        <w:rPr>
          <w:rFonts w:asciiTheme="minorHAnsi" w:hAnsiTheme="minorHAnsi"/>
        </w:rPr>
      </w:pPr>
      <w:r w:rsidRPr="003D5D87">
        <w:rPr>
          <w:rFonts w:asciiTheme="minorHAnsi" w:hAnsiTheme="minorHAnsi"/>
        </w:rPr>
        <w:t>Present</w:t>
      </w:r>
    </w:p>
    <w:p w14:paraId="51250D85" w14:textId="77777777" w:rsidR="0030625E" w:rsidRPr="003D5D87" w:rsidRDefault="0030625E" w:rsidP="00E45A9A">
      <w:pPr>
        <w:pStyle w:val="ColorfulList-Accent11"/>
        <w:numPr>
          <w:ilvl w:val="0"/>
          <w:numId w:val="13"/>
        </w:numPr>
        <w:rPr>
          <w:rFonts w:asciiTheme="minorHAnsi" w:hAnsiTheme="minorHAnsi"/>
        </w:rPr>
      </w:pPr>
      <w:r w:rsidRPr="003D5D87">
        <w:rPr>
          <w:rFonts w:asciiTheme="minorHAnsi" w:hAnsiTheme="minorHAnsi"/>
        </w:rPr>
        <w:t xml:space="preserve">Attending an approved </w:t>
      </w:r>
      <w:r w:rsidR="00515FA8" w:rsidRPr="003D5D87">
        <w:rPr>
          <w:rFonts w:asciiTheme="minorHAnsi" w:hAnsiTheme="minorHAnsi"/>
        </w:rPr>
        <w:t xml:space="preserve">off-site </w:t>
      </w:r>
      <w:r w:rsidRPr="003D5D87">
        <w:rPr>
          <w:rFonts w:asciiTheme="minorHAnsi" w:hAnsiTheme="minorHAnsi"/>
        </w:rPr>
        <w:t>educational activity</w:t>
      </w:r>
    </w:p>
    <w:p w14:paraId="5EA7D55E" w14:textId="77777777" w:rsidR="00B24594" w:rsidRPr="003D5D87" w:rsidRDefault="00B24594" w:rsidP="00E45A9A">
      <w:pPr>
        <w:pStyle w:val="ColorfulList-Accent11"/>
        <w:numPr>
          <w:ilvl w:val="0"/>
          <w:numId w:val="13"/>
        </w:numPr>
        <w:rPr>
          <w:rFonts w:asciiTheme="minorHAnsi" w:hAnsiTheme="minorHAnsi"/>
        </w:rPr>
      </w:pPr>
      <w:r w:rsidRPr="003D5D87">
        <w:rPr>
          <w:rFonts w:asciiTheme="minorHAnsi" w:hAnsiTheme="minorHAnsi"/>
        </w:rPr>
        <w:t>Absent</w:t>
      </w:r>
    </w:p>
    <w:p w14:paraId="3A11361D" w14:textId="77777777" w:rsidR="00B24594" w:rsidRPr="003D5D87" w:rsidRDefault="00B24594" w:rsidP="00E45A9A">
      <w:pPr>
        <w:pStyle w:val="ColorfulList-Accent11"/>
        <w:numPr>
          <w:ilvl w:val="0"/>
          <w:numId w:val="13"/>
        </w:numPr>
        <w:rPr>
          <w:rFonts w:asciiTheme="minorHAnsi" w:hAnsiTheme="minorHAnsi"/>
        </w:rPr>
      </w:pPr>
      <w:r w:rsidRPr="003D5D87">
        <w:rPr>
          <w:rFonts w:asciiTheme="minorHAnsi" w:hAnsiTheme="minorHAnsi"/>
        </w:rPr>
        <w:t>Unable to attend due to exceptional circumstances</w:t>
      </w:r>
    </w:p>
    <w:p w14:paraId="4D4B0415" w14:textId="77777777" w:rsidR="00B24594" w:rsidRPr="003D5D87" w:rsidRDefault="00B24594" w:rsidP="00E45A9A">
      <w:pPr>
        <w:numPr>
          <w:ilvl w:val="0"/>
          <w:numId w:val="13"/>
        </w:numPr>
        <w:rPr>
          <w:rFonts w:asciiTheme="minorHAnsi" w:hAnsiTheme="minorHAnsi" w:cs="Arial"/>
          <w:sz w:val="22"/>
          <w:szCs w:val="22"/>
          <w:lang w:val="en-GB"/>
        </w:rPr>
      </w:pPr>
      <w:r w:rsidRPr="003D5D87">
        <w:rPr>
          <w:rFonts w:asciiTheme="minorHAnsi" w:hAnsiTheme="minorHAnsi" w:cs="Arial"/>
          <w:sz w:val="22"/>
          <w:szCs w:val="22"/>
          <w:lang w:val="en-GB"/>
        </w:rPr>
        <w:t xml:space="preserve">Any amendment to the attendance register </w:t>
      </w:r>
      <w:r w:rsidR="00515FA8" w:rsidRPr="003D5D87">
        <w:rPr>
          <w:rFonts w:asciiTheme="minorHAnsi" w:hAnsiTheme="minorHAnsi" w:cs="Arial"/>
          <w:sz w:val="22"/>
          <w:szCs w:val="22"/>
          <w:lang w:val="en-GB"/>
        </w:rPr>
        <w:t>will</w:t>
      </w:r>
      <w:r w:rsidRPr="003D5D87">
        <w:rPr>
          <w:rFonts w:asciiTheme="minorHAnsi" w:hAnsiTheme="minorHAnsi" w:cs="Arial"/>
          <w:sz w:val="22"/>
          <w:szCs w:val="22"/>
          <w:lang w:val="en-GB"/>
        </w:rPr>
        <w:t xml:space="preserve"> include:</w:t>
      </w:r>
    </w:p>
    <w:p w14:paraId="7BEB8E9B" w14:textId="77777777" w:rsidR="00B24594" w:rsidRPr="003D5D87" w:rsidRDefault="0030625E" w:rsidP="00E45A9A">
      <w:pPr>
        <w:pStyle w:val="ColorfulList-Accent11"/>
        <w:numPr>
          <w:ilvl w:val="0"/>
          <w:numId w:val="13"/>
        </w:numPr>
        <w:rPr>
          <w:rFonts w:asciiTheme="minorHAnsi" w:hAnsiTheme="minorHAnsi"/>
        </w:rPr>
      </w:pPr>
      <w:r w:rsidRPr="003D5D87">
        <w:rPr>
          <w:rFonts w:asciiTheme="minorHAnsi" w:hAnsiTheme="minorHAnsi"/>
        </w:rPr>
        <w:t>The original entry</w:t>
      </w:r>
    </w:p>
    <w:p w14:paraId="63C5DE17" w14:textId="77777777" w:rsidR="00B24594" w:rsidRPr="003D5D87" w:rsidRDefault="00B24594" w:rsidP="00E45A9A">
      <w:pPr>
        <w:pStyle w:val="ColorfulList-Accent11"/>
        <w:numPr>
          <w:ilvl w:val="0"/>
          <w:numId w:val="13"/>
        </w:numPr>
        <w:rPr>
          <w:rFonts w:asciiTheme="minorHAnsi" w:hAnsiTheme="minorHAnsi"/>
        </w:rPr>
      </w:pPr>
      <w:r w:rsidRPr="003D5D87">
        <w:rPr>
          <w:rFonts w:asciiTheme="minorHAnsi" w:hAnsiTheme="minorHAnsi"/>
        </w:rPr>
        <w:t xml:space="preserve">The amended entry </w:t>
      </w:r>
    </w:p>
    <w:p w14:paraId="7B526014" w14:textId="77777777" w:rsidR="00B24594" w:rsidRPr="003D5D87" w:rsidRDefault="00B24594" w:rsidP="00E45A9A">
      <w:pPr>
        <w:pStyle w:val="ColorfulList-Accent11"/>
        <w:numPr>
          <w:ilvl w:val="0"/>
          <w:numId w:val="13"/>
        </w:numPr>
        <w:rPr>
          <w:rFonts w:asciiTheme="minorHAnsi" w:hAnsiTheme="minorHAnsi"/>
        </w:rPr>
      </w:pPr>
      <w:r w:rsidRPr="003D5D87">
        <w:rPr>
          <w:rFonts w:asciiTheme="minorHAnsi" w:hAnsiTheme="minorHAnsi"/>
        </w:rPr>
        <w:t>The reason for the amendment</w:t>
      </w:r>
    </w:p>
    <w:p w14:paraId="00A52787" w14:textId="77777777" w:rsidR="00B24594" w:rsidRPr="003D5D87" w:rsidRDefault="00B24594" w:rsidP="00E45A9A">
      <w:pPr>
        <w:pStyle w:val="ColorfulList-Accent11"/>
        <w:numPr>
          <w:ilvl w:val="0"/>
          <w:numId w:val="13"/>
        </w:numPr>
        <w:rPr>
          <w:rFonts w:asciiTheme="minorHAnsi" w:hAnsiTheme="minorHAnsi"/>
        </w:rPr>
      </w:pPr>
      <w:r w:rsidRPr="003D5D87">
        <w:rPr>
          <w:rFonts w:asciiTheme="minorHAnsi" w:hAnsiTheme="minorHAnsi"/>
        </w:rPr>
        <w:t xml:space="preserve">The date on which the amendment was made </w:t>
      </w:r>
    </w:p>
    <w:p w14:paraId="17FC1129" w14:textId="77777777" w:rsidR="00B24594" w:rsidRPr="003D5D87" w:rsidRDefault="00B24594" w:rsidP="00E45A9A">
      <w:pPr>
        <w:pStyle w:val="ColorfulList-Accent11"/>
        <w:numPr>
          <w:ilvl w:val="0"/>
          <w:numId w:val="13"/>
        </w:numPr>
        <w:rPr>
          <w:rFonts w:asciiTheme="minorHAnsi" w:hAnsiTheme="minorHAnsi"/>
        </w:rPr>
      </w:pPr>
      <w:r w:rsidRPr="003D5D87">
        <w:rPr>
          <w:rFonts w:asciiTheme="minorHAnsi" w:hAnsiTheme="minorHAnsi"/>
        </w:rPr>
        <w:t>The name and position of the person who made the amendment</w:t>
      </w:r>
    </w:p>
    <w:p w14:paraId="466AB49F" w14:textId="77777777" w:rsidR="00515FA8" w:rsidRPr="003D5D87" w:rsidRDefault="006274E4" w:rsidP="00C02B22">
      <w:pPr>
        <w:rPr>
          <w:rFonts w:asciiTheme="minorHAnsi" w:hAnsiTheme="minorHAnsi" w:cs="Arial"/>
          <w:sz w:val="22"/>
          <w:szCs w:val="22"/>
          <w:lang w:val="en-GB"/>
        </w:rPr>
      </w:pPr>
      <w:r w:rsidRPr="003D5D87">
        <w:rPr>
          <w:rFonts w:asciiTheme="minorHAnsi" w:hAnsiTheme="minorHAnsi" w:cs="Arial"/>
          <w:sz w:val="22"/>
          <w:szCs w:val="22"/>
          <w:lang w:val="en-GB"/>
        </w:rPr>
        <w:t>All entries will be in line with the DfE Attendance codes (see appendix 1).</w:t>
      </w:r>
    </w:p>
    <w:p w14:paraId="3BE6E309" w14:textId="77777777" w:rsidR="00B24594" w:rsidRPr="003D5D87" w:rsidRDefault="00B24594" w:rsidP="00B24594">
      <w:pPr>
        <w:rPr>
          <w:rFonts w:asciiTheme="minorHAnsi" w:hAnsiTheme="minorHAnsi" w:cs="Arial"/>
          <w:sz w:val="22"/>
          <w:szCs w:val="22"/>
          <w:lang w:val="en-GB"/>
        </w:rPr>
      </w:pPr>
      <w:r w:rsidRPr="003D5D87">
        <w:rPr>
          <w:rFonts w:asciiTheme="minorHAnsi" w:hAnsiTheme="minorHAnsi" w:cs="Arial"/>
          <w:sz w:val="22"/>
          <w:szCs w:val="22"/>
          <w:lang w:val="en-GB"/>
        </w:rPr>
        <w:t xml:space="preserve">Every entry in the attendance register will be preserved for </w:t>
      </w:r>
      <w:r w:rsidR="00BE15C1" w:rsidRPr="003D5D87">
        <w:rPr>
          <w:rFonts w:asciiTheme="minorHAnsi" w:hAnsiTheme="minorHAnsi" w:cs="Arial"/>
          <w:sz w:val="22"/>
          <w:szCs w:val="22"/>
          <w:lang w:val="en-GB"/>
        </w:rPr>
        <w:t xml:space="preserve">at least </w:t>
      </w:r>
      <w:r w:rsidRPr="003D5D87">
        <w:rPr>
          <w:rFonts w:asciiTheme="minorHAnsi" w:hAnsiTheme="minorHAnsi" w:cs="Arial"/>
          <w:sz w:val="22"/>
          <w:szCs w:val="22"/>
          <w:lang w:val="en-GB"/>
        </w:rPr>
        <w:t>3 years after the date on which the entry was made.</w:t>
      </w:r>
    </w:p>
    <w:p w14:paraId="2946DB82" w14:textId="77777777" w:rsidR="00DB6234" w:rsidRPr="003D5D87" w:rsidRDefault="00DB6234" w:rsidP="00DB6234">
      <w:pPr>
        <w:rPr>
          <w:rFonts w:asciiTheme="minorHAnsi" w:hAnsiTheme="minorHAnsi" w:cs="Arial"/>
          <w:sz w:val="22"/>
          <w:szCs w:val="22"/>
          <w:lang w:val="en-GB"/>
        </w:rPr>
      </w:pPr>
    </w:p>
    <w:p w14:paraId="2C90EEFE" w14:textId="77777777" w:rsidR="00DB6234" w:rsidRPr="003D5D87" w:rsidRDefault="00DB6234" w:rsidP="00DB6234">
      <w:pPr>
        <w:rPr>
          <w:rFonts w:asciiTheme="minorHAnsi" w:hAnsiTheme="minorHAnsi" w:cs="Arial"/>
          <w:sz w:val="22"/>
          <w:szCs w:val="22"/>
          <w:lang w:val="en-GB"/>
        </w:rPr>
      </w:pPr>
      <w:r w:rsidRPr="003D5D87">
        <w:rPr>
          <w:rFonts w:asciiTheme="minorHAnsi" w:hAnsiTheme="minorHAnsi" w:cs="Arial"/>
          <w:sz w:val="22"/>
          <w:szCs w:val="22"/>
          <w:lang w:val="en-GB"/>
        </w:rPr>
        <w:t xml:space="preserve">The register for the first session will be taken </w:t>
      </w:r>
      <w:r w:rsidRPr="003D5D87">
        <w:rPr>
          <w:rFonts w:asciiTheme="minorHAnsi" w:hAnsiTheme="minorHAnsi" w:cs="Arial"/>
          <w:sz w:val="22"/>
          <w:szCs w:val="22"/>
          <w:shd w:val="clear" w:color="auto" w:fill="FFFFFF"/>
          <w:lang w:val="en-GB"/>
        </w:rPr>
        <w:t xml:space="preserve">when the school day begins </w:t>
      </w:r>
      <w:r w:rsidR="00646D9C" w:rsidRPr="003D5D87">
        <w:rPr>
          <w:rFonts w:asciiTheme="minorHAnsi" w:hAnsiTheme="minorHAnsi" w:cs="Arial"/>
          <w:sz w:val="22"/>
          <w:szCs w:val="22"/>
          <w:shd w:val="clear" w:color="auto" w:fill="FFFFFF"/>
          <w:lang w:val="en-GB"/>
        </w:rPr>
        <w:t>(</w:t>
      </w:r>
      <w:r w:rsidRPr="003D5D87">
        <w:rPr>
          <w:rFonts w:asciiTheme="minorHAnsi" w:hAnsiTheme="minorHAnsi" w:cs="Arial"/>
          <w:sz w:val="22"/>
          <w:szCs w:val="22"/>
          <w:shd w:val="clear" w:color="auto" w:fill="FFFFFF"/>
          <w:lang w:val="en-GB"/>
        </w:rPr>
        <w:t>as shown in the table below</w:t>
      </w:r>
      <w:r w:rsidR="00646D9C" w:rsidRPr="003D5D87">
        <w:rPr>
          <w:rFonts w:asciiTheme="minorHAnsi" w:hAnsiTheme="minorHAnsi" w:cs="Arial"/>
          <w:sz w:val="22"/>
          <w:szCs w:val="22"/>
          <w:shd w:val="clear" w:color="auto" w:fill="FFFFFF"/>
          <w:lang w:val="en-GB"/>
        </w:rPr>
        <w:t xml:space="preserve">) and </w:t>
      </w:r>
      <w:r w:rsidRPr="003D5D87">
        <w:rPr>
          <w:rFonts w:asciiTheme="minorHAnsi" w:hAnsiTheme="minorHAnsi" w:cs="Arial"/>
          <w:sz w:val="22"/>
          <w:szCs w:val="22"/>
          <w:lang w:val="en-GB"/>
        </w:rPr>
        <w:t xml:space="preserve">will be kept open until </w:t>
      </w:r>
      <w:r w:rsidRPr="003D5D87">
        <w:rPr>
          <w:rFonts w:asciiTheme="minorHAnsi" w:hAnsiTheme="minorHAnsi" w:cs="Arial"/>
          <w:sz w:val="22"/>
          <w:szCs w:val="22"/>
          <w:shd w:val="clear" w:color="auto" w:fill="FFFFFF"/>
          <w:lang w:val="en-GB"/>
        </w:rPr>
        <w:t xml:space="preserve">9:30 am. Children arriving in school after the </w:t>
      </w:r>
      <w:r w:rsidR="00714324" w:rsidRPr="003D5D87">
        <w:rPr>
          <w:rFonts w:asciiTheme="minorHAnsi" w:hAnsiTheme="minorHAnsi" w:cs="Arial"/>
          <w:sz w:val="22"/>
          <w:szCs w:val="22"/>
          <w:shd w:val="clear" w:color="auto" w:fill="FFFFFF"/>
          <w:lang w:val="en-GB"/>
        </w:rPr>
        <w:t xml:space="preserve">Late Register closes will be marked as having a ‘U’ code – </w:t>
      </w:r>
      <w:r w:rsidR="00646D9C" w:rsidRPr="003D5D87">
        <w:rPr>
          <w:rFonts w:asciiTheme="minorHAnsi" w:hAnsiTheme="minorHAnsi" w:cs="Arial"/>
          <w:sz w:val="22"/>
          <w:szCs w:val="22"/>
          <w:shd w:val="clear" w:color="auto" w:fill="FFFFFF"/>
          <w:lang w:val="en-GB"/>
        </w:rPr>
        <w:t xml:space="preserve">in line with government guidelines, </w:t>
      </w:r>
      <w:r w:rsidR="00714324" w:rsidRPr="003D5D87">
        <w:rPr>
          <w:rFonts w:asciiTheme="minorHAnsi" w:hAnsiTheme="minorHAnsi" w:cs="Arial"/>
          <w:sz w:val="22"/>
          <w:szCs w:val="22"/>
          <w:shd w:val="clear" w:color="auto" w:fill="FFFFFF"/>
          <w:lang w:val="en-GB"/>
        </w:rPr>
        <w:t>this is classed as an unauthorised absence.</w:t>
      </w:r>
      <w:r w:rsidR="00646D9C" w:rsidRPr="003D5D87">
        <w:rPr>
          <w:rFonts w:asciiTheme="minorHAnsi" w:hAnsiTheme="minorHAnsi" w:cs="Arial"/>
          <w:sz w:val="22"/>
          <w:szCs w:val="22"/>
          <w:shd w:val="clear" w:color="auto" w:fill="FFFFFF"/>
          <w:lang w:val="en-GB"/>
        </w:rPr>
        <w:t xml:space="preserve"> </w:t>
      </w:r>
      <w:r w:rsidR="00646D9C" w:rsidRPr="003D5D87">
        <w:rPr>
          <w:rFonts w:asciiTheme="minorHAnsi" w:hAnsiTheme="minorHAnsi" w:cs="Arial"/>
          <w:sz w:val="22"/>
          <w:szCs w:val="22"/>
          <w:lang w:val="en-GB"/>
        </w:rPr>
        <w:t xml:space="preserve">The register for the second session will be taken shortly after lunch and will be kept open until </w:t>
      </w:r>
      <w:r w:rsidR="00646D9C" w:rsidRPr="003D5D87">
        <w:rPr>
          <w:rFonts w:asciiTheme="minorHAnsi" w:hAnsiTheme="minorHAnsi" w:cs="Arial"/>
          <w:sz w:val="22"/>
          <w:szCs w:val="22"/>
          <w:shd w:val="clear" w:color="auto" w:fill="FFFFFF"/>
          <w:lang w:val="en-GB"/>
        </w:rPr>
        <w:t>1:20 pm.</w:t>
      </w:r>
    </w:p>
    <w:p w14:paraId="5997CC1D" w14:textId="77777777" w:rsidR="00DB6234" w:rsidRPr="003D5D87" w:rsidRDefault="00DB6234" w:rsidP="002B0159">
      <w:pPr>
        <w:pStyle w:val="Caption1"/>
        <w:rPr>
          <w:rFonts w:asciiTheme="minorHAnsi" w:hAnsiTheme="minorHAnsi" w:cs="Arial"/>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195"/>
        <w:gridCol w:w="2195"/>
      </w:tblGrid>
      <w:tr w:rsidR="00646D9C" w:rsidRPr="003D5D87" w14:paraId="498C9765" w14:textId="77777777" w:rsidTr="0046673B">
        <w:trPr>
          <w:trHeight w:val="500"/>
          <w:jc w:val="center"/>
        </w:trPr>
        <w:tc>
          <w:tcPr>
            <w:tcW w:w="1984" w:type="dxa"/>
            <w:shd w:val="clear" w:color="auto" w:fill="auto"/>
          </w:tcPr>
          <w:p w14:paraId="110FFD37" w14:textId="77777777" w:rsidR="00646D9C" w:rsidRPr="003D5D87" w:rsidRDefault="00646D9C" w:rsidP="00B24594">
            <w:pPr>
              <w:rPr>
                <w:rFonts w:asciiTheme="minorHAnsi" w:hAnsiTheme="minorHAnsi" w:cs="Arial"/>
                <w:sz w:val="22"/>
                <w:szCs w:val="20"/>
                <w:lang w:val="en-GB"/>
              </w:rPr>
            </w:pPr>
          </w:p>
        </w:tc>
        <w:tc>
          <w:tcPr>
            <w:tcW w:w="2195" w:type="dxa"/>
            <w:shd w:val="clear" w:color="auto" w:fill="auto"/>
          </w:tcPr>
          <w:p w14:paraId="4331F760" w14:textId="77777777" w:rsidR="00646D9C" w:rsidRPr="003D5D87" w:rsidRDefault="00646D9C" w:rsidP="00145ED2">
            <w:pPr>
              <w:jc w:val="center"/>
              <w:rPr>
                <w:rFonts w:asciiTheme="minorHAnsi" w:hAnsiTheme="minorHAnsi" w:cs="Arial"/>
                <w:sz w:val="22"/>
                <w:szCs w:val="20"/>
                <w:lang w:val="en-GB"/>
              </w:rPr>
            </w:pPr>
            <w:r w:rsidRPr="003D5D87">
              <w:rPr>
                <w:rFonts w:asciiTheme="minorHAnsi" w:hAnsiTheme="minorHAnsi" w:cs="Arial"/>
                <w:sz w:val="22"/>
                <w:szCs w:val="20"/>
                <w:lang w:val="en-GB"/>
              </w:rPr>
              <w:t>School Day Begins</w:t>
            </w:r>
          </w:p>
        </w:tc>
        <w:tc>
          <w:tcPr>
            <w:tcW w:w="2195" w:type="dxa"/>
            <w:shd w:val="clear" w:color="auto" w:fill="auto"/>
          </w:tcPr>
          <w:p w14:paraId="15EC2A18" w14:textId="77777777" w:rsidR="00646D9C" w:rsidRPr="003D5D87" w:rsidRDefault="00646D9C" w:rsidP="00145ED2">
            <w:pPr>
              <w:jc w:val="center"/>
              <w:rPr>
                <w:rFonts w:asciiTheme="minorHAnsi" w:hAnsiTheme="minorHAnsi" w:cs="Arial"/>
                <w:sz w:val="22"/>
                <w:szCs w:val="20"/>
                <w:lang w:val="en-GB"/>
              </w:rPr>
            </w:pPr>
            <w:r w:rsidRPr="003D5D87">
              <w:rPr>
                <w:rFonts w:asciiTheme="minorHAnsi" w:hAnsiTheme="minorHAnsi" w:cs="Arial"/>
                <w:sz w:val="22"/>
                <w:szCs w:val="20"/>
                <w:lang w:val="en-GB"/>
              </w:rPr>
              <w:t>Late Register closes</w:t>
            </w:r>
          </w:p>
        </w:tc>
      </w:tr>
      <w:tr w:rsidR="00646D9C" w:rsidRPr="003D5D87" w14:paraId="7A36C3BD" w14:textId="77777777" w:rsidTr="0046673B">
        <w:trPr>
          <w:trHeight w:val="500"/>
          <w:jc w:val="center"/>
        </w:trPr>
        <w:tc>
          <w:tcPr>
            <w:tcW w:w="1984" w:type="dxa"/>
            <w:shd w:val="clear" w:color="auto" w:fill="auto"/>
            <w:vAlign w:val="center"/>
          </w:tcPr>
          <w:p w14:paraId="23E6F3E6" w14:textId="77777777" w:rsidR="00646D9C" w:rsidRPr="003D5D87" w:rsidRDefault="00646D9C" w:rsidP="00646D9C">
            <w:pPr>
              <w:rPr>
                <w:rFonts w:asciiTheme="minorHAnsi" w:hAnsiTheme="minorHAnsi" w:cs="Arial"/>
                <w:sz w:val="22"/>
                <w:szCs w:val="20"/>
                <w:lang w:val="en-GB"/>
              </w:rPr>
            </w:pPr>
            <w:r w:rsidRPr="003D5D87">
              <w:rPr>
                <w:rFonts w:asciiTheme="minorHAnsi" w:hAnsiTheme="minorHAnsi" w:cs="Arial"/>
                <w:sz w:val="22"/>
                <w:szCs w:val="20"/>
                <w:lang w:val="en-GB"/>
              </w:rPr>
              <w:t>Nursery</w:t>
            </w:r>
          </w:p>
        </w:tc>
        <w:tc>
          <w:tcPr>
            <w:tcW w:w="2195" w:type="dxa"/>
            <w:shd w:val="clear" w:color="auto" w:fill="auto"/>
            <w:vAlign w:val="center"/>
          </w:tcPr>
          <w:p w14:paraId="11A992A8" w14:textId="77777777" w:rsidR="00646D9C" w:rsidRPr="003D5D87" w:rsidRDefault="00646D9C" w:rsidP="00145ED2">
            <w:pPr>
              <w:jc w:val="center"/>
              <w:rPr>
                <w:rFonts w:asciiTheme="minorHAnsi" w:hAnsiTheme="minorHAnsi" w:cs="Arial"/>
                <w:sz w:val="22"/>
                <w:szCs w:val="20"/>
                <w:lang w:val="en-GB"/>
              </w:rPr>
            </w:pPr>
            <w:r w:rsidRPr="003D5D87">
              <w:rPr>
                <w:rFonts w:asciiTheme="minorHAnsi" w:hAnsiTheme="minorHAnsi" w:cs="Arial"/>
                <w:sz w:val="22"/>
                <w:szCs w:val="20"/>
                <w:lang w:val="en-GB"/>
              </w:rPr>
              <w:t>8:30</w:t>
            </w:r>
          </w:p>
        </w:tc>
        <w:tc>
          <w:tcPr>
            <w:tcW w:w="2195" w:type="dxa"/>
            <w:shd w:val="clear" w:color="auto" w:fill="auto"/>
            <w:vAlign w:val="center"/>
          </w:tcPr>
          <w:p w14:paraId="68F9DA86" w14:textId="77777777" w:rsidR="00646D9C" w:rsidRPr="003D5D87" w:rsidRDefault="00BE15C1" w:rsidP="00145ED2">
            <w:pPr>
              <w:jc w:val="center"/>
              <w:rPr>
                <w:rFonts w:asciiTheme="minorHAnsi" w:hAnsiTheme="minorHAnsi" w:cs="Arial"/>
                <w:sz w:val="22"/>
                <w:szCs w:val="20"/>
                <w:lang w:val="en-GB"/>
              </w:rPr>
            </w:pPr>
            <w:r w:rsidRPr="003D5D87">
              <w:rPr>
                <w:rFonts w:asciiTheme="minorHAnsi" w:hAnsiTheme="minorHAnsi" w:cs="Arial"/>
                <w:sz w:val="22"/>
                <w:szCs w:val="20"/>
                <w:lang w:val="en-GB"/>
              </w:rPr>
              <w:t>n/a</w:t>
            </w:r>
          </w:p>
        </w:tc>
      </w:tr>
      <w:tr w:rsidR="00646D9C" w:rsidRPr="003D5D87" w14:paraId="304C7DBF" w14:textId="77777777" w:rsidTr="0046673B">
        <w:trPr>
          <w:trHeight w:val="500"/>
          <w:jc w:val="center"/>
        </w:trPr>
        <w:tc>
          <w:tcPr>
            <w:tcW w:w="1984" w:type="dxa"/>
            <w:shd w:val="clear" w:color="auto" w:fill="auto"/>
            <w:vAlign w:val="center"/>
          </w:tcPr>
          <w:p w14:paraId="317BB0B6" w14:textId="77777777" w:rsidR="00646D9C" w:rsidRPr="003D5D87" w:rsidRDefault="00646D9C" w:rsidP="00646D9C">
            <w:pPr>
              <w:rPr>
                <w:rFonts w:asciiTheme="minorHAnsi" w:hAnsiTheme="minorHAnsi" w:cs="Arial"/>
                <w:sz w:val="22"/>
                <w:szCs w:val="20"/>
                <w:lang w:val="en-GB"/>
              </w:rPr>
            </w:pPr>
            <w:r w:rsidRPr="003D5D87">
              <w:rPr>
                <w:rFonts w:asciiTheme="minorHAnsi" w:hAnsiTheme="minorHAnsi" w:cs="Arial"/>
                <w:sz w:val="22"/>
                <w:szCs w:val="20"/>
                <w:lang w:val="en-GB"/>
              </w:rPr>
              <w:t>Reception – Year 2</w:t>
            </w:r>
          </w:p>
        </w:tc>
        <w:tc>
          <w:tcPr>
            <w:tcW w:w="2195" w:type="dxa"/>
            <w:shd w:val="clear" w:color="auto" w:fill="auto"/>
            <w:vAlign w:val="center"/>
          </w:tcPr>
          <w:p w14:paraId="5130A5F1" w14:textId="77777777" w:rsidR="00646D9C" w:rsidRPr="003D5D87" w:rsidRDefault="00646D9C" w:rsidP="00145ED2">
            <w:pPr>
              <w:jc w:val="center"/>
              <w:rPr>
                <w:rFonts w:asciiTheme="minorHAnsi" w:hAnsiTheme="minorHAnsi" w:cs="Arial"/>
                <w:sz w:val="22"/>
                <w:szCs w:val="20"/>
                <w:lang w:val="en-GB"/>
              </w:rPr>
            </w:pPr>
            <w:r w:rsidRPr="003D5D87">
              <w:rPr>
                <w:rFonts w:asciiTheme="minorHAnsi" w:hAnsiTheme="minorHAnsi" w:cs="Arial"/>
                <w:sz w:val="22"/>
                <w:szCs w:val="20"/>
                <w:lang w:val="en-GB"/>
              </w:rPr>
              <w:t>8:55</w:t>
            </w:r>
          </w:p>
        </w:tc>
        <w:tc>
          <w:tcPr>
            <w:tcW w:w="2195" w:type="dxa"/>
            <w:shd w:val="clear" w:color="auto" w:fill="auto"/>
            <w:vAlign w:val="center"/>
          </w:tcPr>
          <w:p w14:paraId="19CD84AA" w14:textId="77777777" w:rsidR="00646D9C" w:rsidRPr="003D5D87" w:rsidRDefault="00646D9C" w:rsidP="00145ED2">
            <w:pPr>
              <w:jc w:val="center"/>
              <w:rPr>
                <w:rFonts w:asciiTheme="minorHAnsi" w:hAnsiTheme="minorHAnsi" w:cs="Arial"/>
                <w:sz w:val="22"/>
                <w:szCs w:val="20"/>
                <w:lang w:val="en-GB"/>
              </w:rPr>
            </w:pPr>
            <w:r w:rsidRPr="003D5D87">
              <w:rPr>
                <w:rFonts w:asciiTheme="minorHAnsi" w:hAnsiTheme="minorHAnsi" w:cs="Arial"/>
                <w:sz w:val="22"/>
                <w:szCs w:val="20"/>
                <w:lang w:val="en-GB"/>
              </w:rPr>
              <w:t>9:30</w:t>
            </w:r>
          </w:p>
        </w:tc>
      </w:tr>
      <w:tr w:rsidR="00646D9C" w:rsidRPr="003D5D87" w14:paraId="633D2E0E" w14:textId="77777777" w:rsidTr="0046673B">
        <w:trPr>
          <w:trHeight w:val="500"/>
          <w:jc w:val="center"/>
        </w:trPr>
        <w:tc>
          <w:tcPr>
            <w:tcW w:w="1984" w:type="dxa"/>
            <w:shd w:val="clear" w:color="auto" w:fill="auto"/>
            <w:vAlign w:val="center"/>
          </w:tcPr>
          <w:p w14:paraId="6FE67743" w14:textId="77777777" w:rsidR="00646D9C" w:rsidRPr="003D5D87" w:rsidRDefault="00646D9C" w:rsidP="00646D9C">
            <w:pPr>
              <w:rPr>
                <w:rFonts w:asciiTheme="minorHAnsi" w:hAnsiTheme="minorHAnsi" w:cs="Arial"/>
                <w:sz w:val="22"/>
                <w:szCs w:val="20"/>
                <w:lang w:val="en-GB"/>
              </w:rPr>
            </w:pPr>
            <w:r w:rsidRPr="003D5D87">
              <w:rPr>
                <w:rFonts w:asciiTheme="minorHAnsi" w:hAnsiTheme="minorHAnsi" w:cs="Arial"/>
                <w:sz w:val="22"/>
                <w:szCs w:val="20"/>
                <w:lang w:val="en-GB"/>
              </w:rPr>
              <w:t>Years 3 and 4</w:t>
            </w:r>
          </w:p>
        </w:tc>
        <w:tc>
          <w:tcPr>
            <w:tcW w:w="2195" w:type="dxa"/>
            <w:shd w:val="clear" w:color="auto" w:fill="auto"/>
            <w:vAlign w:val="center"/>
          </w:tcPr>
          <w:p w14:paraId="0E67BECF" w14:textId="77777777" w:rsidR="00646D9C" w:rsidRPr="003D5D87" w:rsidRDefault="00646D9C" w:rsidP="00145ED2">
            <w:pPr>
              <w:jc w:val="center"/>
              <w:rPr>
                <w:rFonts w:asciiTheme="minorHAnsi" w:hAnsiTheme="minorHAnsi" w:cs="Arial"/>
                <w:sz w:val="22"/>
                <w:szCs w:val="20"/>
                <w:lang w:val="en-GB"/>
              </w:rPr>
            </w:pPr>
            <w:r w:rsidRPr="003D5D87">
              <w:rPr>
                <w:rFonts w:asciiTheme="minorHAnsi" w:hAnsiTheme="minorHAnsi" w:cs="Arial"/>
                <w:sz w:val="22"/>
                <w:szCs w:val="20"/>
                <w:lang w:val="en-GB"/>
              </w:rPr>
              <w:t>8:45</w:t>
            </w:r>
          </w:p>
        </w:tc>
        <w:tc>
          <w:tcPr>
            <w:tcW w:w="2195" w:type="dxa"/>
            <w:shd w:val="clear" w:color="auto" w:fill="auto"/>
            <w:vAlign w:val="center"/>
          </w:tcPr>
          <w:p w14:paraId="3798FB6C" w14:textId="77777777" w:rsidR="00646D9C" w:rsidRPr="003D5D87" w:rsidRDefault="00646D9C" w:rsidP="00145ED2">
            <w:pPr>
              <w:jc w:val="center"/>
              <w:rPr>
                <w:rFonts w:asciiTheme="minorHAnsi" w:hAnsiTheme="minorHAnsi" w:cs="Arial"/>
                <w:sz w:val="22"/>
                <w:szCs w:val="20"/>
                <w:lang w:val="en-GB"/>
              </w:rPr>
            </w:pPr>
            <w:r w:rsidRPr="003D5D87">
              <w:rPr>
                <w:rFonts w:asciiTheme="minorHAnsi" w:hAnsiTheme="minorHAnsi" w:cs="Arial"/>
                <w:sz w:val="22"/>
                <w:szCs w:val="20"/>
                <w:lang w:val="en-GB"/>
              </w:rPr>
              <w:t>9:30</w:t>
            </w:r>
          </w:p>
        </w:tc>
      </w:tr>
      <w:tr w:rsidR="00646D9C" w:rsidRPr="003D5D87" w14:paraId="213D025C" w14:textId="77777777" w:rsidTr="0046673B">
        <w:trPr>
          <w:trHeight w:val="500"/>
          <w:jc w:val="center"/>
        </w:trPr>
        <w:tc>
          <w:tcPr>
            <w:tcW w:w="1984" w:type="dxa"/>
            <w:shd w:val="clear" w:color="auto" w:fill="auto"/>
            <w:vAlign w:val="center"/>
          </w:tcPr>
          <w:p w14:paraId="76D569EC" w14:textId="77777777" w:rsidR="00646D9C" w:rsidRPr="003D5D87" w:rsidRDefault="00646D9C" w:rsidP="00646D9C">
            <w:pPr>
              <w:rPr>
                <w:rFonts w:asciiTheme="minorHAnsi" w:hAnsiTheme="minorHAnsi" w:cs="Arial"/>
                <w:sz w:val="22"/>
                <w:szCs w:val="20"/>
                <w:lang w:val="en-GB"/>
              </w:rPr>
            </w:pPr>
            <w:r w:rsidRPr="003D5D87">
              <w:rPr>
                <w:rFonts w:asciiTheme="minorHAnsi" w:hAnsiTheme="minorHAnsi" w:cs="Arial"/>
                <w:sz w:val="22"/>
                <w:szCs w:val="20"/>
                <w:lang w:val="en-GB"/>
              </w:rPr>
              <w:t>Years 5 and 6</w:t>
            </w:r>
          </w:p>
        </w:tc>
        <w:tc>
          <w:tcPr>
            <w:tcW w:w="2195" w:type="dxa"/>
            <w:shd w:val="clear" w:color="auto" w:fill="auto"/>
            <w:vAlign w:val="center"/>
          </w:tcPr>
          <w:p w14:paraId="64736C70" w14:textId="77777777" w:rsidR="00646D9C" w:rsidRPr="003D5D87" w:rsidRDefault="00646D9C" w:rsidP="00145ED2">
            <w:pPr>
              <w:jc w:val="center"/>
              <w:rPr>
                <w:rFonts w:asciiTheme="minorHAnsi" w:hAnsiTheme="minorHAnsi" w:cs="Arial"/>
                <w:sz w:val="22"/>
                <w:szCs w:val="20"/>
                <w:lang w:val="en-GB"/>
              </w:rPr>
            </w:pPr>
            <w:r w:rsidRPr="003D5D87">
              <w:rPr>
                <w:rFonts w:asciiTheme="minorHAnsi" w:hAnsiTheme="minorHAnsi" w:cs="Arial"/>
                <w:sz w:val="22"/>
                <w:szCs w:val="20"/>
                <w:lang w:val="en-GB"/>
              </w:rPr>
              <w:t>8:45</w:t>
            </w:r>
          </w:p>
          <w:p w14:paraId="2DE5CF58" w14:textId="77777777" w:rsidR="00646D9C" w:rsidRPr="003D5D87" w:rsidRDefault="00646D9C" w:rsidP="00145ED2">
            <w:pPr>
              <w:jc w:val="center"/>
              <w:rPr>
                <w:rFonts w:asciiTheme="minorHAnsi" w:hAnsiTheme="minorHAnsi" w:cs="Arial"/>
                <w:i/>
                <w:sz w:val="22"/>
                <w:szCs w:val="20"/>
                <w:lang w:val="en-GB"/>
              </w:rPr>
            </w:pPr>
            <w:r w:rsidRPr="003D5D87">
              <w:rPr>
                <w:rFonts w:asciiTheme="minorHAnsi" w:hAnsiTheme="minorHAnsi" w:cs="Arial"/>
                <w:i/>
                <w:sz w:val="22"/>
                <w:szCs w:val="20"/>
                <w:lang w:val="en-GB"/>
              </w:rPr>
              <w:t>(doors open at 8:35</w:t>
            </w:r>
          </w:p>
        </w:tc>
        <w:tc>
          <w:tcPr>
            <w:tcW w:w="2195" w:type="dxa"/>
            <w:shd w:val="clear" w:color="auto" w:fill="auto"/>
            <w:vAlign w:val="center"/>
          </w:tcPr>
          <w:p w14:paraId="2BEBB0FF" w14:textId="77777777" w:rsidR="00646D9C" w:rsidRPr="003D5D87" w:rsidRDefault="00646D9C" w:rsidP="00145ED2">
            <w:pPr>
              <w:jc w:val="center"/>
              <w:rPr>
                <w:rFonts w:asciiTheme="minorHAnsi" w:hAnsiTheme="minorHAnsi" w:cs="Arial"/>
                <w:sz w:val="22"/>
                <w:szCs w:val="20"/>
                <w:lang w:val="en-GB"/>
              </w:rPr>
            </w:pPr>
            <w:r w:rsidRPr="003D5D87">
              <w:rPr>
                <w:rFonts w:asciiTheme="minorHAnsi" w:hAnsiTheme="minorHAnsi" w:cs="Arial"/>
                <w:sz w:val="22"/>
                <w:szCs w:val="20"/>
                <w:lang w:val="en-GB"/>
              </w:rPr>
              <w:t>9:30</w:t>
            </w:r>
          </w:p>
        </w:tc>
      </w:tr>
    </w:tbl>
    <w:p w14:paraId="6B699379" w14:textId="77777777" w:rsidR="00D00E83" w:rsidRPr="003D5D87" w:rsidRDefault="00D00E83" w:rsidP="00B24594">
      <w:pPr>
        <w:rPr>
          <w:rFonts w:asciiTheme="minorHAnsi" w:hAnsiTheme="minorHAnsi" w:cs="Arial"/>
          <w:szCs w:val="20"/>
          <w:lang w:val="en-GB"/>
        </w:rPr>
      </w:pPr>
    </w:p>
    <w:p w14:paraId="31C0DB6F" w14:textId="77777777" w:rsidR="00495149" w:rsidRPr="003D5D87" w:rsidRDefault="00495149" w:rsidP="00B24594">
      <w:pPr>
        <w:rPr>
          <w:rFonts w:asciiTheme="minorHAnsi" w:hAnsiTheme="minorHAnsi" w:cs="Arial"/>
          <w:szCs w:val="20"/>
          <w:lang w:val="en-GB"/>
        </w:rPr>
      </w:pPr>
    </w:p>
    <w:p w14:paraId="12D62459" w14:textId="77777777" w:rsidR="00495149" w:rsidRPr="003D5D87" w:rsidRDefault="00495149" w:rsidP="00B24594">
      <w:pPr>
        <w:rPr>
          <w:rFonts w:asciiTheme="minorHAnsi" w:hAnsiTheme="minorHAnsi" w:cs="Arial"/>
          <w:szCs w:val="20"/>
          <w:lang w:val="en-GB"/>
        </w:rPr>
      </w:pPr>
    </w:p>
    <w:p w14:paraId="3C3D22FA" w14:textId="77777777" w:rsidR="00495149" w:rsidRPr="003D5D87" w:rsidRDefault="00495149" w:rsidP="00B24594">
      <w:pPr>
        <w:rPr>
          <w:rFonts w:asciiTheme="minorHAnsi" w:hAnsiTheme="minorHAnsi" w:cs="Arial"/>
          <w:szCs w:val="20"/>
          <w:lang w:val="en-GB"/>
        </w:rPr>
      </w:pPr>
    </w:p>
    <w:p w14:paraId="1073B6F3" w14:textId="77777777" w:rsidR="00495149" w:rsidRPr="003D5D87" w:rsidRDefault="00495149" w:rsidP="00B24594">
      <w:pPr>
        <w:rPr>
          <w:rFonts w:asciiTheme="minorHAnsi" w:hAnsiTheme="minorHAnsi" w:cs="Arial"/>
          <w:szCs w:val="20"/>
          <w:lang w:val="en-GB"/>
        </w:rPr>
      </w:pPr>
    </w:p>
    <w:p w14:paraId="4FED6258" w14:textId="77777777" w:rsidR="00A931C1" w:rsidRPr="003D5D87" w:rsidRDefault="00A931C1" w:rsidP="005A7827">
      <w:pPr>
        <w:rPr>
          <w:rFonts w:asciiTheme="minorHAnsi" w:hAnsiTheme="minorHAnsi" w:cs="Arial"/>
          <w:b/>
          <w:sz w:val="22"/>
          <w:lang w:val="en-GB"/>
        </w:rPr>
      </w:pPr>
      <w:r w:rsidRPr="003D5D87">
        <w:rPr>
          <w:rFonts w:asciiTheme="minorHAnsi" w:hAnsiTheme="minorHAnsi" w:cs="Arial"/>
          <w:b/>
          <w:sz w:val="22"/>
          <w:lang w:val="en-GB"/>
        </w:rPr>
        <w:lastRenderedPageBreak/>
        <w:t>3.2 Unplanned absence</w:t>
      </w:r>
    </w:p>
    <w:p w14:paraId="7FBE300D" w14:textId="77777777" w:rsidR="00B24594" w:rsidRPr="003D5D87" w:rsidRDefault="00B24594" w:rsidP="00B24594">
      <w:pPr>
        <w:spacing w:after="0"/>
        <w:rPr>
          <w:rFonts w:asciiTheme="minorHAnsi" w:hAnsiTheme="minorHAnsi" w:cs="Arial"/>
          <w:sz w:val="22"/>
          <w:szCs w:val="20"/>
          <w:lang w:val="en-GB"/>
        </w:rPr>
      </w:pPr>
      <w:r w:rsidRPr="003D5D87">
        <w:rPr>
          <w:rFonts w:asciiTheme="minorHAnsi" w:hAnsiTheme="minorHAnsi" w:cs="Arial"/>
          <w:sz w:val="22"/>
          <w:szCs w:val="20"/>
          <w:lang w:val="en-GB"/>
        </w:rPr>
        <w:t xml:space="preserve">Parents </w:t>
      </w:r>
      <w:r w:rsidR="00A931C1" w:rsidRPr="003D5D87">
        <w:rPr>
          <w:rFonts w:asciiTheme="minorHAnsi" w:hAnsiTheme="minorHAnsi" w:cs="Arial"/>
          <w:sz w:val="22"/>
          <w:szCs w:val="20"/>
          <w:lang w:val="en-GB"/>
        </w:rPr>
        <w:t>must</w:t>
      </w:r>
      <w:r w:rsidRPr="003D5D87">
        <w:rPr>
          <w:rFonts w:asciiTheme="minorHAnsi" w:hAnsiTheme="minorHAnsi" w:cs="Arial"/>
          <w:sz w:val="22"/>
          <w:szCs w:val="20"/>
          <w:lang w:val="en-GB"/>
        </w:rPr>
        <w:t xml:space="preserve"> notify the school on the first day </w:t>
      </w:r>
      <w:r w:rsidR="004B5DFA" w:rsidRPr="003D5D87">
        <w:rPr>
          <w:rFonts w:asciiTheme="minorHAnsi" w:hAnsiTheme="minorHAnsi" w:cs="Arial"/>
          <w:sz w:val="22"/>
          <w:szCs w:val="20"/>
          <w:lang w:val="en-GB"/>
        </w:rPr>
        <w:t>of an unplanned absence –</w:t>
      </w:r>
      <w:r w:rsidR="00A931C1" w:rsidRPr="003D5D87">
        <w:rPr>
          <w:rFonts w:asciiTheme="minorHAnsi" w:hAnsiTheme="minorHAnsi" w:cs="Arial"/>
          <w:sz w:val="22"/>
          <w:szCs w:val="20"/>
          <w:lang w:val="en-GB"/>
        </w:rPr>
        <w:t xml:space="preserve"> for example</w:t>
      </w:r>
      <w:r w:rsidR="004B5DFA" w:rsidRPr="003D5D87">
        <w:rPr>
          <w:rFonts w:asciiTheme="minorHAnsi" w:hAnsiTheme="minorHAnsi" w:cs="Arial"/>
          <w:sz w:val="22"/>
          <w:szCs w:val="20"/>
          <w:lang w:val="en-GB"/>
        </w:rPr>
        <w:t>,</w:t>
      </w:r>
      <w:r w:rsidR="00A931C1" w:rsidRPr="003D5D87">
        <w:rPr>
          <w:rFonts w:asciiTheme="minorHAnsi" w:hAnsiTheme="minorHAnsi" w:cs="Arial"/>
          <w:sz w:val="22"/>
          <w:szCs w:val="20"/>
          <w:lang w:val="en-GB"/>
        </w:rPr>
        <w:t xml:space="preserve"> if their child is unable to attend due </w:t>
      </w:r>
      <w:r w:rsidRPr="003D5D87">
        <w:rPr>
          <w:rFonts w:asciiTheme="minorHAnsi" w:hAnsiTheme="minorHAnsi" w:cs="Arial"/>
          <w:sz w:val="22"/>
          <w:szCs w:val="20"/>
          <w:lang w:val="en-GB"/>
        </w:rPr>
        <w:t>to ill health</w:t>
      </w:r>
      <w:r w:rsidR="004B5DFA" w:rsidRPr="003D5D87">
        <w:rPr>
          <w:rFonts w:asciiTheme="minorHAnsi" w:hAnsiTheme="minorHAnsi" w:cs="Arial"/>
          <w:sz w:val="22"/>
          <w:szCs w:val="20"/>
          <w:lang w:val="en-GB"/>
        </w:rPr>
        <w:t xml:space="preserve"> –</w:t>
      </w:r>
      <w:r w:rsidR="003A3038" w:rsidRPr="003D5D87">
        <w:rPr>
          <w:rFonts w:asciiTheme="minorHAnsi" w:hAnsiTheme="minorHAnsi" w:cs="Arial"/>
          <w:sz w:val="22"/>
          <w:szCs w:val="20"/>
          <w:lang w:val="en-GB"/>
        </w:rPr>
        <w:t xml:space="preserve"> by </w:t>
      </w:r>
      <w:r w:rsidR="006C0744" w:rsidRPr="003D5D87">
        <w:rPr>
          <w:rFonts w:asciiTheme="minorHAnsi" w:hAnsiTheme="minorHAnsi" w:cs="Arial"/>
          <w:sz w:val="22"/>
          <w:szCs w:val="20"/>
          <w:shd w:val="clear" w:color="auto" w:fill="FFFFFF"/>
          <w:lang w:val="en-GB"/>
        </w:rPr>
        <w:t>9:30 am,</w:t>
      </w:r>
      <w:r w:rsidR="003A3038" w:rsidRPr="003D5D87">
        <w:rPr>
          <w:rFonts w:asciiTheme="minorHAnsi" w:hAnsiTheme="minorHAnsi" w:cs="Arial"/>
          <w:sz w:val="22"/>
          <w:szCs w:val="20"/>
          <w:lang w:val="en-GB"/>
        </w:rPr>
        <w:t xml:space="preserve"> or</w:t>
      </w:r>
      <w:r w:rsidRPr="003D5D87">
        <w:rPr>
          <w:rFonts w:asciiTheme="minorHAnsi" w:hAnsiTheme="minorHAnsi" w:cs="Arial"/>
          <w:sz w:val="22"/>
          <w:szCs w:val="20"/>
          <w:lang w:val="en-GB"/>
        </w:rPr>
        <w:t xml:space="preserve"> as soon as </w:t>
      </w:r>
      <w:r w:rsidR="003A3038" w:rsidRPr="003D5D87">
        <w:rPr>
          <w:rFonts w:asciiTheme="minorHAnsi" w:hAnsiTheme="minorHAnsi" w:cs="Arial"/>
          <w:sz w:val="22"/>
          <w:szCs w:val="20"/>
          <w:lang w:val="en-GB"/>
        </w:rPr>
        <w:t xml:space="preserve">practically </w:t>
      </w:r>
      <w:r w:rsidR="004161C8" w:rsidRPr="003D5D87">
        <w:rPr>
          <w:rFonts w:asciiTheme="minorHAnsi" w:hAnsiTheme="minorHAnsi" w:cs="Arial"/>
          <w:sz w:val="22"/>
          <w:szCs w:val="20"/>
          <w:lang w:val="en-GB"/>
        </w:rPr>
        <w:t>possible</w:t>
      </w:r>
      <w:r w:rsidR="005E44E9" w:rsidRPr="003D5D87">
        <w:rPr>
          <w:rFonts w:asciiTheme="minorHAnsi" w:hAnsiTheme="minorHAnsi" w:cs="Arial"/>
          <w:sz w:val="22"/>
          <w:szCs w:val="20"/>
          <w:lang w:val="en-GB"/>
        </w:rPr>
        <w:t xml:space="preserve"> (see also section 6)</w:t>
      </w:r>
      <w:r w:rsidR="004161C8" w:rsidRPr="003D5D87">
        <w:rPr>
          <w:rFonts w:asciiTheme="minorHAnsi" w:hAnsiTheme="minorHAnsi" w:cs="Arial"/>
          <w:sz w:val="22"/>
          <w:szCs w:val="20"/>
          <w:lang w:val="en-GB"/>
        </w:rPr>
        <w:t>.</w:t>
      </w:r>
    </w:p>
    <w:p w14:paraId="3FE9F23F" w14:textId="77777777" w:rsidR="00E674CE" w:rsidRPr="003D5D87" w:rsidRDefault="00E674CE" w:rsidP="00B24594">
      <w:pPr>
        <w:spacing w:after="0"/>
        <w:rPr>
          <w:rFonts w:asciiTheme="minorHAnsi" w:hAnsiTheme="minorHAnsi" w:cs="Arial"/>
          <w:sz w:val="22"/>
          <w:szCs w:val="20"/>
          <w:lang w:val="en-GB"/>
        </w:rPr>
      </w:pPr>
    </w:p>
    <w:p w14:paraId="742FADCB" w14:textId="77777777" w:rsidR="00E674CE" w:rsidRPr="003D5D87" w:rsidRDefault="00E15162" w:rsidP="00B24594">
      <w:pPr>
        <w:spacing w:after="0"/>
        <w:rPr>
          <w:rFonts w:asciiTheme="minorHAnsi" w:hAnsiTheme="minorHAnsi" w:cs="Arial"/>
          <w:sz w:val="22"/>
          <w:szCs w:val="20"/>
          <w:lang w:val="en-GB"/>
        </w:rPr>
      </w:pPr>
      <w:r w:rsidRPr="003D5D87">
        <w:rPr>
          <w:rFonts w:asciiTheme="minorHAnsi" w:hAnsiTheme="minorHAnsi" w:cs="Arial"/>
          <w:sz w:val="22"/>
          <w:szCs w:val="20"/>
          <w:lang w:val="en-GB"/>
        </w:rPr>
        <w:t xml:space="preserve">Parents should call the absence line and leave a clear voicemail. The telephone number for this is </w:t>
      </w:r>
    </w:p>
    <w:p w14:paraId="6E556F97" w14:textId="773C7D27" w:rsidR="00E674CE" w:rsidRPr="003D5D87" w:rsidRDefault="00E15162" w:rsidP="00E674CE">
      <w:pPr>
        <w:spacing w:after="0"/>
        <w:ind w:firstLine="720"/>
        <w:rPr>
          <w:rFonts w:asciiTheme="minorHAnsi" w:hAnsiTheme="minorHAnsi" w:cs="Arial"/>
          <w:sz w:val="22"/>
          <w:szCs w:val="20"/>
          <w:lang w:val="en-GB"/>
        </w:rPr>
      </w:pPr>
      <w:r w:rsidRPr="003D5D87">
        <w:rPr>
          <w:rFonts w:asciiTheme="minorHAnsi" w:hAnsiTheme="minorHAnsi" w:cs="Arial"/>
          <w:sz w:val="22"/>
          <w:szCs w:val="20"/>
          <w:lang w:val="en-GB"/>
        </w:rPr>
        <w:t>0208724</w:t>
      </w:r>
      <w:r w:rsidR="007A1CEF">
        <w:rPr>
          <w:rFonts w:asciiTheme="minorHAnsi" w:hAnsiTheme="minorHAnsi" w:cs="Arial"/>
          <w:sz w:val="22"/>
          <w:szCs w:val="20"/>
          <w:lang w:val="en-GB"/>
        </w:rPr>
        <w:t xml:space="preserve"> </w:t>
      </w:r>
      <w:r w:rsidRPr="003D5D87">
        <w:rPr>
          <w:rFonts w:asciiTheme="minorHAnsi" w:hAnsiTheme="minorHAnsi" w:cs="Arial"/>
          <w:sz w:val="22"/>
          <w:szCs w:val="20"/>
          <w:lang w:val="en-GB"/>
        </w:rPr>
        <w:t>8539</w:t>
      </w:r>
      <w:r w:rsidR="00E674CE" w:rsidRPr="003D5D87">
        <w:rPr>
          <w:rFonts w:asciiTheme="minorHAnsi" w:hAnsiTheme="minorHAnsi" w:cs="Arial"/>
          <w:sz w:val="22"/>
          <w:szCs w:val="20"/>
          <w:lang w:val="en-GB"/>
        </w:rPr>
        <w:t xml:space="preserve">.  </w:t>
      </w:r>
    </w:p>
    <w:p w14:paraId="1F72F646" w14:textId="77777777" w:rsidR="00E674CE" w:rsidRPr="003D5D87" w:rsidRDefault="00E674CE" w:rsidP="00B24594">
      <w:pPr>
        <w:spacing w:after="0"/>
        <w:rPr>
          <w:rFonts w:asciiTheme="minorHAnsi" w:hAnsiTheme="minorHAnsi" w:cs="Arial"/>
          <w:sz w:val="22"/>
          <w:szCs w:val="20"/>
          <w:lang w:val="en-GB"/>
        </w:rPr>
      </w:pPr>
    </w:p>
    <w:p w14:paraId="0566E287" w14:textId="77777777" w:rsidR="00E674CE" w:rsidRPr="003D5D87" w:rsidRDefault="00E674CE" w:rsidP="00B24594">
      <w:pPr>
        <w:spacing w:after="0"/>
        <w:rPr>
          <w:rFonts w:asciiTheme="minorHAnsi" w:hAnsiTheme="minorHAnsi" w:cs="Arial"/>
          <w:sz w:val="22"/>
          <w:szCs w:val="20"/>
          <w:lang w:val="en-GB"/>
        </w:rPr>
      </w:pPr>
      <w:r w:rsidRPr="003D5D87">
        <w:rPr>
          <w:rFonts w:asciiTheme="minorHAnsi" w:hAnsiTheme="minorHAnsi" w:cs="Arial"/>
          <w:sz w:val="22"/>
          <w:szCs w:val="20"/>
          <w:lang w:val="en-GB"/>
        </w:rPr>
        <w:t xml:space="preserve">Alternatively, parents can email the school via the dedicated email address for reporting absence: </w:t>
      </w:r>
    </w:p>
    <w:p w14:paraId="0022B891" w14:textId="152424A1" w:rsidR="006C0744" w:rsidRPr="003D5D87" w:rsidRDefault="6E62A859" w:rsidP="6E62A859">
      <w:pPr>
        <w:spacing w:after="0"/>
        <w:ind w:firstLine="720"/>
        <w:rPr>
          <w:rFonts w:asciiTheme="minorHAnsi" w:hAnsiTheme="minorHAnsi" w:cs="Arial"/>
          <w:sz w:val="22"/>
          <w:szCs w:val="22"/>
          <w:lang w:val="en-GB"/>
        </w:rPr>
      </w:pPr>
      <w:r w:rsidRPr="003D5D87">
        <w:rPr>
          <w:rFonts w:asciiTheme="minorHAnsi" w:hAnsiTheme="minorHAnsi" w:cs="Arial"/>
          <w:sz w:val="22"/>
          <w:szCs w:val="22"/>
          <w:lang w:val="en-GB"/>
        </w:rPr>
        <w:t>Pupil67.301@bdcs.org.uk</w:t>
      </w:r>
    </w:p>
    <w:p w14:paraId="08CE6F91" w14:textId="77777777" w:rsidR="00E674CE" w:rsidRPr="003D5D87" w:rsidRDefault="00E674CE" w:rsidP="00B24594">
      <w:pPr>
        <w:spacing w:after="0"/>
        <w:rPr>
          <w:rFonts w:asciiTheme="minorHAnsi" w:hAnsiTheme="minorHAnsi" w:cs="Arial"/>
          <w:sz w:val="22"/>
          <w:szCs w:val="20"/>
          <w:lang w:val="en-GB"/>
        </w:rPr>
      </w:pPr>
    </w:p>
    <w:p w14:paraId="4963018A" w14:textId="5F993F86" w:rsidR="005A7827" w:rsidRPr="003D5D87" w:rsidRDefault="006274E4" w:rsidP="00B24594">
      <w:pPr>
        <w:spacing w:after="0"/>
        <w:rPr>
          <w:rFonts w:asciiTheme="minorHAnsi" w:hAnsiTheme="minorHAnsi" w:cs="Arial"/>
          <w:sz w:val="22"/>
          <w:szCs w:val="20"/>
          <w:lang w:val="en-GB"/>
        </w:rPr>
      </w:pPr>
      <w:r w:rsidRPr="003D5D87">
        <w:rPr>
          <w:rFonts w:asciiTheme="minorHAnsi" w:hAnsiTheme="minorHAnsi" w:cs="Arial"/>
          <w:sz w:val="22"/>
          <w:szCs w:val="20"/>
          <w:lang w:val="en-GB"/>
        </w:rPr>
        <w:t>In most cases, a</w:t>
      </w:r>
      <w:r w:rsidR="005A7827" w:rsidRPr="003D5D87">
        <w:rPr>
          <w:rFonts w:asciiTheme="minorHAnsi" w:hAnsiTheme="minorHAnsi" w:cs="Arial"/>
          <w:sz w:val="22"/>
          <w:szCs w:val="20"/>
          <w:lang w:val="en-GB"/>
        </w:rPr>
        <w:t>bsence due to illness will be authorised unless the school has</w:t>
      </w:r>
      <w:r w:rsidR="004161C8" w:rsidRPr="003D5D87">
        <w:rPr>
          <w:rFonts w:asciiTheme="minorHAnsi" w:hAnsiTheme="minorHAnsi" w:cs="Arial"/>
          <w:sz w:val="22"/>
          <w:szCs w:val="20"/>
          <w:lang w:val="en-GB"/>
        </w:rPr>
        <w:t xml:space="preserve"> a</w:t>
      </w:r>
      <w:r w:rsidR="005A7827" w:rsidRPr="003D5D87">
        <w:rPr>
          <w:rFonts w:asciiTheme="minorHAnsi" w:hAnsiTheme="minorHAnsi" w:cs="Arial"/>
          <w:sz w:val="22"/>
          <w:szCs w:val="20"/>
          <w:lang w:val="en-GB"/>
        </w:rPr>
        <w:t xml:space="preserve"> genuine concern</w:t>
      </w:r>
      <w:r w:rsidR="0005451B" w:rsidRPr="003D5D87">
        <w:rPr>
          <w:rFonts w:asciiTheme="minorHAnsi" w:hAnsiTheme="minorHAnsi" w:cs="Arial"/>
          <w:sz w:val="22"/>
          <w:szCs w:val="20"/>
          <w:lang w:val="en-GB"/>
        </w:rPr>
        <w:t xml:space="preserve"> about the welfare of the child </w:t>
      </w:r>
      <w:r w:rsidR="00314C22" w:rsidRPr="003D5D87">
        <w:rPr>
          <w:rFonts w:asciiTheme="minorHAnsi" w:hAnsiTheme="minorHAnsi" w:cs="Arial"/>
          <w:sz w:val="22"/>
          <w:szCs w:val="20"/>
          <w:lang w:val="en-GB"/>
        </w:rPr>
        <w:t>or if there has been a pattern of irregular attendance</w:t>
      </w:r>
    </w:p>
    <w:p w14:paraId="3BC4EF78" w14:textId="0B3862F6" w:rsidR="00314C22" w:rsidRPr="003D5D87" w:rsidRDefault="00314C22" w:rsidP="00314C22">
      <w:pPr>
        <w:spacing w:after="0"/>
        <w:rPr>
          <w:rFonts w:asciiTheme="minorHAnsi" w:hAnsiTheme="minorHAnsi" w:cs="Arial"/>
          <w:sz w:val="22"/>
          <w:szCs w:val="20"/>
          <w:lang w:val="en-GB"/>
        </w:rPr>
      </w:pPr>
      <w:r w:rsidRPr="003D5D87">
        <w:rPr>
          <w:rFonts w:asciiTheme="minorHAnsi" w:hAnsiTheme="minorHAnsi" w:cs="Arial"/>
          <w:sz w:val="22"/>
          <w:szCs w:val="20"/>
          <w:lang w:val="en-GB"/>
        </w:rPr>
        <w:t>In these cases</w:t>
      </w:r>
      <w:r w:rsidR="005A7827" w:rsidRPr="003D5D87">
        <w:rPr>
          <w:rFonts w:asciiTheme="minorHAnsi" w:hAnsiTheme="minorHAnsi" w:cs="Arial"/>
          <w:sz w:val="22"/>
          <w:szCs w:val="20"/>
          <w:lang w:val="en-GB"/>
        </w:rPr>
        <w:t>, the school may ask parents to provide medical evidence, such as a doctor’s note, prescription, appointment card or other appropriate form of evidence. We will not as</w:t>
      </w:r>
      <w:r w:rsidR="004161C8" w:rsidRPr="003D5D87">
        <w:rPr>
          <w:rFonts w:asciiTheme="minorHAnsi" w:hAnsiTheme="minorHAnsi" w:cs="Arial"/>
          <w:sz w:val="22"/>
          <w:szCs w:val="20"/>
          <w:lang w:val="en-GB"/>
        </w:rPr>
        <w:t>k</w:t>
      </w:r>
      <w:r w:rsidR="005A7827" w:rsidRPr="003D5D87">
        <w:rPr>
          <w:rFonts w:asciiTheme="minorHAnsi" w:hAnsiTheme="minorHAnsi" w:cs="Arial"/>
          <w:sz w:val="22"/>
          <w:szCs w:val="20"/>
          <w:lang w:val="en-GB"/>
        </w:rPr>
        <w:t xml:space="preserve"> for medical evidence </w:t>
      </w:r>
      <w:r w:rsidRPr="003D5D87">
        <w:rPr>
          <w:rFonts w:asciiTheme="minorHAnsi" w:hAnsiTheme="minorHAnsi" w:cs="Arial"/>
          <w:sz w:val="22"/>
          <w:szCs w:val="20"/>
          <w:lang w:val="en-GB"/>
        </w:rPr>
        <w:t xml:space="preserve">without careful consideration. If insufficient </w:t>
      </w:r>
      <w:r w:rsidR="0005451B" w:rsidRPr="003D5D87">
        <w:rPr>
          <w:rFonts w:asciiTheme="minorHAnsi" w:hAnsiTheme="minorHAnsi" w:cs="Arial"/>
          <w:sz w:val="22"/>
          <w:szCs w:val="20"/>
          <w:lang w:val="en-GB"/>
        </w:rPr>
        <w:t>information</w:t>
      </w:r>
      <w:r w:rsidRPr="003D5D87">
        <w:rPr>
          <w:rFonts w:asciiTheme="minorHAnsi" w:hAnsiTheme="minorHAnsi" w:cs="Arial"/>
          <w:sz w:val="22"/>
          <w:szCs w:val="20"/>
          <w:lang w:val="en-GB"/>
        </w:rPr>
        <w:t xml:space="preserve"> is </w:t>
      </w:r>
      <w:r w:rsidR="0005451B" w:rsidRPr="003D5D87">
        <w:rPr>
          <w:rFonts w:asciiTheme="minorHAnsi" w:hAnsiTheme="minorHAnsi" w:cs="Arial"/>
          <w:sz w:val="22"/>
          <w:szCs w:val="20"/>
          <w:lang w:val="en-GB"/>
        </w:rPr>
        <w:t>seen</w:t>
      </w:r>
      <w:r w:rsidRPr="003D5D87">
        <w:rPr>
          <w:rFonts w:asciiTheme="minorHAnsi" w:hAnsiTheme="minorHAnsi" w:cs="Arial"/>
          <w:sz w:val="22"/>
          <w:szCs w:val="20"/>
          <w:lang w:val="en-GB"/>
        </w:rPr>
        <w:t xml:space="preserve">, the absence will be recorded as unauthorised. </w:t>
      </w:r>
    </w:p>
    <w:p w14:paraId="06C7DC1A" w14:textId="3C1871BF" w:rsidR="004161C8" w:rsidRPr="003D5D87" w:rsidRDefault="6E62A859" w:rsidP="6E62A859">
      <w:pPr>
        <w:spacing w:after="0"/>
        <w:rPr>
          <w:rFonts w:asciiTheme="minorHAnsi" w:hAnsiTheme="minorHAnsi" w:cs="Arial"/>
          <w:sz w:val="22"/>
          <w:szCs w:val="22"/>
          <w:lang w:val="en-GB"/>
        </w:rPr>
      </w:pPr>
      <w:r w:rsidRPr="003D5D87">
        <w:rPr>
          <w:rFonts w:asciiTheme="minorHAnsi" w:hAnsiTheme="minorHAnsi" w:cs="Arial"/>
          <w:sz w:val="22"/>
          <w:szCs w:val="22"/>
          <w:lang w:val="en-GB"/>
        </w:rPr>
        <w:t xml:space="preserve">If a child has an ongoing health concern, the school may request permission to seek </w:t>
      </w:r>
      <w:r w:rsidR="0005451B" w:rsidRPr="003D5D87">
        <w:rPr>
          <w:rFonts w:asciiTheme="minorHAnsi" w:hAnsiTheme="minorHAnsi" w:cs="Arial"/>
          <w:sz w:val="22"/>
          <w:szCs w:val="22"/>
          <w:lang w:val="en-GB"/>
        </w:rPr>
        <w:t xml:space="preserve">a </w:t>
      </w:r>
      <w:r w:rsidRPr="003D5D87">
        <w:rPr>
          <w:rFonts w:asciiTheme="minorHAnsi" w:hAnsiTheme="minorHAnsi" w:cs="Arial"/>
          <w:sz w:val="22"/>
          <w:szCs w:val="22"/>
          <w:lang w:val="en-GB"/>
        </w:rPr>
        <w:t xml:space="preserve">medical </w:t>
      </w:r>
      <w:r w:rsidR="0005451B" w:rsidRPr="003D5D87">
        <w:rPr>
          <w:rFonts w:asciiTheme="minorHAnsi" w:hAnsiTheme="minorHAnsi" w:cs="Arial"/>
          <w:sz w:val="22"/>
          <w:szCs w:val="22"/>
          <w:lang w:val="en-GB"/>
        </w:rPr>
        <w:t xml:space="preserve">update </w:t>
      </w:r>
      <w:r w:rsidRPr="003D5D87">
        <w:rPr>
          <w:rFonts w:asciiTheme="minorHAnsi" w:hAnsiTheme="minorHAnsi" w:cs="Arial"/>
          <w:sz w:val="22"/>
          <w:szCs w:val="22"/>
          <w:lang w:val="en-GB"/>
        </w:rPr>
        <w:t>from an appropriate healthcare professional via a GP consent form</w:t>
      </w:r>
      <w:r w:rsidR="0005451B" w:rsidRPr="003D5D87">
        <w:rPr>
          <w:rFonts w:asciiTheme="minorHAnsi" w:hAnsiTheme="minorHAnsi" w:cs="Arial"/>
          <w:sz w:val="22"/>
          <w:szCs w:val="22"/>
          <w:lang w:val="en-GB"/>
        </w:rPr>
        <w:t xml:space="preserve"> which will be signed by the parent.</w:t>
      </w:r>
      <w:r w:rsidRPr="003D5D87">
        <w:rPr>
          <w:rFonts w:asciiTheme="minorHAnsi" w:hAnsiTheme="minorHAnsi" w:cs="Arial"/>
          <w:sz w:val="22"/>
          <w:szCs w:val="22"/>
          <w:lang w:val="en-GB"/>
        </w:rPr>
        <w:t xml:space="preserve"> </w:t>
      </w:r>
    </w:p>
    <w:p w14:paraId="61CDCEAD" w14:textId="77777777" w:rsidR="00115F36" w:rsidRPr="003D5D87" w:rsidRDefault="00115F36" w:rsidP="006A52C7">
      <w:pPr>
        <w:spacing w:after="0"/>
        <w:rPr>
          <w:rFonts w:asciiTheme="minorHAnsi" w:hAnsiTheme="minorHAnsi" w:cs="Arial"/>
          <w:sz w:val="22"/>
          <w:szCs w:val="20"/>
          <w:lang w:val="en-GB"/>
        </w:rPr>
      </w:pPr>
    </w:p>
    <w:p w14:paraId="02B0499F" w14:textId="77777777" w:rsidR="00B24594" w:rsidRPr="003D5D87" w:rsidRDefault="00B24594" w:rsidP="00B24594">
      <w:pPr>
        <w:rPr>
          <w:rFonts w:asciiTheme="minorHAnsi" w:hAnsiTheme="minorHAnsi" w:cs="Arial"/>
          <w:b/>
          <w:sz w:val="22"/>
          <w:lang w:val="en-GB"/>
        </w:rPr>
      </w:pPr>
      <w:r w:rsidRPr="003D5D87">
        <w:rPr>
          <w:rFonts w:asciiTheme="minorHAnsi" w:hAnsiTheme="minorHAnsi" w:cs="Arial"/>
          <w:b/>
          <w:sz w:val="22"/>
          <w:lang w:val="en-GB"/>
        </w:rPr>
        <w:t>3.</w:t>
      </w:r>
      <w:r w:rsidR="00A931C1" w:rsidRPr="003D5D87">
        <w:rPr>
          <w:rFonts w:asciiTheme="minorHAnsi" w:hAnsiTheme="minorHAnsi" w:cs="Arial"/>
          <w:b/>
          <w:sz w:val="22"/>
          <w:lang w:val="en-GB"/>
        </w:rPr>
        <w:t>3</w:t>
      </w:r>
      <w:r w:rsidRPr="003D5D87">
        <w:rPr>
          <w:rFonts w:asciiTheme="minorHAnsi" w:hAnsiTheme="minorHAnsi" w:cs="Arial"/>
          <w:b/>
          <w:sz w:val="22"/>
          <w:lang w:val="en-GB"/>
        </w:rPr>
        <w:t xml:space="preserve"> Medical </w:t>
      </w:r>
      <w:r w:rsidR="00115F36" w:rsidRPr="003D5D87">
        <w:rPr>
          <w:rFonts w:asciiTheme="minorHAnsi" w:hAnsiTheme="minorHAnsi" w:cs="Arial"/>
          <w:b/>
          <w:sz w:val="22"/>
          <w:lang w:val="en-GB"/>
        </w:rPr>
        <w:t xml:space="preserve">or dental </w:t>
      </w:r>
      <w:r w:rsidRPr="003D5D87">
        <w:rPr>
          <w:rFonts w:asciiTheme="minorHAnsi" w:hAnsiTheme="minorHAnsi" w:cs="Arial"/>
          <w:b/>
          <w:sz w:val="22"/>
          <w:lang w:val="en-GB"/>
        </w:rPr>
        <w:t>appointments</w:t>
      </w:r>
    </w:p>
    <w:p w14:paraId="1CAD6CAE" w14:textId="1DB8249B" w:rsidR="008A4C38" w:rsidRPr="003D5D87" w:rsidRDefault="6E62A859" w:rsidP="6E62A859">
      <w:pPr>
        <w:rPr>
          <w:rFonts w:asciiTheme="minorHAnsi" w:hAnsiTheme="minorHAnsi" w:cs="Arial"/>
          <w:sz w:val="22"/>
          <w:szCs w:val="22"/>
          <w:lang w:val="en-GB"/>
        </w:rPr>
      </w:pPr>
      <w:r w:rsidRPr="003D5D87">
        <w:rPr>
          <w:rFonts w:asciiTheme="minorHAnsi" w:hAnsiTheme="minorHAnsi" w:cs="Arial"/>
          <w:sz w:val="22"/>
          <w:szCs w:val="22"/>
          <w:lang w:val="en-GB"/>
        </w:rPr>
        <w:t>Missing registration for a medical or dental appointment will be counted as an authorised absence where advance notice is given and proof of the appointment is provided.</w:t>
      </w:r>
    </w:p>
    <w:p w14:paraId="6D2B320B" w14:textId="77777777" w:rsidR="00B24594" w:rsidRPr="003D5D87" w:rsidRDefault="008A4C38" w:rsidP="006A52C7">
      <w:pPr>
        <w:rPr>
          <w:rFonts w:asciiTheme="minorHAnsi" w:hAnsiTheme="minorHAnsi" w:cs="Arial"/>
          <w:sz w:val="22"/>
          <w:lang w:val="en-GB"/>
        </w:rPr>
      </w:pPr>
      <w:r w:rsidRPr="003D5D87">
        <w:rPr>
          <w:rFonts w:asciiTheme="minorHAnsi" w:hAnsiTheme="minorHAnsi" w:cs="Arial"/>
          <w:sz w:val="22"/>
          <w:lang w:val="en-GB"/>
        </w:rPr>
        <w:t>However, w</w:t>
      </w:r>
      <w:r w:rsidR="00B24594" w:rsidRPr="003D5D87">
        <w:rPr>
          <w:rFonts w:asciiTheme="minorHAnsi" w:hAnsiTheme="minorHAnsi" w:cs="Arial"/>
          <w:sz w:val="22"/>
          <w:lang w:val="en-GB"/>
        </w:rPr>
        <w:t xml:space="preserve">e encourage parents to make </w:t>
      </w:r>
      <w:r w:rsidR="00115F36" w:rsidRPr="003D5D87">
        <w:rPr>
          <w:rFonts w:asciiTheme="minorHAnsi" w:hAnsiTheme="minorHAnsi" w:cs="Arial"/>
          <w:sz w:val="22"/>
          <w:lang w:val="en-GB"/>
        </w:rPr>
        <w:t xml:space="preserve">medical and dental </w:t>
      </w:r>
      <w:r w:rsidR="00B24594" w:rsidRPr="003D5D87">
        <w:rPr>
          <w:rFonts w:asciiTheme="minorHAnsi" w:hAnsiTheme="minorHAnsi" w:cs="Arial"/>
          <w:sz w:val="22"/>
          <w:lang w:val="en-GB"/>
        </w:rPr>
        <w:t>appointments out of school hours where possible</w:t>
      </w:r>
      <w:r w:rsidRPr="003D5D87">
        <w:rPr>
          <w:rFonts w:asciiTheme="minorHAnsi" w:hAnsiTheme="minorHAnsi" w:cs="Arial"/>
          <w:sz w:val="22"/>
          <w:lang w:val="en-GB"/>
        </w:rPr>
        <w:t>. W</w:t>
      </w:r>
      <w:r w:rsidR="00D31E8D" w:rsidRPr="003D5D87">
        <w:rPr>
          <w:rFonts w:asciiTheme="minorHAnsi" w:hAnsiTheme="minorHAnsi" w:cs="Arial"/>
          <w:sz w:val="22"/>
          <w:lang w:val="en-GB"/>
        </w:rPr>
        <w:t>here this is not possible, the pupil should be out of school for the minimum amount of time necessary</w:t>
      </w:r>
      <w:r w:rsidR="00B24594" w:rsidRPr="003D5D87">
        <w:rPr>
          <w:rFonts w:asciiTheme="minorHAnsi" w:hAnsiTheme="minorHAnsi" w:cs="Arial"/>
          <w:sz w:val="22"/>
          <w:lang w:val="en-GB"/>
        </w:rPr>
        <w:t>.</w:t>
      </w:r>
    </w:p>
    <w:p w14:paraId="063DEFB6" w14:textId="77777777" w:rsidR="00E674CE" w:rsidRPr="003D5D87" w:rsidRDefault="00B24594" w:rsidP="006A52C7">
      <w:pPr>
        <w:rPr>
          <w:rFonts w:asciiTheme="minorHAnsi" w:hAnsiTheme="minorHAnsi" w:cs="Arial"/>
          <w:sz w:val="22"/>
          <w:szCs w:val="20"/>
          <w:lang w:val="en-GB"/>
        </w:rPr>
      </w:pPr>
      <w:r w:rsidRPr="003D5D87">
        <w:rPr>
          <w:rFonts w:asciiTheme="minorHAnsi" w:hAnsiTheme="minorHAnsi" w:cs="Arial"/>
          <w:sz w:val="22"/>
          <w:szCs w:val="20"/>
          <w:lang w:val="en-GB"/>
        </w:rPr>
        <w:t>Applications for</w:t>
      </w:r>
      <w:r w:rsidR="008A4C38" w:rsidRPr="003D5D87">
        <w:rPr>
          <w:rFonts w:asciiTheme="minorHAnsi" w:hAnsiTheme="minorHAnsi" w:cs="Arial"/>
          <w:sz w:val="22"/>
          <w:szCs w:val="20"/>
          <w:lang w:val="en-GB"/>
        </w:rPr>
        <w:t xml:space="preserve"> other types of</w:t>
      </w:r>
      <w:r w:rsidRPr="003D5D87">
        <w:rPr>
          <w:rFonts w:asciiTheme="minorHAnsi" w:hAnsiTheme="minorHAnsi" w:cs="Arial"/>
          <w:sz w:val="22"/>
          <w:szCs w:val="20"/>
          <w:lang w:val="en-GB"/>
        </w:rPr>
        <w:t xml:space="preserve"> absence in term</w:t>
      </w:r>
      <w:r w:rsidR="008A4C38" w:rsidRPr="003D5D87">
        <w:rPr>
          <w:rFonts w:asciiTheme="minorHAnsi" w:hAnsiTheme="minorHAnsi" w:cs="Arial"/>
          <w:sz w:val="22"/>
          <w:szCs w:val="20"/>
          <w:lang w:val="en-GB"/>
        </w:rPr>
        <w:t xml:space="preserve"> </w:t>
      </w:r>
      <w:r w:rsidRPr="003D5D87">
        <w:rPr>
          <w:rFonts w:asciiTheme="minorHAnsi" w:hAnsiTheme="minorHAnsi" w:cs="Arial"/>
          <w:sz w:val="22"/>
          <w:szCs w:val="20"/>
          <w:lang w:val="en-GB"/>
        </w:rPr>
        <w:t xml:space="preserve">time must </w:t>
      </w:r>
      <w:r w:rsidR="008A4C38" w:rsidRPr="003D5D87">
        <w:rPr>
          <w:rFonts w:asciiTheme="minorHAnsi" w:hAnsiTheme="minorHAnsi" w:cs="Arial"/>
          <w:sz w:val="22"/>
          <w:szCs w:val="20"/>
          <w:lang w:val="en-GB"/>
        </w:rPr>
        <w:t xml:space="preserve">also </w:t>
      </w:r>
      <w:r w:rsidRPr="003D5D87">
        <w:rPr>
          <w:rFonts w:asciiTheme="minorHAnsi" w:hAnsiTheme="minorHAnsi" w:cs="Arial"/>
          <w:sz w:val="22"/>
          <w:szCs w:val="20"/>
          <w:lang w:val="en-GB"/>
        </w:rPr>
        <w:t>be made in advance. Information relating to whether the school can authorise such absence</w:t>
      </w:r>
      <w:r w:rsidR="008A4C38" w:rsidRPr="003D5D87">
        <w:rPr>
          <w:rFonts w:asciiTheme="minorHAnsi" w:hAnsiTheme="minorHAnsi" w:cs="Arial"/>
          <w:sz w:val="22"/>
          <w:szCs w:val="20"/>
          <w:lang w:val="en-GB"/>
        </w:rPr>
        <w:t>s</w:t>
      </w:r>
      <w:r w:rsidR="00115F36" w:rsidRPr="003D5D87">
        <w:rPr>
          <w:rFonts w:asciiTheme="minorHAnsi" w:hAnsiTheme="minorHAnsi" w:cs="Arial"/>
          <w:sz w:val="22"/>
          <w:szCs w:val="20"/>
          <w:lang w:val="en-GB"/>
        </w:rPr>
        <w:t xml:space="preserve"> can be found in section 4.</w:t>
      </w:r>
    </w:p>
    <w:p w14:paraId="6BB9E253" w14:textId="77777777" w:rsidR="00E674CE" w:rsidRPr="003D5D87" w:rsidRDefault="00E674CE" w:rsidP="006A52C7">
      <w:pPr>
        <w:rPr>
          <w:rFonts w:asciiTheme="minorHAnsi" w:hAnsiTheme="minorHAnsi" w:cs="Arial"/>
          <w:szCs w:val="20"/>
          <w:lang w:val="en-GB"/>
        </w:rPr>
      </w:pPr>
    </w:p>
    <w:p w14:paraId="63C5CE53" w14:textId="77777777" w:rsidR="00B24594" w:rsidRPr="003D5D87" w:rsidRDefault="00B24594" w:rsidP="00B24594">
      <w:pPr>
        <w:rPr>
          <w:rFonts w:asciiTheme="minorHAnsi" w:hAnsiTheme="minorHAnsi" w:cs="Arial"/>
          <w:b/>
          <w:sz w:val="22"/>
          <w:szCs w:val="22"/>
          <w:lang w:val="en-GB"/>
        </w:rPr>
      </w:pPr>
      <w:r w:rsidRPr="003D5D87">
        <w:rPr>
          <w:rFonts w:asciiTheme="minorHAnsi" w:hAnsiTheme="minorHAnsi" w:cs="Arial"/>
          <w:b/>
          <w:sz w:val="22"/>
          <w:szCs w:val="22"/>
          <w:lang w:val="en-GB"/>
        </w:rPr>
        <w:t>3.</w:t>
      </w:r>
      <w:r w:rsidR="00A931C1" w:rsidRPr="003D5D87">
        <w:rPr>
          <w:rFonts w:asciiTheme="minorHAnsi" w:hAnsiTheme="minorHAnsi" w:cs="Arial"/>
          <w:b/>
          <w:sz w:val="22"/>
          <w:szCs w:val="22"/>
          <w:lang w:val="en-GB"/>
        </w:rPr>
        <w:t>4</w:t>
      </w:r>
      <w:r w:rsidRPr="003D5D87">
        <w:rPr>
          <w:rFonts w:asciiTheme="minorHAnsi" w:hAnsiTheme="minorHAnsi" w:cs="Arial"/>
          <w:b/>
          <w:sz w:val="22"/>
          <w:szCs w:val="22"/>
          <w:lang w:val="en-GB"/>
        </w:rPr>
        <w:t xml:space="preserve"> Lateness and punctuality</w:t>
      </w:r>
    </w:p>
    <w:p w14:paraId="3387EE78" w14:textId="77777777" w:rsidR="003A3038" w:rsidRPr="003D5D87" w:rsidRDefault="003A3038" w:rsidP="00B24594">
      <w:pPr>
        <w:spacing w:after="0"/>
        <w:rPr>
          <w:rFonts w:asciiTheme="minorHAnsi" w:eastAsia="Arial" w:hAnsiTheme="minorHAnsi" w:cs="Arial"/>
          <w:sz w:val="22"/>
          <w:szCs w:val="20"/>
          <w:lang w:val="en-GB" w:eastAsia="ja-JP"/>
        </w:rPr>
      </w:pPr>
      <w:r w:rsidRPr="003D5D87">
        <w:rPr>
          <w:rFonts w:asciiTheme="minorHAnsi" w:eastAsia="Arial" w:hAnsiTheme="minorHAnsi" w:cs="Arial"/>
          <w:sz w:val="22"/>
          <w:szCs w:val="20"/>
          <w:lang w:val="en-GB" w:eastAsia="ja-JP"/>
        </w:rPr>
        <w:t xml:space="preserve">A pupil who arrives late but before the register has closed will be marked as </w:t>
      </w:r>
      <w:r w:rsidR="00A931C1" w:rsidRPr="003D5D87">
        <w:rPr>
          <w:rFonts w:asciiTheme="minorHAnsi" w:eastAsia="Arial" w:hAnsiTheme="minorHAnsi" w:cs="Arial"/>
          <w:sz w:val="22"/>
          <w:szCs w:val="20"/>
          <w:lang w:val="en-GB" w:eastAsia="ja-JP"/>
        </w:rPr>
        <w:t>late, using the appropriate code.</w:t>
      </w:r>
    </w:p>
    <w:p w14:paraId="58688823" w14:textId="77777777" w:rsidR="00115F36" w:rsidRPr="003D5D87" w:rsidRDefault="00115F36" w:rsidP="00B24594">
      <w:pPr>
        <w:spacing w:after="0"/>
        <w:rPr>
          <w:rFonts w:asciiTheme="minorHAnsi" w:eastAsia="Arial" w:hAnsiTheme="minorHAnsi" w:cs="Arial"/>
          <w:sz w:val="22"/>
          <w:szCs w:val="20"/>
          <w:lang w:val="en-GB" w:eastAsia="ja-JP"/>
        </w:rPr>
      </w:pPr>
      <w:r w:rsidRPr="003D5D87">
        <w:rPr>
          <w:rFonts w:asciiTheme="minorHAnsi" w:eastAsia="Arial" w:hAnsiTheme="minorHAnsi" w:cs="Arial"/>
          <w:sz w:val="22"/>
          <w:szCs w:val="20"/>
          <w:lang w:val="en-GB" w:eastAsia="ja-JP"/>
        </w:rPr>
        <w:t>A pupil who arrives after the register has closed will be marked as absent, using the appropriate code.</w:t>
      </w:r>
    </w:p>
    <w:p w14:paraId="77F1AEC5" w14:textId="77777777" w:rsidR="0030625E" w:rsidRPr="003D5D87" w:rsidRDefault="00314C22" w:rsidP="0030625E">
      <w:pPr>
        <w:pStyle w:val="Caption1"/>
        <w:rPr>
          <w:rFonts w:asciiTheme="minorHAnsi" w:eastAsia="Arial" w:hAnsiTheme="minorHAnsi" w:cs="Arial"/>
          <w:i w:val="0"/>
          <w:color w:val="auto"/>
          <w:sz w:val="22"/>
          <w:szCs w:val="20"/>
          <w:lang w:val="en-GB" w:eastAsia="ja-JP"/>
        </w:rPr>
      </w:pPr>
      <w:r w:rsidRPr="003D5D87">
        <w:rPr>
          <w:rFonts w:asciiTheme="minorHAnsi" w:eastAsia="Arial" w:hAnsiTheme="minorHAnsi" w:cs="Arial"/>
          <w:i w:val="0"/>
          <w:color w:val="auto"/>
          <w:sz w:val="22"/>
          <w:szCs w:val="20"/>
          <w:lang w:val="en-GB" w:eastAsia="ja-JP"/>
        </w:rPr>
        <w:t xml:space="preserve">Where a pattern of poor </w:t>
      </w:r>
      <w:r w:rsidR="00614FB8" w:rsidRPr="003D5D87">
        <w:rPr>
          <w:rFonts w:asciiTheme="minorHAnsi" w:eastAsia="Arial" w:hAnsiTheme="minorHAnsi" w:cs="Arial"/>
          <w:i w:val="0"/>
          <w:color w:val="auto"/>
          <w:sz w:val="22"/>
          <w:szCs w:val="20"/>
          <w:lang w:val="en-GB" w:eastAsia="ja-JP"/>
        </w:rPr>
        <w:t xml:space="preserve">punctuality is established, the school will notify parents of their concerns via a letter. If the punctuality issues continue, then parents will be asked to attend a meeting with the relevant school staff. </w:t>
      </w:r>
    </w:p>
    <w:p w14:paraId="65D83B68" w14:textId="0856FF7D" w:rsidR="00B57F46" w:rsidRPr="003D5D87" w:rsidRDefault="00B57F46" w:rsidP="0030625E">
      <w:pPr>
        <w:pStyle w:val="Caption1"/>
        <w:rPr>
          <w:rFonts w:asciiTheme="minorHAnsi" w:eastAsia="Arial" w:hAnsiTheme="minorHAnsi" w:cs="Arial"/>
          <w:i w:val="0"/>
          <w:color w:val="auto"/>
          <w:sz w:val="22"/>
          <w:szCs w:val="20"/>
          <w:lang w:val="en-GB" w:eastAsia="ja-JP"/>
        </w:rPr>
      </w:pPr>
      <w:r w:rsidRPr="003D5D87">
        <w:rPr>
          <w:rFonts w:asciiTheme="minorHAnsi" w:eastAsia="Arial" w:hAnsiTheme="minorHAnsi" w:cs="Arial"/>
          <w:i w:val="0"/>
          <w:color w:val="auto"/>
          <w:sz w:val="22"/>
          <w:szCs w:val="20"/>
          <w:lang w:val="en-GB" w:eastAsia="ja-JP"/>
        </w:rPr>
        <w:t>Pupils who are consistently late are disrupting not only their own education but also that of the other pupils. Ongoing and repeated lateness is considered as unauthorised absence and will be subject to legal action.</w:t>
      </w:r>
    </w:p>
    <w:p w14:paraId="23DE523C" w14:textId="77777777" w:rsidR="0030625E" w:rsidRPr="003D5D87" w:rsidRDefault="0030625E" w:rsidP="00B24594">
      <w:pPr>
        <w:spacing w:after="0"/>
        <w:rPr>
          <w:rFonts w:asciiTheme="minorHAnsi" w:hAnsiTheme="minorHAnsi" w:cs="Arial"/>
          <w:szCs w:val="20"/>
          <w:lang w:val="en-GB"/>
        </w:rPr>
      </w:pPr>
    </w:p>
    <w:p w14:paraId="37F1FA28" w14:textId="77777777" w:rsidR="00495149" w:rsidRPr="003D5D87" w:rsidRDefault="00495149" w:rsidP="00B24594">
      <w:pPr>
        <w:spacing w:after="0"/>
        <w:rPr>
          <w:rFonts w:asciiTheme="minorHAnsi" w:hAnsiTheme="minorHAnsi" w:cs="Arial"/>
          <w:szCs w:val="20"/>
          <w:lang w:val="en-GB"/>
        </w:rPr>
      </w:pPr>
    </w:p>
    <w:p w14:paraId="59169A2F" w14:textId="77777777" w:rsidR="00495149" w:rsidRPr="003D5D87" w:rsidRDefault="00495149" w:rsidP="00B24594">
      <w:pPr>
        <w:spacing w:after="0"/>
        <w:rPr>
          <w:rFonts w:asciiTheme="minorHAnsi" w:hAnsiTheme="minorHAnsi" w:cs="Arial"/>
          <w:szCs w:val="20"/>
          <w:lang w:val="en-GB"/>
        </w:rPr>
      </w:pPr>
    </w:p>
    <w:p w14:paraId="0C4745FA" w14:textId="77777777" w:rsidR="0030625E" w:rsidRPr="003D5D87" w:rsidRDefault="00A931C1" w:rsidP="00B24594">
      <w:pPr>
        <w:spacing w:after="0"/>
        <w:rPr>
          <w:rFonts w:asciiTheme="minorHAnsi" w:hAnsiTheme="minorHAnsi" w:cs="Arial"/>
          <w:b/>
          <w:sz w:val="22"/>
          <w:szCs w:val="22"/>
          <w:lang w:val="en-GB"/>
        </w:rPr>
      </w:pPr>
      <w:r w:rsidRPr="003D5D87">
        <w:rPr>
          <w:rFonts w:asciiTheme="minorHAnsi" w:hAnsiTheme="minorHAnsi" w:cs="Arial"/>
          <w:b/>
          <w:sz w:val="22"/>
          <w:szCs w:val="22"/>
          <w:lang w:val="en-GB"/>
        </w:rPr>
        <w:lastRenderedPageBreak/>
        <w:t>3.5</w:t>
      </w:r>
      <w:r w:rsidR="0030625E" w:rsidRPr="003D5D87">
        <w:rPr>
          <w:rFonts w:asciiTheme="minorHAnsi" w:hAnsiTheme="minorHAnsi" w:cs="Arial"/>
          <w:b/>
          <w:sz w:val="22"/>
          <w:szCs w:val="22"/>
          <w:lang w:val="en-GB"/>
        </w:rPr>
        <w:t xml:space="preserve"> Following up absence</w:t>
      </w:r>
    </w:p>
    <w:p w14:paraId="6A540486" w14:textId="77777777" w:rsidR="00B24594" w:rsidRPr="003D5D87" w:rsidRDefault="00B24594" w:rsidP="00B24594">
      <w:pPr>
        <w:spacing w:after="0"/>
        <w:rPr>
          <w:rFonts w:asciiTheme="minorHAnsi" w:hAnsiTheme="minorHAnsi" w:cs="Arial"/>
          <w:sz w:val="22"/>
          <w:szCs w:val="20"/>
          <w:lang w:val="en-GB"/>
        </w:rPr>
      </w:pPr>
      <w:r w:rsidRPr="003D5D87">
        <w:rPr>
          <w:rFonts w:asciiTheme="minorHAnsi" w:hAnsiTheme="minorHAnsi" w:cs="Arial"/>
          <w:sz w:val="22"/>
          <w:szCs w:val="20"/>
          <w:lang w:val="en-GB"/>
        </w:rPr>
        <w:t xml:space="preserve">The school </w:t>
      </w:r>
      <w:r w:rsidR="0030625E" w:rsidRPr="003D5D87">
        <w:rPr>
          <w:rFonts w:asciiTheme="minorHAnsi" w:hAnsiTheme="minorHAnsi" w:cs="Arial"/>
          <w:sz w:val="22"/>
          <w:szCs w:val="20"/>
          <w:lang w:val="en-GB"/>
        </w:rPr>
        <w:t>will</w:t>
      </w:r>
      <w:r w:rsidRPr="003D5D87">
        <w:rPr>
          <w:rFonts w:asciiTheme="minorHAnsi" w:hAnsiTheme="minorHAnsi" w:cs="Arial"/>
          <w:sz w:val="22"/>
          <w:szCs w:val="20"/>
          <w:lang w:val="en-GB"/>
        </w:rPr>
        <w:t xml:space="preserve"> follow up any</w:t>
      </w:r>
      <w:r w:rsidRPr="003D5D87">
        <w:rPr>
          <w:rFonts w:asciiTheme="minorHAnsi" w:hAnsiTheme="minorHAnsi" w:cs="Arial"/>
          <w:color w:val="FF0000"/>
          <w:sz w:val="22"/>
          <w:szCs w:val="20"/>
          <w:lang w:val="en-GB"/>
        </w:rPr>
        <w:t xml:space="preserve"> </w:t>
      </w:r>
      <w:r w:rsidRPr="003D5D87">
        <w:rPr>
          <w:rFonts w:asciiTheme="minorHAnsi" w:hAnsiTheme="minorHAnsi" w:cs="Arial"/>
          <w:sz w:val="22"/>
          <w:szCs w:val="20"/>
          <w:lang w:val="en-GB"/>
        </w:rPr>
        <w:t xml:space="preserve">absences to ascertain the reason, ensure proper safeguarding action is taken where necessary, identify whether the absence is approved or not and identify the correct attendance code to use. </w:t>
      </w:r>
    </w:p>
    <w:p w14:paraId="678075A7" w14:textId="77777777" w:rsidR="00D470AA" w:rsidRPr="003D5D87" w:rsidRDefault="00614FB8" w:rsidP="00D470AA">
      <w:pPr>
        <w:rPr>
          <w:rFonts w:asciiTheme="minorHAnsi" w:hAnsiTheme="minorHAnsi" w:cs="Arial"/>
          <w:i/>
          <w:color w:val="C45911"/>
          <w:sz w:val="22"/>
          <w:lang w:val="en-GB"/>
        </w:rPr>
      </w:pPr>
      <w:r w:rsidRPr="003D5D87">
        <w:rPr>
          <w:rFonts w:asciiTheme="minorHAnsi" w:hAnsiTheme="minorHAnsi" w:cs="Arial"/>
          <w:sz w:val="22"/>
          <w:lang w:val="en-GB"/>
        </w:rPr>
        <w:t>School systems are in place to ensure that absences are followed up in a timely manner</w:t>
      </w:r>
      <w:r w:rsidR="00483215" w:rsidRPr="003D5D87">
        <w:rPr>
          <w:rFonts w:asciiTheme="minorHAnsi" w:hAnsiTheme="minorHAnsi" w:cs="Arial"/>
          <w:sz w:val="22"/>
          <w:lang w:val="en-GB"/>
        </w:rPr>
        <w:t>,</w:t>
      </w:r>
      <w:r w:rsidRPr="003D5D87">
        <w:rPr>
          <w:rFonts w:asciiTheme="minorHAnsi" w:hAnsiTheme="minorHAnsi" w:cs="Arial"/>
          <w:sz w:val="22"/>
          <w:lang w:val="en-GB"/>
        </w:rPr>
        <w:t xml:space="preserve"> to ensure that the appropriate next steps are taken</w:t>
      </w:r>
      <w:r w:rsidR="00483215" w:rsidRPr="003D5D87">
        <w:rPr>
          <w:rFonts w:asciiTheme="minorHAnsi" w:hAnsiTheme="minorHAnsi" w:cs="Arial"/>
          <w:sz w:val="22"/>
          <w:lang w:val="en-GB"/>
        </w:rPr>
        <w:t xml:space="preserve"> and to establish the reason for absence</w:t>
      </w:r>
      <w:r w:rsidR="003C1500" w:rsidRPr="003D5D87">
        <w:rPr>
          <w:rFonts w:asciiTheme="minorHAnsi" w:hAnsiTheme="minorHAnsi" w:cs="Arial"/>
          <w:sz w:val="22"/>
          <w:lang w:val="en-GB"/>
        </w:rPr>
        <w:t xml:space="preserve"> (see Appendix 2 – Absence Protocol Flowchart).</w:t>
      </w:r>
    </w:p>
    <w:p w14:paraId="26EFF79B" w14:textId="77777777" w:rsidR="00614FB8" w:rsidRPr="003D5D87" w:rsidRDefault="003C1500" w:rsidP="00D470AA">
      <w:pPr>
        <w:rPr>
          <w:rFonts w:asciiTheme="minorHAnsi" w:hAnsiTheme="minorHAnsi" w:cs="Arial"/>
          <w:sz w:val="22"/>
          <w:lang w:val="en-GB"/>
        </w:rPr>
      </w:pPr>
      <w:r w:rsidRPr="003D5D87">
        <w:rPr>
          <w:rFonts w:asciiTheme="minorHAnsi" w:hAnsiTheme="minorHAnsi" w:cs="Arial"/>
          <w:sz w:val="22"/>
          <w:lang w:val="en-GB"/>
        </w:rPr>
        <w:t xml:space="preserve">Where a child is absent and the school is yet to be informed, </w:t>
      </w:r>
      <w:r w:rsidRPr="003D5D87">
        <w:rPr>
          <w:rFonts w:asciiTheme="minorHAnsi" w:hAnsiTheme="minorHAnsi" w:cs="Arial"/>
          <w:i/>
          <w:sz w:val="22"/>
          <w:lang w:val="en-GB"/>
        </w:rPr>
        <w:t xml:space="preserve">‘First-day calling’ </w:t>
      </w:r>
      <w:r w:rsidRPr="003D5D87">
        <w:rPr>
          <w:rFonts w:asciiTheme="minorHAnsi" w:hAnsiTheme="minorHAnsi" w:cs="Arial"/>
          <w:sz w:val="22"/>
          <w:lang w:val="en-GB"/>
        </w:rPr>
        <w:t xml:space="preserve">procedures will be put in place. This </w:t>
      </w:r>
      <w:r w:rsidR="00614FB8" w:rsidRPr="003D5D87">
        <w:rPr>
          <w:rFonts w:asciiTheme="minorHAnsi" w:hAnsiTheme="minorHAnsi" w:cs="Arial"/>
          <w:sz w:val="22"/>
          <w:lang w:val="en-GB"/>
        </w:rPr>
        <w:t>may include:</w:t>
      </w:r>
    </w:p>
    <w:p w14:paraId="5C17B00E" w14:textId="77777777" w:rsidR="00614FB8" w:rsidRPr="003D5D87" w:rsidRDefault="00614FB8" w:rsidP="00E45A9A">
      <w:pPr>
        <w:numPr>
          <w:ilvl w:val="1"/>
          <w:numId w:val="4"/>
        </w:numPr>
        <w:ind w:left="567" w:hanging="283"/>
        <w:rPr>
          <w:rFonts w:asciiTheme="minorHAnsi" w:hAnsiTheme="minorHAnsi" w:cs="Arial"/>
          <w:sz w:val="22"/>
          <w:lang w:val="en-GB"/>
        </w:rPr>
      </w:pPr>
      <w:r w:rsidRPr="003D5D87">
        <w:rPr>
          <w:rFonts w:asciiTheme="minorHAnsi" w:hAnsiTheme="minorHAnsi" w:cs="Arial"/>
          <w:sz w:val="22"/>
          <w:lang w:val="en-GB"/>
        </w:rPr>
        <w:t>Text message to parents to ascertain reasons for absence</w:t>
      </w:r>
    </w:p>
    <w:p w14:paraId="7A59507D" w14:textId="77777777" w:rsidR="00614FB8" w:rsidRPr="003D5D87" w:rsidRDefault="00614FB8" w:rsidP="00E45A9A">
      <w:pPr>
        <w:numPr>
          <w:ilvl w:val="1"/>
          <w:numId w:val="4"/>
        </w:numPr>
        <w:ind w:left="567" w:hanging="283"/>
        <w:rPr>
          <w:rFonts w:asciiTheme="minorHAnsi" w:hAnsiTheme="minorHAnsi" w:cs="Arial"/>
          <w:sz w:val="22"/>
          <w:lang w:val="en-GB"/>
        </w:rPr>
      </w:pPr>
      <w:r w:rsidRPr="003D5D87">
        <w:rPr>
          <w:rFonts w:asciiTheme="minorHAnsi" w:hAnsiTheme="minorHAnsi" w:cs="Arial"/>
          <w:sz w:val="22"/>
          <w:lang w:val="en-GB"/>
        </w:rPr>
        <w:t>Telephone call from the PSA</w:t>
      </w:r>
    </w:p>
    <w:p w14:paraId="18ECB95F" w14:textId="77777777" w:rsidR="00614FB8" w:rsidRPr="003D5D87" w:rsidRDefault="00614FB8" w:rsidP="00E45A9A">
      <w:pPr>
        <w:numPr>
          <w:ilvl w:val="1"/>
          <w:numId w:val="4"/>
        </w:numPr>
        <w:ind w:left="567" w:hanging="283"/>
        <w:rPr>
          <w:rFonts w:asciiTheme="minorHAnsi" w:hAnsiTheme="minorHAnsi" w:cs="Arial"/>
          <w:sz w:val="22"/>
          <w:lang w:val="en-GB"/>
        </w:rPr>
      </w:pPr>
      <w:r w:rsidRPr="003D5D87">
        <w:rPr>
          <w:rFonts w:asciiTheme="minorHAnsi" w:hAnsiTheme="minorHAnsi" w:cs="Arial"/>
          <w:sz w:val="22"/>
          <w:lang w:val="en-GB"/>
        </w:rPr>
        <w:t>Home Visits</w:t>
      </w:r>
    </w:p>
    <w:p w14:paraId="5D042B96" w14:textId="77777777" w:rsidR="00614FB8" w:rsidRPr="003D5D87" w:rsidRDefault="00614FB8" w:rsidP="00E45A9A">
      <w:pPr>
        <w:numPr>
          <w:ilvl w:val="1"/>
          <w:numId w:val="4"/>
        </w:numPr>
        <w:ind w:left="567" w:hanging="283"/>
        <w:rPr>
          <w:rFonts w:asciiTheme="minorHAnsi" w:hAnsiTheme="minorHAnsi" w:cs="Arial"/>
          <w:sz w:val="22"/>
          <w:lang w:val="en-GB"/>
        </w:rPr>
      </w:pPr>
      <w:r w:rsidRPr="003D5D87">
        <w:rPr>
          <w:rFonts w:asciiTheme="minorHAnsi" w:hAnsiTheme="minorHAnsi" w:cs="Arial"/>
          <w:sz w:val="22"/>
          <w:lang w:val="en-GB"/>
        </w:rPr>
        <w:t>Letter home</w:t>
      </w:r>
    </w:p>
    <w:p w14:paraId="62A50230" w14:textId="77777777" w:rsidR="00614FB8" w:rsidRPr="003D5D87" w:rsidRDefault="00614FB8" w:rsidP="00E45A9A">
      <w:pPr>
        <w:numPr>
          <w:ilvl w:val="1"/>
          <w:numId w:val="4"/>
        </w:numPr>
        <w:ind w:left="567" w:hanging="283"/>
        <w:rPr>
          <w:rFonts w:asciiTheme="minorHAnsi" w:hAnsiTheme="minorHAnsi" w:cs="Arial"/>
          <w:sz w:val="22"/>
          <w:lang w:val="en-GB"/>
        </w:rPr>
      </w:pPr>
      <w:r w:rsidRPr="003D5D87">
        <w:rPr>
          <w:rFonts w:asciiTheme="minorHAnsi" w:hAnsiTheme="minorHAnsi" w:cs="Arial"/>
          <w:sz w:val="22"/>
          <w:lang w:val="en-GB"/>
        </w:rPr>
        <w:t>If no response received within 10 days, then the absence will be recorded as unauthorised</w:t>
      </w:r>
    </w:p>
    <w:p w14:paraId="613B7674" w14:textId="669A4A96" w:rsidR="00614FB8" w:rsidRPr="003D5D87" w:rsidRDefault="00614FB8" w:rsidP="00D470AA">
      <w:pPr>
        <w:rPr>
          <w:rFonts w:asciiTheme="minorHAnsi" w:hAnsiTheme="minorHAnsi" w:cs="Arial"/>
          <w:i/>
          <w:color w:val="C45911"/>
          <w:sz w:val="22"/>
          <w:lang w:val="en-GB"/>
        </w:rPr>
      </w:pPr>
      <w:r w:rsidRPr="003D5D87">
        <w:rPr>
          <w:rFonts w:asciiTheme="minorHAnsi" w:hAnsiTheme="minorHAnsi" w:cs="Arial"/>
          <w:sz w:val="22"/>
          <w:lang w:val="en-GB"/>
        </w:rPr>
        <w:t>Whilst Rush Green Primary School considers all pupils with low attendance as vulnerable, the Designated Safeguarding Leader (DSL) may prioritise the most vulnerable children as a safeguarding concern and will carry out a home visit on the first day of absence if the safety of the child cannot be established.</w:t>
      </w:r>
    </w:p>
    <w:p w14:paraId="52E56223" w14:textId="77777777" w:rsidR="00614FB8" w:rsidRPr="003D5D87" w:rsidRDefault="00614FB8" w:rsidP="00D470AA">
      <w:pPr>
        <w:rPr>
          <w:rFonts w:asciiTheme="minorHAnsi" w:hAnsiTheme="minorHAnsi" w:cs="Arial"/>
          <w:lang w:val="en-GB"/>
        </w:rPr>
      </w:pPr>
    </w:p>
    <w:p w14:paraId="4DBE4FFD" w14:textId="77777777" w:rsidR="00D470AA" w:rsidRPr="003D5D87" w:rsidRDefault="00D470AA" w:rsidP="00D470AA">
      <w:pPr>
        <w:rPr>
          <w:rFonts w:asciiTheme="minorHAnsi" w:hAnsiTheme="minorHAnsi" w:cs="Arial"/>
          <w:b/>
          <w:sz w:val="22"/>
          <w:szCs w:val="22"/>
          <w:lang w:val="en-GB"/>
        </w:rPr>
      </w:pPr>
      <w:r w:rsidRPr="003D5D87">
        <w:rPr>
          <w:rFonts w:asciiTheme="minorHAnsi" w:hAnsiTheme="minorHAnsi" w:cs="Arial"/>
          <w:b/>
          <w:sz w:val="22"/>
          <w:szCs w:val="22"/>
          <w:lang w:val="en-GB"/>
        </w:rPr>
        <w:t>3.6 Reporting to parents</w:t>
      </w:r>
    </w:p>
    <w:p w14:paraId="53F1439E" w14:textId="77777777" w:rsidR="00D470AA" w:rsidRPr="003D5D87" w:rsidRDefault="00483215" w:rsidP="004B5DFA">
      <w:pPr>
        <w:rPr>
          <w:rFonts w:asciiTheme="minorHAnsi" w:hAnsiTheme="minorHAnsi" w:cs="Arial"/>
          <w:sz w:val="22"/>
          <w:lang w:val="en-GB"/>
        </w:rPr>
      </w:pPr>
      <w:r w:rsidRPr="003D5D87">
        <w:rPr>
          <w:rFonts w:asciiTheme="minorHAnsi" w:hAnsiTheme="minorHAnsi" w:cs="Arial"/>
          <w:sz w:val="22"/>
          <w:lang w:val="en-GB"/>
        </w:rPr>
        <w:t xml:space="preserve">Parents will be informed of their child’s attendance in the termly parents’ meetings and within the end of year report. However, where there are concerns about a pupil’s attendance, the PSA will contact parents via a letter, telephone call or school-based meeting. </w:t>
      </w:r>
    </w:p>
    <w:p w14:paraId="547BC15E" w14:textId="36621AA0" w:rsidR="00483215" w:rsidRPr="003D5D87" w:rsidRDefault="00483215" w:rsidP="004B5DFA">
      <w:pPr>
        <w:rPr>
          <w:rFonts w:asciiTheme="minorHAnsi" w:hAnsiTheme="minorHAnsi" w:cs="Arial"/>
          <w:sz w:val="22"/>
          <w:lang w:val="en-GB"/>
        </w:rPr>
      </w:pPr>
      <w:r w:rsidRPr="003D5D87">
        <w:rPr>
          <w:rFonts w:asciiTheme="minorHAnsi" w:hAnsiTheme="minorHAnsi" w:cs="Arial"/>
          <w:sz w:val="22"/>
          <w:lang w:val="en-GB"/>
        </w:rPr>
        <w:t xml:space="preserve">Where attendance concerns are not resolved, or if there is no noticeable improvement, the school </w:t>
      </w:r>
      <w:r w:rsidR="005B7E7D">
        <w:rPr>
          <w:rFonts w:asciiTheme="minorHAnsi" w:hAnsiTheme="minorHAnsi" w:cs="Arial"/>
          <w:sz w:val="22"/>
          <w:lang w:val="en-GB"/>
        </w:rPr>
        <w:t xml:space="preserve">may refer the case to LBBD Education </w:t>
      </w:r>
      <w:proofErr w:type="spellStart"/>
      <w:r w:rsidR="005B7E7D">
        <w:rPr>
          <w:rFonts w:asciiTheme="minorHAnsi" w:hAnsiTheme="minorHAnsi" w:cs="Arial"/>
          <w:sz w:val="22"/>
          <w:lang w:val="en-GB"/>
        </w:rPr>
        <w:t>Prosections</w:t>
      </w:r>
      <w:proofErr w:type="spellEnd"/>
      <w:r w:rsidR="005B7E7D">
        <w:rPr>
          <w:rFonts w:asciiTheme="minorHAnsi" w:hAnsiTheme="minorHAnsi" w:cs="Arial"/>
          <w:sz w:val="22"/>
          <w:lang w:val="en-GB"/>
        </w:rPr>
        <w:t>.</w:t>
      </w:r>
    </w:p>
    <w:p w14:paraId="708E7AA9" w14:textId="77777777" w:rsidR="00B24594" w:rsidRPr="003D5D87" w:rsidRDefault="00B24594" w:rsidP="00B24594">
      <w:pPr>
        <w:pStyle w:val="Heading1"/>
        <w:rPr>
          <w:rFonts w:asciiTheme="minorHAnsi" w:hAnsiTheme="minorHAnsi" w:cs="Arial"/>
          <w:lang w:val="en-GB"/>
        </w:rPr>
      </w:pPr>
      <w:bookmarkStart w:id="5" w:name="_Toc93397602"/>
      <w:r w:rsidRPr="003D5D87">
        <w:rPr>
          <w:rFonts w:asciiTheme="minorHAnsi" w:hAnsiTheme="minorHAnsi" w:cs="Arial"/>
          <w:lang w:val="en-GB"/>
        </w:rPr>
        <w:t xml:space="preserve">4. </w:t>
      </w:r>
      <w:r w:rsidR="009D3F0C" w:rsidRPr="003D5D87">
        <w:rPr>
          <w:rFonts w:asciiTheme="minorHAnsi" w:hAnsiTheme="minorHAnsi" w:cs="Arial"/>
          <w:lang w:val="en-GB"/>
        </w:rPr>
        <w:t>Authorised and unauthorised absence</w:t>
      </w:r>
      <w:bookmarkEnd w:id="5"/>
    </w:p>
    <w:p w14:paraId="7F7E29E9" w14:textId="77777777" w:rsidR="00402703" w:rsidRPr="003D5D87" w:rsidRDefault="00402703" w:rsidP="009D3F0C">
      <w:pPr>
        <w:rPr>
          <w:rFonts w:asciiTheme="minorHAnsi" w:hAnsiTheme="minorHAnsi" w:cs="Arial"/>
          <w:b/>
          <w:sz w:val="22"/>
          <w:szCs w:val="22"/>
          <w:shd w:val="clear" w:color="auto" w:fill="FFFFFF"/>
          <w:lang w:val="en-GB"/>
        </w:rPr>
      </w:pPr>
      <w:r w:rsidRPr="003D5D87">
        <w:rPr>
          <w:rFonts w:asciiTheme="minorHAnsi" w:hAnsiTheme="minorHAnsi" w:cs="Arial"/>
          <w:b/>
          <w:sz w:val="22"/>
          <w:szCs w:val="22"/>
          <w:shd w:val="clear" w:color="auto" w:fill="FFFFFF"/>
          <w:lang w:val="en-GB"/>
        </w:rPr>
        <w:t>4.1 Granting approval for term-time absence</w:t>
      </w:r>
    </w:p>
    <w:p w14:paraId="3B499E8B" w14:textId="77777777" w:rsidR="009D3F0C" w:rsidRPr="003D5D87" w:rsidRDefault="009D3F0C" w:rsidP="009D3F0C">
      <w:pPr>
        <w:rPr>
          <w:rFonts w:asciiTheme="minorHAnsi" w:hAnsiTheme="minorHAnsi" w:cs="Arial"/>
          <w:sz w:val="22"/>
          <w:szCs w:val="22"/>
          <w:shd w:val="clear" w:color="auto" w:fill="FFFFFF"/>
          <w:lang w:val="en-GB"/>
        </w:rPr>
      </w:pPr>
      <w:r w:rsidRPr="003D5D87">
        <w:rPr>
          <w:rFonts w:asciiTheme="minorHAnsi" w:hAnsiTheme="minorHAnsi" w:cs="Arial"/>
          <w:sz w:val="22"/>
          <w:szCs w:val="22"/>
          <w:shd w:val="clear" w:color="auto" w:fill="FFFFFF"/>
          <w:lang w:val="en-GB"/>
        </w:rPr>
        <w:t xml:space="preserve">Headteachers </w:t>
      </w:r>
      <w:r w:rsidR="00483215" w:rsidRPr="003D5D87">
        <w:rPr>
          <w:rFonts w:asciiTheme="minorHAnsi" w:hAnsiTheme="minorHAnsi" w:cs="Arial"/>
          <w:sz w:val="22"/>
          <w:szCs w:val="22"/>
          <w:shd w:val="clear" w:color="auto" w:fill="FFFFFF"/>
          <w:lang w:val="en-GB"/>
        </w:rPr>
        <w:t xml:space="preserve">or designated persons </w:t>
      </w:r>
      <w:r w:rsidRPr="003D5D87">
        <w:rPr>
          <w:rFonts w:asciiTheme="minorHAnsi" w:hAnsiTheme="minorHAnsi" w:cs="Arial"/>
          <w:sz w:val="22"/>
          <w:szCs w:val="22"/>
          <w:shd w:val="clear" w:color="auto" w:fill="FFFFFF"/>
          <w:lang w:val="en-GB"/>
        </w:rPr>
        <w:t>may not grant any leave o</w:t>
      </w:r>
      <w:r w:rsidR="008D4EF4" w:rsidRPr="003D5D87">
        <w:rPr>
          <w:rFonts w:asciiTheme="minorHAnsi" w:hAnsiTheme="minorHAnsi" w:cs="Arial"/>
          <w:sz w:val="22"/>
          <w:szCs w:val="22"/>
          <w:shd w:val="clear" w:color="auto" w:fill="FFFFFF"/>
          <w:lang w:val="en-GB"/>
        </w:rPr>
        <w:t xml:space="preserve">f absence to pupils during term </w:t>
      </w:r>
      <w:r w:rsidRPr="003D5D87">
        <w:rPr>
          <w:rFonts w:asciiTheme="minorHAnsi" w:hAnsiTheme="minorHAnsi" w:cs="Arial"/>
          <w:sz w:val="22"/>
          <w:szCs w:val="22"/>
          <w:shd w:val="clear" w:color="auto" w:fill="FFFFFF"/>
          <w:lang w:val="en-GB"/>
        </w:rPr>
        <w:t>time unless they consider there to be 'exceptional circumstances'.</w:t>
      </w:r>
    </w:p>
    <w:p w14:paraId="30FD579C" w14:textId="77777777" w:rsidR="00847261" w:rsidRPr="003D5D87" w:rsidRDefault="00483215" w:rsidP="009D3F0C">
      <w:pPr>
        <w:rPr>
          <w:rFonts w:asciiTheme="minorHAnsi" w:hAnsiTheme="minorHAnsi" w:cs="Arial"/>
          <w:sz w:val="22"/>
          <w:szCs w:val="22"/>
          <w:lang w:val="en-GB"/>
        </w:rPr>
      </w:pPr>
      <w:r w:rsidRPr="003D5D87">
        <w:rPr>
          <w:rFonts w:asciiTheme="minorHAnsi" w:hAnsiTheme="minorHAnsi" w:cs="Arial"/>
          <w:sz w:val="22"/>
          <w:szCs w:val="22"/>
          <w:shd w:val="clear" w:color="auto" w:fill="FFFFFF"/>
          <w:lang w:val="en-GB"/>
        </w:rPr>
        <w:t>Exceptional circumstances may include educational visits, approved sporting activities or circumstances such as a family bereavement.</w:t>
      </w:r>
    </w:p>
    <w:p w14:paraId="521B3BE2" w14:textId="77777777" w:rsidR="009D3F0C" w:rsidRPr="003D5D87" w:rsidRDefault="00847261" w:rsidP="00BB749E">
      <w:pPr>
        <w:rPr>
          <w:rFonts w:asciiTheme="minorHAnsi" w:eastAsia="Arial" w:hAnsiTheme="minorHAnsi" w:cs="Arial"/>
          <w:sz w:val="22"/>
          <w:szCs w:val="22"/>
          <w:lang w:val="en-GB" w:eastAsia="ja-JP"/>
        </w:rPr>
      </w:pPr>
      <w:r w:rsidRPr="003D5D87">
        <w:rPr>
          <w:rFonts w:asciiTheme="minorHAnsi" w:hAnsiTheme="minorHAnsi" w:cs="Arial"/>
          <w:sz w:val="22"/>
          <w:szCs w:val="22"/>
          <w:lang w:val="en-GB"/>
        </w:rPr>
        <w:t>The school</w:t>
      </w:r>
      <w:r w:rsidR="009D3F0C" w:rsidRPr="003D5D87">
        <w:rPr>
          <w:rFonts w:asciiTheme="minorHAnsi" w:hAnsiTheme="minorHAnsi" w:cs="Arial"/>
          <w:sz w:val="22"/>
          <w:szCs w:val="22"/>
          <w:lang w:val="en-GB"/>
        </w:rPr>
        <w:t xml:space="preserve"> consider</w:t>
      </w:r>
      <w:r w:rsidRPr="003D5D87">
        <w:rPr>
          <w:rFonts w:asciiTheme="minorHAnsi" w:hAnsiTheme="minorHAnsi" w:cs="Arial"/>
          <w:sz w:val="22"/>
          <w:szCs w:val="22"/>
          <w:lang w:val="en-GB"/>
        </w:rPr>
        <w:t>s</w:t>
      </w:r>
      <w:r w:rsidR="009D3F0C" w:rsidRPr="003D5D87">
        <w:rPr>
          <w:rFonts w:asciiTheme="minorHAnsi" w:hAnsiTheme="minorHAnsi" w:cs="Arial"/>
          <w:sz w:val="22"/>
          <w:szCs w:val="22"/>
          <w:lang w:val="en-GB"/>
        </w:rPr>
        <w:t xml:space="preserve"> each application for term-time absence individually, taking into account the specific facts</w:t>
      </w:r>
      <w:r w:rsidRPr="003D5D87">
        <w:rPr>
          <w:rFonts w:asciiTheme="minorHAnsi" w:hAnsiTheme="minorHAnsi" w:cs="Arial"/>
          <w:sz w:val="22"/>
          <w:szCs w:val="22"/>
          <w:lang w:val="en-GB"/>
        </w:rPr>
        <w:t>,</w:t>
      </w:r>
      <w:r w:rsidR="009D3F0C" w:rsidRPr="003D5D87">
        <w:rPr>
          <w:rFonts w:asciiTheme="minorHAnsi" w:hAnsiTheme="minorHAnsi" w:cs="Arial"/>
          <w:sz w:val="22"/>
          <w:szCs w:val="22"/>
          <w:lang w:val="en-GB"/>
        </w:rPr>
        <w:t xml:space="preserve"> circumstances and relevant context behind the request. </w:t>
      </w:r>
      <w:r w:rsidR="009D3F0C" w:rsidRPr="003D5D87">
        <w:rPr>
          <w:rFonts w:asciiTheme="minorHAnsi" w:eastAsia="Arial" w:hAnsiTheme="minorHAnsi" w:cs="Arial"/>
          <w:sz w:val="22"/>
          <w:szCs w:val="22"/>
          <w:lang w:val="en-GB" w:eastAsia="ja-JP"/>
        </w:rPr>
        <w:t>A leave of absence is granted entirely at the headteacher’s discretion.</w:t>
      </w:r>
    </w:p>
    <w:p w14:paraId="07547A01" w14:textId="77777777" w:rsidR="00B02D9F" w:rsidRPr="003D5D87" w:rsidRDefault="00B02D9F" w:rsidP="00BB749E">
      <w:pPr>
        <w:rPr>
          <w:rFonts w:asciiTheme="minorHAnsi" w:hAnsiTheme="minorHAnsi" w:cs="Arial"/>
          <w:color w:val="FF0000"/>
          <w:sz w:val="22"/>
          <w:szCs w:val="22"/>
          <w:lang w:val="en-GB"/>
        </w:rPr>
      </w:pPr>
    </w:p>
    <w:p w14:paraId="1DFF19A1" w14:textId="77777777" w:rsidR="00B02D9F" w:rsidRPr="003D5D87" w:rsidRDefault="00B02D9F" w:rsidP="00B02D9F">
      <w:pPr>
        <w:rPr>
          <w:rFonts w:asciiTheme="minorHAnsi" w:hAnsiTheme="minorHAnsi" w:cs="Arial"/>
          <w:sz w:val="22"/>
          <w:szCs w:val="22"/>
          <w:lang w:val="en-GB"/>
        </w:rPr>
      </w:pPr>
      <w:r w:rsidRPr="003D5D87">
        <w:rPr>
          <w:rFonts w:asciiTheme="minorHAnsi" w:hAnsiTheme="minorHAnsi" w:cs="Arial"/>
          <w:b/>
          <w:sz w:val="22"/>
          <w:szCs w:val="22"/>
          <w:shd w:val="clear" w:color="auto" w:fill="FFFFFF"/>
          <w:lang w:val="en-GB"/>
        </w:rPr>
        <w:t>4.</w:t>
      </w:r>
      <w:r w:rsidR="00AA551A" w:rsidRPr="003D5D87">
        <w:rPr>
          <w:rFonts w:asciiTheme="minorHAnsi" w:hAnsiTheme="minorHAnsi" w:cs="Arial"/>
          <w:b/>
          <w:sz w:val="22"/>
          <w:szCs w:val="22"/>
          <w:shd w:val="clear" w:color="auto" w:fill="FFFFFF"/>
          <w:lang w:val="en-GB"/>
        </w:rPr>
        <w:t>2</w:t>
      </w:r>
      <w:r w:rsidRPr="003D5D87">
        <w:rPr>
          <w:rFonts w:asciiTheme="minorHAnsi" w:hAnsiTheme="minorHAnsi" w:cs="Arial"/>
          <w:b/>
          <w:sz w:val="22"/>
          <w:szCs w:val="22"/>
          <w:shd w:val="clear" w:color="auto" w:fill="FFFFFF"/>
          <w:lang w:val="en-GB"/>
        </w:rPr>
        <w:t xml:space="preserve"> Leave of absence</w:t>
      </w:r>
    </w:p>
    <w:p w14:paraId="7BD458EF" w14:textId="77777777" w:rsidR="00E70E6B" w:rsidRPr="003D5D87" w:rsidRDefault="00B02D9F" w:rsidP="00B02D9F">
      <w:pPr>
        <w:pStyle w:val="ColorfulList-Accent11"/>
        <w:rPr>
          <w:rFonts w:asciiTheme="minorHAnsi" w:hAnsiTheme="minorHAnsi"/>
        </w:rPr>
      </w:pPr>
      <w:r w:rsidRPr="003D5D87">
        <w:rPr>
          <w:rFonts w:asciiTheme="minorHAnsi" w:hAnsiTheme="minorHAnsi"/>
        </w:rPr>
        <w:t>Leave of absence during term-time and holiday requests will be discouraged and families reminded of the impact that absence from school has upon pupils</w:t>
      </w:r>
      <w:r w:rsidR="009614A3" w:rsidRPr="003D5D87">
        <w:rPr>
          <w:rFonts w:asciiTheme="minorHAnsi" w:hAnsiTheme="minorHAnsi"/>
        </w:rPr>
        <w:t>’ attainment and progress</w:t>
      </w:r>
      <w:r w:rsidRPr="003D5D87">
        <w:rPr>
          <w:rFonts w:asciiTheme="minorHAnsi" w:hAnsiTheme="minorHAnsi"/>
        </w:rPr>
        <w:t>. Should a parent or carer wish to apply for a leave of absence, t</w:t>
      </w:r>
      <w:r w:rsidR="009614A3" w:rsidRPr="003D5D87">
        <w:rPr>
          <w:rFonts w:asciiTheme="minorHAnsi" w:hAnsiTheme="minorHAnsi"/>
        </w:rPr>
        <w:t>hen a form from the school office</w:t>
      </w:r>
      <w:r w:rsidR="000C5C50" w:rsidRPr="003D5D87">
        <w:rPr>
          <w:rFonts w:asciiTheme="minorHAnsi" w:hAnsiTheme="minorHAnsi"/>
        </w:rPr>
        <w:t xml:space="preserve"> or downloaded from the school’s website</w:t>
      </w:r>
      <w:r w:rsidR="00E70E6B" w:rsidRPr="003D5D87">
        <w:rPr>
          <w:rFonts w:asciiTheme="minorHAnsi" w:hAnsiTheme="minorHAnsi"/>
        </w:rPr>
        <w:t xml:space="preserve"> should be completed. In order to validate the reasons for absence, or to verify the length of the leave, the school may request to see evidence which may include flight tickets, booking confirmation</w:t>
      </w:r>
    </w:p>
    <w:p w14:paraId="1FF5D485" w14:textId="77777777" w:rsidR="000C5C50" w:rsidRPr="003D5D87" w:rsidRDefault="000C5C50" w:rsidP="00B02D9F">
      <w:pPr>
        <w:pStyle w:val="ColorfulList-Accent11"/>
        <w:rPr>
          <w:rFonts w:asciiTheme="minorHAnsi" w:hAnsiTheme="minorHAnsi"/>
        </w:rPr>
      </w:pPr>
      <w:r w:rsidRPr="003D5D87">
        <w:rPr>
          <w:rFonts w:asciiTheme="minorHAnsi" w:hAnsiTheme="minorHAnsi"/>
        </w:rPr>
        <w:lastRenderedPageBreak/>
        <w:t xml:space="preserve">All requests for a leave of absence will be forwarded to the school’s governing body, who will make a decision as to whether the leave of absence can be granted. </w:t>
      </w:r>
    </w:p>
    <w:p w14:paraId="6AB75188" w14:textId="77777777" w:rsidR="000C5C50" w:rsidRPr="003D5D87" w:rsidRDefault="000C5C50" w:rsidP="00B02D9F">
      <w:pPr>
        <w:pStyle w:val="ColorfulList-Accent11"/>
        <w:rPr>
          <w:rFonts w:asciiTheme="minorHAnsi" w:hAnsiTheme="minorHAnsi"/>
        </w:rPr>
      </w:pPr>
      <w:r w:rsidRPr="003D5D87">
        <w:rPr>
          <w:rFonts w:asciiTheme="minorHAnsi" w:hAnsiTheme="minorHAnsi"/>
        </w:rPr>
        <w:t>In deciding whether to grant the leave of absence, the following factors will be taken into account:</w:t>
      </w:r>
    </w:p>
    <w:p w14:paraId="24D5CFB7" w14:textId="77777777" w:rsidR="000C5C50" w:rsidRPr="003D5D87" w:rsidRDefault="000C5C50" w:rsidP="00E45A9A">
      <w:pPr>
        <w:pStyle w:val="ColorfulList-Accent11"/>
        <w:numPr>
          <w:ilvl w:val="0"/>
          <w:numId w:val="6"/>
        </w:numPr>
        <w:rPr>
          <w:rFonts w:asciiTheme="minorHAnsi" w:hAnsiTheme="minorHAnsi"/>
        </w:rPr>
      </w:pPr>
      <w:r w:rsidRPr="003D5D87">
        <w:rPr>
          <w:rFonts w:asciiTheme="minorHAnsi" w:hAnsiTheme="minorHAnsi"/>
        </w:rPr>
        <w:t>Children with attendance of 90% or less will never be authorised</w:t>
      </w:r>
    </w:p>
    <w:p w14:paraId="690FB6CE" w14:textId="77777777" w:rsidR="000C5C50" w:rsidRPr="003D5D87" w:rsidRDefault="000C5C50" w:rsidP="00E45A9A">
      <w:pPr>
        <w:pStyle w:val="ColorfulList-Accent11"/>
        <w:numPr>
          <w:ilvl w:val="0"/>
          <w:numId w:val="6"/>
        </w:numPr>
        <w:rPr>
          <w:rFonts w:asciiTheme="minorHAnsi" w:hAnsiTheme="minorHAnsi"/>
        </w:rPr>
      </w:pPr>
      <w:r w:rsidRPr="003D5D87">
        <w:rPr>
          <w:rFonts w:asciiTheme="minorHAnsi" w:hAnsiTheme="minorHAnsi"/>
        </w:rPr>
        <w:t>The child’s historic attendance levels – above 95% will be considered (in exceptional circumstances, children with prior attendance levels of &lt;95% may be considered)</w:t>
      </w:r>
    </w:p>
    <w:p w14:paraId="4774E694" w14:textId="77777777" w:rsidR="000C5C50" w:rsidRPr="003D5D87" w:rsidRDefault="000C5C50" w:rsidP="00E45A9A">
      <w:pPr>
        <w:pStyle w:val="ColorfulList-Accent11"/>
        <w:numPr>
          <w:ilvl w:val="0"/>
          <w:numId w:val="6"/>
        </w:numPr>
        <w:rPr>
          <w:rFonts w:asciiTheme="minorHAnsi" w:hAnsiTheme="minorHAnsi"/>
        </w:rPr>
      </w:pPr>
      <w:r w:rsidRPr="003D5D87">
        <w:rPr>
          <w:rFonts w:asciiTheme="minorHAnsi" w:hAnsiTheme="minorHAnsi"/>
        </w:rPr>
        <w:t>Discussions with the class teacher</w:t>
      </w:r>
    </w:p>
    <w:p w14:paraId="6ABA91B4" w14:textId="77777777" w:rsidR="000C5C50" w:rsidRPr="003D5D87" w:rsidRDefault="000C5C50" w:rsidP="00E45A9A">
      <w:pPr>
        <w:pStyle w:val="ColorfulList-Accent11"/>
        <w:numPr>
          <w:ilvl w:val="0"/>
          <w:numId w:val="6"/>
        </w:numPr>
        <w:rPr>
          <w:rFonts w:asciiTheme="minorHAnsi" w:hAnsiTheme="minorHAnsi"/>
        </w:rPr>
      </w:pPr>
      <w:r w:rsidRPr="003D5D87">
        <w:rPr>
          <w:rFonts w:asciiTheme="minorHAnsi" w:hAnsiTheme="minorHAnsi"/>
        </w:rPr>
        <w:t>The circumstances behind the leave of absence</w:t>
      </w:r>
    </w:p>
    <w:p w14:paraId="4BF6A110" w14:textId="77777777" w:rsidR="000C5C50" w:rsidRPr="003D5D87" w:rsidRDefault="000C5C50" w:rsidP="00E45A9A">
      <w:pPr>
        <w:pStyle w:val="ColorfulList-Accent11"/>
        <w:numPr>
          <w:ilvl w:val="0"/>
          <w:numId w:val="6"/>
        </w:numPr>
        <w:rPr>
          <w:rFonts w:asciiTheme="minorHAnsi" w:hAnsiTheme="minorHAnsi"/>
        </w:rPr>
      </w:pPr>
      <w:r w:rsidRPr="003D5D87">
        <w:rPr>
          <w:rFonts w:asciiTheme="minorHAnsi" w:hAnsiTheme="minorHAnsi"/>
        </w:rPr>
        <w:t>Whether the parents are restricted in terms of leave by their own employer</w:t>
      </w:r>
    </w:p>
    <w:p w14:paraId="4A4F7CD5" w14:textId="77777777" w:rsidR="000C5C50" w:rsidRPr="003D5D87" w:rsidRDefault="000C5C50" w:rsidP="00E45A9A">
      <w:pPr>
        <w:pStyle w:val="ColorfulList-Accent11"/>
        <w:numPr>
          <w:ilvl w:val="0"/>
          <w:numId w:val="6"/>
        </w:numPr>
        <w:rPr>
          <w:rFonts w:asciiTheme="minorHAnsi" w:hAnsiTheme="minorHAnsi"/>
        </w:rPr>
      </w:pPr>
      <w:r w:rsidRPr="003D5D87">
        <w:rPr>
          <w:rFonts w:asciiTheme="minorHAnsi" w:hAnsiTheme="minorHAnsi"/>
        </w:rPr>
        <w:t>No leave of absence will be granted during the period leading up to and including the week/s of statutory testing</w:t>
      </w:r>
    </w:p>
    <w:p w14:paraId="5E21170A" w14:textId="77777777" w:rsidR="000C5C50" w:rsidRPr="003D5D87" w:rsidRDefault="000C5C50" w:rsidP="000C5C50">
      <w:pPr>
        <w:pStyle w:val="ColorfulList-Accent11"/>
        <w:rPr>
          <w:rFonts w:asciiTheme="minorHAnsi" w:hAnsiTheme="minorHAnsi"/>
        </w:rPr>
      </w:pPr>
      <w:r w:rsidRPr="003D5D87">
        <w:rPr>
          <w:rFonts w:asciiTheme="minorHAnsi" w:hAnsiTheme="minorHAnsi"/>
        </w:rPr>
        <w:t>When leave of absence is agreed, a maximum of 5 days will be approved. Following this, the absence will be unauthorised.</w:t>
      </w:r>
    </w:p>
    <w:p w14:paraId="5108F39A" w14:textId="0DE8DA41" w:rsidR="009614A3" w:rsidRPr="003D5D87" w:rsidRDefault="000C5C50" w:rsidP="00B02D9F">
      <w:pPr>
        <w:pStyle w:val="ColorfulList-Accent11"/>
        <w:rPr>
          <w:rFonts w:asciiTheme="minorHAnsi" w:eastAsia="MS Mincho" w:hAnsiTheme="minorHAnsi"/>
          <w:shd w:val="clear" w:color="auto" w:fill="FFFFFF"/>
        </w:rPr>
      </w:pPr>
      <w:r w:rsidRPr="003D5D87">
        <w:rPr>
          <w:rFonts w:asciiTheme="minorHAnsi" w:eastAsia="MS Mincho" w:hAnsiTheme="minorHAnsi"/>
          <w:shd w:val="clear" w:color="auto" w:fill="FFFFFF"/>
        </w:rPr>
        <w:t xml:space="preserve">Unauthorised absences that have been taken without seeking prior approval, or when approval has not been given, </w:t>
      </w:r>
      <w:r w:rsidR="005B7E7D">
        <w:rPr>
          <w:rFonts w:asciiTheme="minorHAnsi" w:eastAsia="MS Mincho" w:hAnsiTheme="minorHAnsi"/>
          <w:shd w:val="clear" w:color="auto" w:fill="FFFFFF"/>
        </w:rPr>
        <w:t xml:space="preserve">may result in a </w:t>
      </w:r>
      <w:r w:rsidR="00AA551A" w:rsidRPr="003D5D87">
        <w:rPr>
          <w:rFonts w:asciiTheme="minorHAnsi" w:eastAsia="MS Mincho" w:hAnsiTheme="minorHAnsi"/>
          <w:shd w:val="clear" w:color="auto" w:fill="FFFFFF"/>
        </w:rPr>
        <w:t xml:space="preserve">penalty notice </w:t>
      </w:r>
      <w:r w:rsidR="005B7E7D">
        <w:rPr>
          <w:rFonts w:asciiTheme="minorHAnsi" w:eastAsia="MS Mincho" w:hAnsiTheme="minorHAnsi"/>
          <w:shd w:val="clear" w:color="auto" w:fill="FFFFFF"/>
        </w:rPr>
        <w:t xml:space="preserve">being </w:t>
      </w:r>
      <w:r w:rsidR="00AA551A" w:rsidRPr="003D5D87">
        <w:rPr>
          <w:rFonts w:asciiTheme="minorHAnsi" w:eastAsia="MS Mincho" w:hAnsiTheme="minorHAnsi"/>
          <w:shd w:val="clear" w:color="auto" w:fill="FFFFFF"/>
        </w:rPr>
        <w:t xml:space="preserve">issued in accordance with the </w:t>
      </w:r>
      <w:hyperlink r:id="rId26" w:history="1">
        <w:r w:rsidR="00AA551A" w:rsidRPr="003D5D87">
          <w:rPr>
            <w:rStyle w:val="Hyperlink"/>
            <w:rFonts w:asciiTheme="minorHAnsi" w:eastAsia="MS Mincho" w:hAnsiTheme="minorHAnsi"/>
            <w:sz w:val="22"/>
            <w:shd w:val="clear" w:color="auto" w:fill="FFFFFF"/>
          </w:rPr>
          <w:t>London Borough of Barking and Dagenham Penalty Notice Code of Conduct</w:t>
        </w:r>
      </w:hyperlink>
      <w:r w:rsidR="00AA551A" w:rsidRPr="003D5D87">
        <w:rPr>
          <w:rFonts w:asciiTheme="minorHAnsi" w:eastAsia="MS Mincho" w:hAnsiTheme="minorHAnsi"/>
          <w:shd w:val="clear" w:color="auto" w:fill="FFFFFF"/>
        </w:rPr>
        <w:t xml:space="preserve"> which states</w:t>
      </w:r>
      <w:r w:rsidR="005B7E7D">
        <w:rPr>
          <w:rFonts w:asciiTheme="minorHAnsi" w:eastAsia="MS Mincho" w:hAnsiTheme="minorHAnsi"/>
          <w:shd w:val="clear" w:color="auto" w:fill="FFFFFF"/>
        </w:rPr>
        <w:t>:</w:t>
      </w:r>
    </w:p>
    <w:p w14:paraId="5353D8A8" w14:textId="77777777" w:rsidR="009614A3" w:rsidRPr="003D5D87" w:rsidRDefault="00AA551A" w:rsidP="00AA551A">
      <w:pPr>
        <w:pStyle w:val="ColorfulList-Accent11"/>
        <w:ind w:left="720"/>
        <w:rPr>
          <w:rFonts w:asciiTheme="minorHAnsi" w:eastAsia="MS Mincho" w:hAnsiTheme="minorHAnsi"/>
          <w:i/>
          <w:shd w:val="clear" w:color="auto" w:fill="FFFFFF"/>
        </w:rPr>
      </w:pPr>
      <w:r w:rsidRPr="003D5D87">
        <w:rPr>
          <w:rFonts w:asciiTheme="minorHAnsi" w:hAnsiTheme="minorHAnsi"/>
          <w:i/>
        </w:rPr>
        <w:t>‘If a school does not authorise a leave of absence for the purpose of a holiday but the parents still take the child out of school, or the child is kept away for longer than was agreed, the absence is unauthorised. The regulations do not allow schools to give retrospective approval. If the parents did not apply for leave of absence in advance, the absence must be recorded as unauthorised.’</w:t>
      </w:r>
    </w:p>
    <w:p w14:paraId="5043CB0F" w14:textId="77777777" w:rsidR="009614A3" w:rsidRPr="003D5D87" w:rsidRDefault="009614A3" w:rsidP="00B02D9F">
      <w:pPr>
        <w:pStyle w:val="ColorfulList-Accent11"/>
        <w:rPr>
          <w:rFonts w:asciiTheme="minorHAnsi" w:eastAsia="MS Mincho" w:hAnsiTheme="minorHAnsi"/>
          <w:shd w:val="clear" w:color="auto" w:fill="FFFFFF"/>
        </w:rPr>
      </w:pPr>
    </w:p>
    <w:p w14:paraId="07459315" w14:textId="77777777" w:rsidR="00E70E6B" w:rsidRPr="003D5D87" w:rsidRDefault="00E70E6B" w:rsidP="00B02D9F">
      <w:pPr>
        <w:pStyle w:val="ColorfulList-Accent11"/>
        <w:rPr>
          <w:rFonts w:asciiTheme="minorHAnsi" w:eastAsia="MS Mincho" w:hAnsiTheme="minorHAnsi"/>
          <w:shd w:val="clear" w:color="auto" w:fill="FFFFFF"/>
        </w:rPr>
      </w:pPr>
    </w:p>
    <w:p w14:paraId="6468B6C9" w14:textId="77777777" w:rsidR="00B02D9F" w:rsidRPr="003D5D87" w:rsidRDefault="00B02D9F" w:rsidP="00847261">
      <w:pPr>
        <w:rPr>
          <w:rFonts w:asciiTheme="minorHAnsi" w:hAnsiTheme="minorHAnsi" w:cs="Arial"/>
          <w:sz w:val="22"/>
          <w:szCs w:val="22"/>
          <w:lang w:val="en-GB"/>
        </w:rPr>
      </w:pPr>
      <w:r w:rsidRPr="003D5D87">
        <w:rPr>
          <w:rFonts w:asciiTheme="minorHAnsi" w:hAnsiTheme="minorHAnsi" w:cs="Arial"/>
          <w:b/>
          <w:sz w:val="22"/>
          <w:szCs w:val="22"/>
          <w:shd w:val="clear" w:color="auto" w:fill="FFFFFF"/>
          <w:lang w:val="en-GB"/>
        </w:rPr>
        <w:t>4.</w:t>
      </w:r>
      <w:r w:rsidR="00AA551A" w:rsidRPr="003D5D87">
        <w:rPr>
          <w:rFonts w:asciiTheme="minorHAnsi" w:hAnsiTheme="minorHAnsi" w:cs="Arial"/>
          <w:b/>
          <w:sz w:val="22"/>
          <w:szCs w:val="22"/>
          <w:shd w:val="clear" w:color="auto" w:fill="FFFFFF"/>
          <w:lang w:val="en-GB"/>
        </w:rPr>
        <w:t>3</w:t>
      </w:r>
      <w:r w:rsidRPr="003D5D87">
        <w:rPr>
          <w:rFonts w:asciiTheme="minorHAnsi" w:hAnsiTheme="minorHAnsi" w:cs="Arial"/>
          <w:b/>
          <w:sz w:val="22"/>
          <w:szCs w:val="22"/>
          <w:shd w:val="clear" w:color="auto" w:fill="FFFFFF"/>
          <w:lang w:val="en-GB"/>
        </w:rPr>
        <w:t xml:space="preserve"> Reasons for authorised absence</w:t>
      </w:r>
    </w:p>
    <w:p w14:paraId="7D0DF9DF" w14:textId="77777777" w:rsidR="00847261" w:rsidRPr="003D5D87" w:rsidRDefault="00BB749E" w:rsidP="00847261">
      <w:pPr>
        <w:rPr>
          <w:rFonts w:asciiTheme="minorHAnsi" w:hAnsiTheme="minorHAnsi" w:cs="Arial"/>
          <w:sz w:val="22"/>
          <w:szCs w:val="22"/>
          <w:lang w:val="en-GB"/>
        </w:rPr>
      </w:pPr>
      <w:r w:rsidRPr="003D5D87">
        <w:rPr>
          <w:rFonts w:asciiTheme="minorHAnsi" w:hAnsiTheme="minorHAnsi" w:cs="Arial"/>
          <w:sz w:val="22"/>
          <w:szCs w:val="22"/>
          <w:lang w:val="en-GB"/>
        </w:rPr>
        <w:t>Valid</w:t>
      </w:r>
      <w:r w:rsidR="00847261" w:rsidRPr="003D5D87">
        <w:rPr>
          <w:rFonts w:asciiTheme="minorHAnsi" w:hAnsiTheme="minorHAnsi" w:cs="Arial"/>
          <w:sz w:val="22"/>
          <w:szCs w:val="22"/>
          <w:lang w:val="en-GB"/>
        </w:rPr>
        <w:t xml:space="preserve"> reasons for </w:t>
      </w:r>
      <w:r w:rsidR="00847261" w:rsidRPr="003D5D87">
        <w:rPr>
          <w:rFonts w:asciiTheme="minorHAnsi" w:hAnsiTheme="minorHAnsi" w:cs="Arial"/>
          <w:b/>
          <w:sz w:val="22"/>
          <w:szCs w:val="22"/>
          <w:lang w:val="en-GB"/>
        </w:rPr>
        <w:t>authorised absence</w:t>
      </w:r>
      <w:r w:rsidR="00847261" w:rsidRPr="003D5D87">
        <w:rPr>
          <w:rFonts w:asciiTheme="minorHAnsi" w:hAnsiTheme="minorHAnsi" w:cs="Arial"/>
          <w:sz w:val="22"/>
          <w:szCs w:val="22"/>
          <w:lang w:val="en-GB"/>
        </w:rPr>
        <w:t xml:space="preserve"> include:</w:t>
      </w:r>
    </w:p>
    <w:p w14:paraId="68B95A59" w14:textId="77777777" w:rsidR="00847261" w:rsidRPr="003D5D87" w:rsidRDefault="009D3F0C" w:rsidP="00E45A9A">
      <w:pPr>
        <w:pStyle w:val="ColorfulList-Accent11"/>
        <w:numPr>
          <w:ilvl w:val="0"/>
          <w:numId w:val="3"/>
        </w:numPr>
        <w:rPr>
          <w:rFonts w:asciiTheme="minorHAnsi" w:hAnsiTheme="minorHAnsi"/>
          <w:lang w:eastAsia="ja-JP"/>
        </w:rPr>
      </w:pPr>
      <w:r w:rsidRPr="003D5D87">
        <w:rPr>
          <w:rFonts w:asciiTheme="minorHAnsi" w:hAnsiTheme="minorHAnsi"/>
        </w:rPr>
        <w:t xml:space="preserve">Illness </w:t>
      </w:r>
      <w:r w:rsidR="00847261" w:rsidRPr="003D5D87">
        <w:rPr>
          <w:rFonts w:asciiTheme="minorHAnsi" w:hAnsiTheme="minorHAnsi"/>
        </w:rPr>
        <w:t xml:space="preserve">and medical/dental appointments </w:t>
      </w:r>
      <w:r w:rsidRPr="003D5D87">
        <w:rPr>
          <w:rFonts w:asciiTheme="minorHAnsi" w:hAnsiTheme="minorHAnsi"/>
          <w:lang w:eastAsia="ja-JP"/>
        </w:rPr>
        <w:t xml:space="preserve">– </w:t>
      </w:r>
      <w:r w:rsidR="00847261" w:rsidRPr="003D5D87">
        <w:rPr>
          <w:rFonts w:asciiTheme="minorHAnsi" w:hAnsiTheme="minorHAnsi"/>
          <w:lang w:eastAsia="ja-JP"/>
        </w:rPr>
        <w:t>as explained in sections 3.2 and 3.3</w:t>
      </w:r>
    </w:p>
    <w:p w14:paraId="0B15294B" w14:textId="77777777" w:rsidR="009D3F0C" w:rsidRPr="003D5D87" w:rsidRDefault="009D3F0C" w:rsidP="00E45A9A">
      <w:pPr>
        <w:pStyle w:val="ColorfulList-Accent11"/>
        <w:numPr>
          <w:ilvl w:val="0"/>
          <w:numId w:val="3"/>
        </w:numPr>
        <w:rPr>
          <w:rFonts w:asciiTheme="minorHAnsi" w:hAnsiTheme="minorHAnsi"/>
        </w:rPr>
      </w:pPr>
      <w:r w:rsidRPr="003D5D87">
        <w:rPr>
          <w:rFonts w:asciiTheme="minorHAnsi" w:hAnsiTheme="minorHAnsi"/>
        </w:rPr>
        <w:t>Religious observance</w:t>
      </w:r>
      <w:r w:rsidRPr="003D5D87">
        <w:rPr>
          <w:rFonts w:asciiTheme="minorHAnsi" w:hAnsiTheme="minorHAnsi"/>
          <w:lang w:eastAsia="ja-JP"/>
        </w:rPr>
        <w:t xml:space="preserve"> – where the day </w:t>
      </w:r>
      <w:r w:rsidR="00BB749E" w:rsidRPr="003D5D87">
        <w:rPr>
          <w:rFonts w:asciiTheme="minorHAnsi" w:hAnsiTheme="minorHAnsi"/>
          <w:lang w:eastAsia="ja-JP"/>
        </w:rPr>
        <w:t>is</w:t>
      </w:r>
      <w:r w:rsidRPr="003D5D87">
        <w:rPr>
          <w:rFonts w:asciiTheme="minorHAnsi" w:hAnsiTheme="minorHAnsi"/>
          <w:lang w:eastAsia="ja-JP"/>
        </w:rPr>
        <w:t xml:space="preserve"> exclusively set apart for religious observance by the religious body to which the pupil’s parents belong.  If necessary</w:t>
      </w:r>
      <w:r w:rsidR="0037698F" w:rsidRPr="003D5D87">
        <w:rPr>
          <w:rFonts w:asciiTheme="minorHAnsi" w:hAnsiTheme="minorHAnsi"/>
          <w:lang w:eastAsia="ja-JP"/>
        </w:rPr>
        <w:t>,</w:t>
      </w:r>
      <w:r w:rsidRPr="003D5D87">
        <w:rPr>
          <w:rFonts w:asciiTheme="minorHAnsi" w:hAnsiTheme="minorHAnsi"/>
          <w:lang w:eastAsia="ja-JP"/>
        </w:rPr>
        <w:t xml:space="preserve"> </w:t>
      </w:r>
      <w:r w:rsidR="00BB749E" w:rsidRPr="003D5D87">
        <w:rPr>
          <w:rFonts w:asciiTheme="minorHAnsi" w:hAnsiTheme="minorHAnsi"/>
          <w:lang w:eastAsia="ja-JP"/>
        </w:rPr>
        <w:t>the school will seek ad</w:t>
      </w:r>
      <w:r w:rsidRPr="003D5D87">
        <w:rPr>
          <w:rFonts w:asciiTheme="minorHAnsi" w:hAnsiTheme="minorHAnsi"/>
          <w:lang w:eastAsia="ja-JP"/>
        </w:rPr>
        <w:t>vice from the parents’ religious body to confirm whether the day is set apart</w:t>
      </w:r>
    </w:p>
    <w:p w14:paraId="622B752A" w14:textId="2FC71EE5" w:rsidR="009D3F0C" w:rsidRPr="003D5D87" w:rsidRDefault="009D3F0C" w:rsidP="00B57F46">
      <w:pPr>
        <w:pStyle w:val="ColorfulList-Accent11"/>
        <w:numPr>
          <w:ilvl w:val="0"/>
          <w:numId w:val="3"/>
        </w:numPr>
        <w:rPr>
          <w:rFonts w:asciiTheme="minorHAnsi" w:hAnsiTheme="minorHAnsi"/>
          <w:i/>
        </w:rPr>
      </w:pPr>
      <w:r w:rsidRPr="003D5D87">
        <w:rPr>
          <w:rFonts w:asciiTheme="minorHAnsi" w:hAnsiTheme="minorHAnsi"/>
        </w:rPr>
        <w:t>Traveller pupils</w:t>
      </w:r>
      <w:r w:rsidR="0037698F" w:rsidRPr="003D5D87">
        <w:rPr>
          <w:rFonts w:asciiTheme="minorHAnsi" w:hAnsiTheme="minorHAnsi"/>
        </w:rPr>
        <w:t xml:space="preserve"> travelling for occupational purposes</w:t>
      </w:r>
      <w:r w:rsidRPr="003D5D87">
        <w:rPr>
          <w:rFonts w:asciiTheme="minorHAnsi" w:hAnsiTheme="minorHAnsi"/>
          <w:i/>
        </w:rPr>
        <w:t xml:space="preserve"> </w:t>
      </w:r>
      <w:r w:rsidRPr="003D5D87">
        <w:rPr>
          <w:rFonts w:asciiTheme="minorHAnsi" w:hAnsiTheme="minorHAnsi"/>
        </w:rPr>
        <w:t>– this cover</w:t>
      </w:r>
      <w:r w:rsidR="0037698F" w:rsidRPr="003D5D87">
        <w:rPr>
          <w:rFonts w:asciiTheme="minorHAnsi" w:hAnsiTheme="minorHAnsi"/>
        </w:rPr>
        <w:t>s</w:t>
      </w:r>
      <w:r w:rsidRPr="003D5D87">
        <w:rPr>
          <w:rFonts w:asciiTheme="minorHAnsi" w:hAnsiTheme="minorHAnsi"/>
        </w:rPr>
        <w:t xml:space="preserve"> Roma, English and Welsh Gypsies, Irish and Scottish Travellers, Showmen (fairground people) and Circus people, Bargees (occupational boat</w:t>
      </w:r>
      <w:r w:rsidR="0037698F" w:rsidRPr="003D5D87">
        <w:rPr>
          <w:rFonts w:asciiTheme="minorHAnsi" w:hAnsiTheme="minorHAnsi"/>
        </w:rPr>
        <w:t xml:space="preserve"> dwellers) and New Travellers.</w:t>
      </w:r>
      <w:r w:rsidR="00B57F46" w:rsidRPr="003D5D87">
        <w:rPr>
          <w:rFonts w:asciiTheme="minorHAnsi" w:hAnsiTheme="minorHAnsi"/>
        </w:rPr>
        <w:t xml:space="preserve"> Absence of a child from a Traveller family that has left the area may be authorised if the absence is for work purposes only and it is believed that the family intends to return. To ensure the continuity of learning for Traveller children, dual registration is allowed. That means that a school cannot remove a Traveller child from the school roll while they are travelling. When the Traveller is away, the home school holds the place open and records the absence as authorised through the T code. Distance learning packs for Traveller children are not an alternative to attendance at school.</w:t>
      </w:r>
    </w:p>
    <w:p w14:paraId="6537F28F" w14:textId="77777777" w:rsidR="00B02D9F" w:rsidRPr="003D5D87" w:rsidRDefault="00B02D9F" w:rsidP="00B02D9F">
      <w:pPr>
        <w:pStyle w:val="ColorfulList-Accent11"/>
        <w:rPr>
          <w:rFonts w:asciiTheme="minorHAnsi" w:hAnsiTheme="minorHAnsi"/>
        </w:rPr>
      </w:pPr>
    </w:p>
    <w:p w14:paraId="70E01C14" w14:textId="77777777" w:rsidR="00495149" w:rsidRPr="003D5D87" w:rsidRDefault="00495149" w:rsidP="00B02D9F">
      <w:pPr>
        <w:pStyle w:val="ColorfulList-Accent11"/>
        <w:rPr>
          <w:rFonts w:asciiTheme="minorHAnsi" w:hAnsiTheme="minorHAnsi"/>
        </w:rPr>
      </w:pPr>
    </w:p>
    <w:p w14:paraId="60A21BA8" w14:textId="77777777" w:rsidR="00495149" w:rsidRPr="003D5D87" w:rsidRDefault="00495149" w:rsidP="00B02D9F">
      <w:pPr>
        <w:pStyle w:val="ColorfulList-Accent11"/>
        <w:rPr>
          <w:rFonts w:asciiTheme="minorHAnsi" w:hAnsiTheme="minorHAnsi"/>
        </w:rPr>
      </w:pPr>
    </w:p>
    <w:p w14:paraId="460BE78E" w14:textId="77777777" w:rsidR="00495149" w:rsidRPr="003D5D87" w:rsidRDefault="00495149" w:rsidP="00B02D9F">
      <w:pPr>
        <w:pStyle w:val="ColorfulList-Accent11"/>
        <w:rPr>
          <w:rFonts w:asciiTheme="minorHAnsi" w:hAnsiTheme="minorHAnsi"/>
        </w:rPr>
      </w:pPr>
    </w:p>
    <w:p w14:paraId="51BEFF29" w14:textId="77777777" w:rsidR="00495149" w:rsidRPr="003D5D87" w:rsidRDefault="00495149" w:rsidP="00B02D9F">
      <w:pPr>
        <w:pStyle w:val="ColorfulList-Accent11"/>
        <w:rPr>
          <w:rFonts w:asciiTheme="minorHAnsi" w:hAnsiTheme="minorHAnsi"/>
        </w:rPr>
      </w:pPr>
    </w:p>
    <w:p w14:paraId="1A014AB7" w14:textId="76FB2DE4" w:rsidR="00B02D9F" w:rsidRPr="003D5D87" w:rsidRDefault="00B02D9F" w:rsidP="6E62A859">
      <w:pPr>
        <w:rPr>
          <w:rFonts w:asciiTheme="minorHAnsi" w:hAnsiTheme="minorHAnsi" w:cs="Arial"/>
          <w:sz w:val="22"/>
          <w:szCs w:val="22"/>
          <w:lang w:val="en-GB"/>
        </w:rPr>
      </w:pPr>
      <w:r w:rsidRPr="003D5D87">
        <w:rPr>
          <w:rFonts w:asciiTheme="minorHAnsi" w:hAnsiTheme="minorHAnsi" w:cs="Arial"/>
          <w:b/>
          <w:bCs/>
          <w:sz w:val="22"/>
          <w:szCs w:val="22"/>
          <w:shd w:val="clear" w:color="auto" w:fill="FFFFFF"/>
          <w:lang w:val="en-GB"/>
        </w:rPr>
        <w:lastRenderedPageBreak/>
        <w:t>4.</w:t>
      </w:r>
      <w:r w:rsidR="00AA551A" w:rsidRPr="003D5D87">
        <w:rPr>
          <w:rFonts w:asciiTheme="minorHAnsi" w:hAnsiTheme="minorHAnsi" w:cs="Arial"/>
          <w:b/>
          <w:bCs/>
          <w:sz w:val="22"/>
          <w:szCs w:val="22"/>
          <w:shd w:val="clear" w:color="auto" w:fill="FFFFFF"/>
          <w:lang w:val="en-GB"/>
        </w:rPr>
        <w:t>4</w:t>
      </w:r>
      <w:r w:rsidRPr="003D5D87">
        <w:rPr>
          <w:rFonts w:asciiTheme="minorHAnsi" w:hAnsiTheme="minorHAnsi" w:cs="Arial"/>
          <w:b/>
          <w:bCs/>
          <w:sz w:val="22"/>
          <w:szCs w:val="22"/>
          <w:shd w:val="clear" w:color="auto" w:fill="FFFFFF"/>
          <w:lang w:val="en-GB"/>
        </w:rPr>
        <w:t xml:space="preserve"> Reasons for unauthorised absence</w:t>
      </w:r>
    </w:p>
    <w:p w14:paraId="50D5E42F" w14:textId="63EFF9FB" w:rsidR="00483215" w:rsidRPr="003D5D87" w:rsidRDefault="00483215" w:rsidP="00B02D9F">
      <w:pPr>
        <w:pStyle w:val="ColorfulList-Accent11"/>
        <w:rPr>
          <w:rFonts w:asciiTheme="minorHAnsi" w:hAnsiTheme="minorHAnsi"/>
        </w:rPr>
      </w:pPr>
      <w:r w:rsidRPr="003D5D87">
        <w:rPr>
          <w:rFonts w:asciiTheme="minorHAnsi" w:hAnsiTheme="minorHAnsi"/>
        </w:rPr>
        <w:t xml:space="preserve">Unauthorised absences are mornings or afternoons away from school without good reason and for which no leave of absence has been approved. </w:t>
      </w:r>
      <w:r w:rsidR="0005451B" w:rsidRPr="003D5D87">
        <w:rPr>
          <w:rFonts w:asciiTheme="minorHAnsi" w:hAnsiTheme="minorHAnsi"/>
        </w:rPr>
        <w:t>Examples include</w:t>
      </w:r>
      <w:r w:rsidRPr="003D5D87">
        <w:rPr>
          <w:rFonts w:asciiTheme="minorHAnsi" w:hAnsiTheme="minorHAnsi"/>
        </w:rPr>
        <w:t>:</w:t>
      </w:r>
    </w:p>
    <w:p w14:paraId="04A895F4" w14:textId="77777777" w:rsidR="00B02D9F" w:rsidRPr="003D5D87" w:rsidRDefault="00B02D9F" w:rsidP="00E45A9A">
      <w:pPr>
        <w:pStyle w:val="ColorfulList-Accent11"/>
        <w:numPr>
          <w:ilvl w:val="0"/>
          <w:numId w:val="5"/>
        </w:numPr>
        <w:rPr>
          <w:rFonts w:asciiTheme="minorHAnsi" w:hAnsiTheme="minorHAnsi"/>
        </w:rPr>
      </w:pPr>
      <w:r w:rsidRPr="003D5D87">
        <w:rPr>
          <w:rFonts w:asciiTheme="minorHAnsi" w:hAnsiTheme="minorHAnsi"/>
        </w:rPr>
        <w:t>Staying at home because a parent is sick or cannot take the child to school</w:t>
      </w:r>
    </w:p>
    <w:p w14:paraId="687F47D5" w14:textId="77777777" w:rsidR="00483215" w:rsidRPr="003D5D87" w:rsidRDefault="00B02D9F" w:rsidP="00E45A9A">
      <w:pPr>
        <w:pStyle w:val="ColorfulList-Accent11"/>
        <w:numPr>
          <w:ilvl w:val="0"/>
          <w:numId w:val="5"/>
        </w:numPr>
        <w:rPr>
          <w:rFonts w:asciiTheme="minorHAnsi" w:hAnsiTheme="minorHAnsi"/>
        </w:rPr>
      </w:pPr>
      <w:r w:rsidRPr="003D5D87">
        <w:rPr>
          <w:rFonts w:asciiTheme="minorHAnsi" w:hAnsiTheme="minorHAnsi"/>
        </w:rPr>
        <w:t>Birthday treats</w:t>
      </w:r>
    </w:p>
    <w:p w14:paraId="76903139" w14:textId="77777777" w:rsidR="00B02D9F" w:rsidRPr="003D5D87" w:rsidRDefault="00B02D9F" w:rsidP="00E45A9A">
      <w:pPr>
        <w:pStyle w:val="ColorfulList-Accent11"/>
        <w:numPr>
          <w:ilvl w:val="0"/>
          <w:numId w:val="5"/>
        </w:numPr>
        <w:rPr>
          <w:rFonts w:asciiTheme="minorHAnsi" w:hAnsiTheme="minorHAnsi"/>
        </w:rPr>
      </w:pPr>
      <w:r w:rsidRPr="003D5D87">
        <w:rPr>
          <w:rFonts w:asciiTheme="minorHAnsi" w:hAnsiTheme="minorHAnsi"/>
        </w:rPr>
        <w:t>Shopping</w:t>
      </w:r>
    </w:p>
    <w:p w14:paraId="4FBB6305" w14:textId="77777777" w:rsidR="00B02D9F" w:rsidRPr="003D5D87" w:rsidRDefault="00B02D9F" w:rsidP="00E45A9A">
      <w:pPr>
        <w:pStyle w:val="ColorfulList-Accent11"/>
        <w:numPr>
          <w:ilvl w:val="0"/>
          <w:numId w:val="5"/>
        </w:numPr>
        <w:rPr>
          <w:rFonts w:asciiTheme="minorHAnsi" w:hAnsiTheme="minorHAnsi"/>
        </w:rPr>
      </w:pPr>
      <w:r w:rsidRPr="003D5D87">
        <w:rPr>
          <w:rFonts w:asciiTheme="minorHAnsi" w:hAnsiTheme="minorHAnsi"/>
        </w:rPr>
        <w:t>Hair cuts</w:t>
      </w:r>
    </w:p>
    <w:p w14:paraId="71B97B65" w14:textId="77777777" w:rsidR="00B02D9F" w:rsidRPr="003D5D87" w:rsidRDefault="00B02D9F" w:rsidP="00E45A9A">
      <w:pPr>
        <w:pStyle w:val="ColorfulList-Accent11"/>
        <w:numPr>
          <w:ilvl w:val="0"/>
          <w:numId w:val="5"/>
        </w:numPr>
        <w:rPr>
          <w:rFonts w:asciiTheme="minorHAnsi" w:hAnsiTheme="minorHAnsi"/>
        </w:rPr>
      </w:pPr>
      <w:r w:rsidRPr="003D5D87">
        <w:rPr>
          <w:rFonts w:asciiTheme="minorHAnsi" w:hAnsiTheme="minorHAnsi"/>
        </w:rPr>
        <w:t>Waiting for deliveries or maintenance companies</w:t>
      </w:r>
    </w:p>
    <w:p w14:paraId="6AB5B447" w14:textId="379406CC" w:rsidR="00C109CF" w:rsidRPr="003D5D87" w:rsidRDefault="00C109CF" w:rsidP="00E45A9A">
      <w:pPr>
        <w:pStyle w:val="ColorfulList-Accent11"/>
        <w:numPr>
          <w:ilvl w:val="0"/>
          <w:numId w:val="5"/>
        </w:numPr>
        <w:rPr>
          <w:rFonts w:asciiTheme="minorHAnsi" w:hAnsiTheme="minorHAnsi"/>
        </w:rPr>
      </w:pPr>
      <w:r w:rsidRPr="003D5D87">
        <w:rPr>
          <w:rFonts w:asciiTheme="minorHAnsi" w:hAnsiTheme="minorHAnsi"/>
        </w:rPr>
        <w:t>Head lice (see Appendix 3)</w:t>
      </w:r>
    </w:p>
    <w:p w14:paraId="6DFB9E20" w14:textId="77777777" w:rsidR="00483215" w:rsidRPr="003D5D87" w:rsidRDefault="00483215" w:rsidP="00B02D9F">
      <w:pPr>
        <w:pStyle w:val="ColorfulList-Accent11"/>
        <w:rPr>
          <w:rFonts w:asciiTheme="minorHAnsi" w:hAnsiTheme="minorHAnsi"/>
        </w:rPr>
      </w:pPr>
    </w:p>
    <w:p w14:paraId="70DF9E56" w14:textId="77777777" w:rsidR="009D3F0C" w:rsidRPr="003D5D87" w:rsidRDefault="009D3F0C" w:rsidP="0020414E">
      <w:pPr>
        <w:rPr>
          <w:rFonts w:asciiTheme="minorHAnsi" w:hAnsiTheme="minorHAnsi" w:cs="Arial"/>
          <w:sz w:val="22"/>
          <w:szCs w:val="22"/>
          <w:lang w:val="en-GB"/>
        </w:rPr>
      </w:pPr>
    </w:p>
    <w:p w14:paraId="0FB6426C" w14:textId="77777777" w:rsidR="00B24594" w:rsidRPr="003D5D87" w:rsidRDefault="009D3F0C" w:rsidP="009D3F0C">
      <w:pPr>
        <w:rPr>
          <w:rFonts w:asciiTheme="minorHAnsi" w:hAnsiTheme="minorHAnsi" w:cs="Arial"/>
          <w:b/>
          <w:sz w:val="22"/>
          <w:szCs w:val="22"/>
          <w:lang w:val="en-GB"/>
        </w:rPr>
      </w:pPr>
      <w:r w:rsidRPr="003D5D87">
        <w:rPr>
          <w:rFonts w:asciiTheme="minorHAnsi" w:hAnsiTheme="minorHAnsi" w:cs="Arial"/>
          <w:b/>
          <w:sz w:val="22"/>
          <w:szCs w:val="22"/>
          <w:lang w:val="en-GB"/>
        </w:rPr>
        <w:t>4</w:t>
      </w:r>
      <w:r w:rsidR="00402703" w:rsidRPr="003D5D87">
        <w:rPr>
          <w:rFonts w:asciiTheme="minorHAnsi" w:hAnsiTheme="minorHAnsi" w:cs="Arial"/>
          <w:b/>
          <w:sz w:val="22"/>
          <w:szCs w:val="22"/>
          <w:lang w:val="en-GB"/>
        </w:rPr>
        <w:t>.</w:t>
      </w:r>
      <w:r w:rsidR="00B02D9F" w:rsidRPr="003D5D87">
        <w:rPr>
          <w:rFonts w:asciiTheme="minorHAnsi" w:hAnsiTheme="minorHAnsi" w:cs="Arial"/>
          <w:b/>
          <w:sz w:val="22"/>
          <w:szCs w:val="22"/>
          <w:lang w:val="en-GB"/>
        </w:rPr>
        <w:t>5</w:t>
      </w:r>
      <w:r w:rsidRPr="003D5D87">
        <w:rPr>
          <w:rFonts w:asciiTheme="minorHAnsi" w:hAnsiTheme="minorHAnsi" w:cs="Arial"/>
          <w:b/>
          <w:sz w:val="22"/>
          <w:szCs w:val="22"/>
          <w:lang w:val="en-GB"/>
        </w:rPr>
        <w:t xml:space="preserve"> Legal sanctions</w:t>
      </w:r>
    </w:p>
    <w:p w14:paraId="5BE4BD6C" w14:textId="77777777" w:rsidR="009D3F0C" w:rsidRPr="003D5D87" w:rsidRDefault="00240BD4" w:rsidP="009D3F0C">
      <w:pPr>
        <w:rPr>
          <w:rFonts w:asciiTheme="minorHAnsi" w:hAnsiTheme="minorHAnsi" w:cs="Arial"/>
          <w:sz w:val="22"/>
          <w:szCs w:val="22"/>
          <w:lang w:val="en-GB"/>
        </w:rPr>
      </w:pPr>
      <w:r w:rsidRPr="003D5D87">
        <w:rPr>
          <w:rFonts w:asciiTheme="minorHAnsi" w:hAnsiTheme="minorHAnsi" w:cs="Arial"/>
          <w:sz w:val="22"/>
          <w:szCs w:val="22"/>
          <w:lang w:val="en-GB"/>
        </w:rPr>
        <w:t>Schools can fine p</w:t>
      </w:r>
      <w:r w:rsidR="009D3F0C" w:rsidRPr="003D5D87">
        <w:rPr>
          <w:rFonts w:asciiTheme="minorHAnsi" w:hAnsiTheme="minorHAnsi" w:cs="Arial"/>
          <w:sz w:val="22"/>
          <w:szCs w:val="22"/>
          <w:lang w:val="en-GB"/>
        </w:rPr>
        <w:t>arents for the unauthorised absence of their child from school</w:t>
      </w:r>
      <w:r w:rsidR="00706A4B" w:rsidRPr="003D5D87">
        <w:rPr>
          <w:rFonts w:asciiTheme="minorHAnsi" w:hAnsiTheme="minorHAnsi" w:cs="Arial"/>
          <w:sz w:val="22"/>
          <w:szCs w:val="22"/>
          <w:lang w:val="en-GB"/>
        </w:rPr>
        <w:t>, where the child is of compulsory school age</w:t>
      </w:r>
      <w:r w:rsidR="009D3F0C" w:rsidRPr="003D5D87">
        <w:rPr>
          <w:rFonts w:asciiTheme="minorHAnsi" w:hAnsiTheme="minorHAnsi" w:cs="Arial"/>
          <w:sz w:val="22"/>
          <w:szCs w:val="22"/>
          <w:lang w:val="en-GB"/>
        </w:rPr>
        <w:t>.</w:t>
      </w:r>
    </w:p>
    <w:p w14:paraId="52EAD6E4" w14:textId="77777777" w:rsidR="009D3F0C" w:rsidRPr="003D5D87" w:rsidRDefault="009D3F0C" w:rsidP="009D3F0C">
      <w:pPr>
        <w:rPr>
          <w:rFonts w:asciiTheme="minorHAnsi" w:eastAsia="Times New Roman" w:hAnsiTheme="minorHAnsi" w:cs="Arial"/>
          <w:sz w:val="22"/>
          <w:szCs w:val="22"/>
          <w:shd w:val="clear" w:color="auto" w:fill="FFFFFF"/>
          <w:lang w:val="en-GB"/>
        </w:rPr>
      </w:pPr>
      <w:r w:rsidRPr="003D5D87">
        <w:rPr>
          <w:rFonts w:asciiTheme="minorHAnsi" w:eastAsia="Times New Roman" w:hAnsiTheme="minorHAnsi" w:cs="Arial"/>
          <w:sz w:val="22"/>
          <w:szCs w:val="22"/>
          <w:shd w:val="clear" w:color="auto" w:fill="FFFFFF"/>
          <w:lang w:val="en-GB"/>
        </w:rPr>
        <w:t>If issued with a penalty notice, parents must pay £60 within 21 days or £120 within 28 days. </w:t>
      </w:r>
      <w:r w:rsidR="00706A4B" w:rsidRPr="003D5D87">
        <w:rPr>
          <w:rFonts w:asciiTheme="minorHAnsi" w:eastAsia="Times New Roman" w:hAnsiTheme="minorHAnsi" w:cs="Arial"/>
          <w:sz w:val="22"/>
          <w:szCs w:val="22"/>
          <w:shd w:val="clear" w:color="auto" w:fill="FFFFFF"/>
          <w:lang w:val="en-GB"/>
        </w:rPr>
        <w:t>The payment must be made directly to the local authority.</w:t>
      </w:r>
    </w:p>
    <w:p w14:paraId="4FAE1AFE" w14:textId="77777777" w:rsidR="009D3F0C" w:rsidRPr="003D5D87" w:rsidRDefault="00415EEE" w:rsidP="009D3F0C">
      <w:pPr>
        <w:rPr>
          <w:rFonts w:asciiTheme="minorHAnsi" w:eastAsia="Times New Roman" w:hAnsiTheme="minorHAnsi" w:cs="Arial"/>
          <w:sz w:val="22"/>
          <w:szCs w:val="22"/>
          <w:shd w:val="clear" w:color="auto" w:fill="FFFFFF"/>
          <w:lang w:val="en-GB"/>
        </w:rPr>
      </w:pPr>
      <w:r w:rsidRPr="003D5D87">
        <w:rPr>
          <w:rFonts w:asciiTheme="minorHAnsi" w:eastAsia="Times New Roman" w:hAnsiTheme="minorHAnsi" w:cs="Arial"/>
          <w:sz w:val="22"/>
          <w:szCs w:val="22"/>
          <w:lang w:val="en-GB"/>
        </w:rPr>
        <w:t>The decision on whether or not to issue a penalty notice ultimately rests with the headteacher, following the local authority’s code of conduct</w:t>
      </w:r>
      <w:r w:rsidR="00706A4B" w:rsidRPr="003D5D87">
        <w:rPr>
          <w:rFonts w:asciiTheme="minorHAnsi" w:eastAsia="Times New Roman" w:hAnsiTheme="minorHAnsi" w:cs="Arial"/>
          <w:sz w:val="22"/>
          <w:szCs w:val="22"/>
          <w:shd w:val="clear" w:color="auto" w:fill="FFFFFF"/>
          <w:lang w:val="en-GB"/>
        </w:rPr>
        <w:t xml:space="preserve"> </w:t>
      </w:r>
      <w:r w:rsidR="009D3F0C" w:rsidRPr="003D5D87">
        <w:rPr>
          <w:rFonts w:asciiTheme="minorHAnsi" w:eastAsia="Times New Roman" w:hAnsiTheme="minorHAnsi" w:cs="Arial"/>
          <w:sz w:val="22"/>
          <w:szCs w:val="22"/>
          <w:shd w:val="clear" w:color="auto" w:fill="FFFFFF"/>
          <w:lang w:val="en-GB"/>
        </w:rPr>
        <w:t>for issuing penalty notices</w:t>
      </w:r>
      <w:r w:rsidR="00706A4B" w:rsidRPr="003D5D87">
        <w:rPr>
          <w:rFonts w:asciiTheme="minorHAnsi" w:eastAsia="Times New Roman" w:hAnsiTheme="minorHAnsi" w:cs="Arial"/>
          <w:sz w:val="22"/>
          <w:szCs w:val="22"/>
          <w:shd w:val="clear" w:color="auto" w:fill="FFFFFF"/>
          <w:lang w:val="en-GB"/>
        </w:rPr>
        <w:t>. This</w:t>
      </w:r>
      <w:r w:rsidR="009D3F0C" w:rsidRPr="003D5D87">
        <w:rPr>
          <w:rFonts w:asciiTheme="minorHAnsi" w:eastAsia="Times New Roman" w:hAnsiTheme="minorHAnsi" w:cs="Arial"/>
          <w:sz w:val="22"/>
          <w:szCs w:val="22"/>
          <w:shd w:val="clear" w:color="auto" w:fill="FFFFFF"/>
          <w:lang w:val="en-GB"/>
        </w:rPr>
        <w:t xml:space="preserve"> may take into account:</w:t>
      </w:r>
    </w:p>
    <w:p w14:paraId="329DDD12" w14:textId="77777777" w:rsidR="009D3F0C" w:rsidRPr="003D5D87" w:rsidRDefault="009D3F0C" w:rsidP="00E45A9A">
      <w:pPr>
        <w:pStyle w:val="ColorfulList-Accent11"/>
        <w:numPr>
          <w:ilvl w:val="0"/>
          <w:numId w:val="7"/>
        </w:numPr>
        <w:rPr>
          <w:rFonts w:asciiTheme="minorHAnsi" w:hAnsiTheme="minorHAnsi"/>
        </w:rPr>
      </w:pPr>
      <w:r w:rsidRPr="003D5D87">
        <w:rPr>
          <w:rFonts w:asciiTheme="minorHAnsi" w:hAnsiTheme="minorHAnsi"/>
        </w:rPr>
        <w:t>A number of unauthorised absences</w:t>
      </w:r>
      <w:r w:rsidR="0084500E" w:rsidRPr="003D5D87">
        <w:rPr>
          <w:rFonts w:asciiTheme="minorHAnsi" w:hAnsiTheme="minorHAnsi"/>
        </w:rPr>
        <w:t xml:space="preserve"> occurring</w:t>
      </w:r>
      <w:r w:rsidRPr="003D5D87">
        <w:rPr>
          <w:rFonts w:asciiTheme="minorHAnsi" w:hAnsiTheme="minorHAnsi"/>
        </w:rPr>
        <w:t xml:space="preserve"> within a rolling academic year</w:t>
      </w:r>
    </w:p>
    <w:p w14:paraId="02ECAEE9" w14:textId="77777777" w:rsidR="009D3F0C" w:rsidRPr="003D5D87" w:rsidRDefault="009D3F0C" w:rsidP="00E45A9A">
      <w:pPr>
        <w:pStyle w:val="ColorfulList-Accent11"/>
        <w:numPr>
          <w:ilvl w:val="0"/>
          <w:numId w:val="7"/>
        </w:numPr>
        <w:rPr>
          <w:rFonts w:asciiTheme="minorHAnsi" w:hAnsiTheme="minorHAnsi"/>
        </w:rPr>
      </w:pPr>
      <w:r w:rsidRPr="003D5D87">
        <w:rPr>
          <w:rFonts w:asciiTheme="minorHAnsi" w:hAnsiTheme="minorHAnsi"/>
        </w:rPr>
        <w:t>One-off instances of irregular attendance</w:t>
      </w:r>
      <w:r w:rsidR="0084500E" w:rsidRPr="003D5D87">
        <w:rPr>
          <w:rFonts w:asciiTheme="minorHAnsi" w:hAnsiTheme="minorHAnsi"/>
        </w:rPr>
        <w:t>,</w:t>
      </w:r>
      <w:r w:rsidRPr="003D5D87">
        <w:rPr>
          <w:rFonts w:asciiTheme="minorHAnsi" w:hAnsiTheme="minorHAnsi"/>
        </w:rPr>
        <w:t xml:space="preserve"> such as holidays taken in term time without permission</w:t>
      </w:r>
    </w:p>
    <w:p w14:paraId="1B012407" w14:textId="77777777" w:rsidR="009D3F0C" w:rsidRPr="003D5D87" w:rsidRDefault="009D3F0C" w:rsidP="00E45A9A">
      <w:pPr>
        <w:pStyle w:val="ColorfulList-Accent11"/>
        <w:numPr>
          <w:ilvl w:val="0"/>
          <w:numId w:val="7"/>
        </w:numPr>
        <w:rPr>
          <w:rFonts w:asciiTheme="minorHAnsi" w:hAnsiTheme="minorHAnsi"/>
        </w:rPr>
      </w:pPr>
      <w:r w:rsidRPr="003D5D87">
        <w:rPr>
          <w:rFonts w:asciiTheme="minorHAnsi" w:hAnsiTheme="minorHAnsi"/>
        </w:rPr>
        <w:t>Where an excluded pupil is found in a public place during school hours </w:t>
      </w:r>
      <w:r w:rsidR="0084500E" w:rsidRPr="003D5D87">
        <w:rPr>
          <w:rFonts w:asciiTheme="minorHAnsi" w:hAnsiTheme="minorHAnsi"/>
        </w:rPr>
        <w:t>without a justifiable reason</w:t>
      </w:r>
    </w:p>
    <w:p w14:paraId="5716CDF7" w14:textId="4937C5BD" w:rsidR="009D3F0C" w:rsidRPr="003D5D87" w:rsidRDefault="5F6967E0" w:rsidP="5F6967E0">
      <w:pPr>
        <w:rPr>
          <w:rFonts w:asciiTheme="minorHAnsi" w:hAnsiTheme="minorHAnsi" w:cs="Arial"/>
          <w:i/>
          <w:iCs/>
          <w:sz w:val="22"/>
          <w:szCs w:val="22"/>
          <w:lang w:val="en-GB"/>
        </w:rPr>
      </w:pPr>
      <w:r w:rsidRPr="003D5D87">
        <w:rPr>
          <w:rFonts w:asciiTheme="minorHAnsi" w:eastAsia="Times New Roman" w:hAnsiTheme="minorHAnsi" w:cs="Arial"/>
          <w:sz w:val="22"/>
          <w:szCs w:val="22"/>
          <w:lang w:val="en-GB"/>
        </w:rPr>
        <w:t>If the payment has not been made after 28 days, the local authority can decide whe</w:t>
      </w:r>
      <w:r w:rsidR="0005451B" w:rsidRPr="003D5D87">
        <w:rPr>
          <w:rFonts w:asciiTheme="minorHAnsi" w:eastAsia="Times New Roman" w:hAnsiTheme="minorHAnsi" w:cs="Arial"/>
          <w:sz w:val="22"/>
          <w:szCs w:val="22"/>
          <w:lang w:val="en-GB"/>
        </w:rPr>
        <w:t>ther to prosecute the parent under Section 444(</w:t>
      </w:r>
      <w:proofErr w:type="spellStart"/>
      <w:r w:rsidR="0005451B" w:rsidRPr="003D5D87">
        <w:rPr>
          <w:rFonts w:asciiTheme="minorHAnsi" w:eastAsia="Times New Roman" w:hAnsiTheme="minorHAnsi" w:cs="Arial"/>
          <w:sz w:val="22"/>
          <w:szCs w:val="22"/>
          <w:lang w:val="en-GB"/>
        </w:rPr>
        <w:t>i</w:t>
      </w:r>
      <w:proofErr w:type="spellEnd"/>
      <w:r w:rsidR="0005451B" w:rsidRPr="003D5D87">
        <w:rPr>
          <w:rFonts w:asciiTheme="minorHAnsi" w:eastAsia="Times New Roman" w:hAnsiTheme="minorHAnsi" w:cs="Arial"/>
          <w:sz w:val="22"/>
          <w:szCs w:val="22"/>
          <w:lang w:val="en-GB"/>
        </w:rPr>
        <w:t xml:space="preserve">) of the Education Act as a strict liability offence or to withdraw the notice. In consultation with LBBD Education Prosecutions, </w:t>
      </w:r>
      <w:proofErr w:type="spellStart"/>
      <w:r w:rsidR="0005451B" w:rsidRPr="003D5D87">
        <w:rPr>
          <w:rFonts w:asciiTheme="minorHAnsi" w:eastAsia="Times New Roman" w:hAnsiTheme="minorHAnsi" w:cs="Arial"/>
          <w:sz w:val="22"/>
          <w:szCs w:val="22"/>
          <w:lang w:val="en-GB"/>
        </w:rPr>
        <w:t>AttendancePlus</w:t>
      </w:r>
      <w:proofErr w:type="spellEnd"/>
      <w:r w:rsidR="0005451B" w:rsidRPr="003D5D87">
        <w:rPr>
          <w:rFonts w:asciiTheme="minorHAnsi" w:eastAsia="Times New Roman" w:hAnsiTheme="minorHAnsi" w:cs="Arial"/>
          <w:sz w:val="22"/>
          <w:szCs w:val="22"/>
          <w:lang w:val="en-GB"/>
        </w:rPr>
        <w:t xml:space="preserve"> may also refer cases to magistrates’ court under both Section 444(</w:t>
      </w:r>
      <w:proofErr w:type="spellStart"/>
      <w:r w:rsidR="0005451B" w:rsidRPr="003D5D87">
        <w:rPr>
          <w:rFonts w:asciiTheme="minorHAnsi" w:eastAsia="Times New Roman" w:hAnsiTheme="minorHAnsi" w:cs="Arial"/>
          <w:sz w:val="22"/>
          <w:szCs w:val="22"/>
          <w:lang w:val="en-GB"/>
        </w:rPr>
        <w:t>i</w:t>
      </w:r>
      <w:proofErr w:type="spellEnd"/>
      <w:r w:rsidR="0005451B" w:rsidRPr="003D5D87">
        <w:rPr>
          <w:rFonts w:asciiTheme="minorHAnsi" w:eastAsia="Times New Roman" w:hAnsiTheme="minorHAnsi" w:cs="Arial"/>
          <w:sz w:val="22"/>
          <w:szCs w:val="22"/>
          <w:lang w:val="en-GB"/>
        </w:rPr>
        <w:t>) and Section 444(1a) of the Education Act. The latter is the aggravated version of the offence which could result in a fine, a community order or up to 3 months’ imprisonment. Consideration will also be given to seeking an Education Supervision Order and referring the matter to the Family Court.</w:t>
      </w:r>
    </w:p>
    <w:p w14:paraId="3BBFECD8" w14:textId="77777777" w:rsidR="009D3F0C" w:rsidRPr="003D5D87" w:rsidRDefault="009D3F0C" w:rsidP="009D3F0C">
      <w:pPr>
        <w:pStyle w:val="Heading1"/>
        <w:rPr>
          <w:rFonts w:asciiTheme="minorHAnsi" w:hAnsiTheme="minorHAnsi" w:cs="Arial"/>
          <w:lang w:val="en-GB"/>
        </w:rPr>
      </w:pPr>
      <w:bookmarkStart w:id="6" w:name="_Toc93397603"/>
      <w:r w:rsidRPr="003D5D87">
        <w:rPr>
          <w:rFonts w:asciiTheme="minorHAnsi" w:hAnsiTheme="minorHAnsi" w:cs="Arial"/>
          <w:lang w:val="en-GB"/>
        </w:rPr>
        <w:t>5. Strategies for promoting attendance</w:t>
      </w:r>
      <w:bookmarkEnd w:id="6"/>
    </w:p>
    <w:p w14:paraId="01D2E653" w14:textId="65C5A9CA" w:rsidR="00D26375" w:rsidRPr="0046673B" w:rsidRDefault="00D26375" w:rsidP="00D26375">
      <w:pPr>
        <w:pStyle w:val="ColorfulList-Accent11"/>
        <w:rPr>
          <w:rFonts w:asciiTheme="minorHAnsi" w:hAnsiTheme="minorHAnsi"/>
        </w:rPr>
      </w:pPr>
      <w:r w:rsidRPr="0046673B">
        <w:rPr>
          <w:rFonts w:asciiTheme="minorHAnsi" w:hAnsiTheme="minorHAnsi"/>
        </w:rPr>
        <w:t>Rush Green Primary School</w:t>
      </w:r>
      <w:r w:rsidR="00DE3042" w:rsidRPr="0046673B">
        <w:rPr>
          <w:rFonts w:asciiTheme="minorHAnsi" w:hAnsiTheme="minorHAnsi"/>
        </w:rPr>
        <w:t xml:space="preserve"> expects that children on roll will attend every day, as long as they are fit and healthy enough to do so. We do all that we can to encourage the children to attend and to support families in ensuring that this happens. We believe that the most important factor in promoting good attendance is the development of positive attitudes towards school. To this end, we strive to make school a happy and rewarding experience for all children. We re</w:t>
      </w:r>
      <w:r w:rsidR="006F05BE" w:rsidRPr="0046673B">
        <w:rPr>
          <w:rFonts w:asciiTheme="minorHAnsi" w:hAnsiTheme="minorHAnsi"/>
        </w:rPr>
        <w:t>cognise and reward</w:t>
      </w:r>
      <w:r w:rsidR="00DE3042" w:rsidRPr="0046673B">
        <w:rPr>
          <w:rFonts w:asciiTheme="minorHAnsi" w:hAnsiTheme="minorHAnsi"/>
        </w:rPr>
        <w:t xml:space="preserve"> children who attend school regularly, or make good progress in improving their attendance in a number of ways</w:t>
      </w:r>
      <w:r w:rsidR="006F05BE" w:rsidRPr="0046673B">
        <w:rPr>
          <w:rFonts w:asciiTheme="minorHAnsi" w:hAnsiTheme="minorHAnsi"/>
        </w:rPr>
        <w:t>, such as</w:t>
      </w:r>
      <w:r w:rsidR="00DE3042" w:rsidRPr="0046673B">
        <w:rPr>
          <w:rFonts w:asciiTheme="minorHAnsi" w:hAnsiTheme="minorHAnsi"/>
        </w:rPr>
        <w:t>:</w:t>
      </w:r>
    </w:p>
    <w:p w14:paraId="412D01C1" w14:textId="2DF67D41" w:rsidR="005B7E7D" w:rsidRDefault="005B7E7D" w:rsidP="00E45A9A">
      <w:pPr>
        <w:pStyle w:val="ColorfulList-Accent11"/>
        <w:numPr>
          <w:ilvl w:val="0"/>
          <w:numId w:val="8"/>
        </w:numPr>
        <w:rPr>
          <w:rFonts w:asciiTheme="minorHAnsi" w:hAnsiTheme="minorHAnsi"/>
        </w:rPr>
      </w:pPr>
      <w:r>
        <w:rPr>
          <w:rFonts w:asciiTheme="minorHAnsi" w:hAnsiTheme="minorHAnsi"/>
        </w:rPr>
        <w:t>Termly rewards for good or improved attendance (pencils, certificates, badges etc.)</w:t>
      </w:r>
    </w:p>
    <w:p w14:paraId="01832CF6" w14:textId="39099F32" w:rsidR="00DE3042" w:rsidRPr="0046673B" w:rsidRDefault="00DE3042" w:rsidP="00E45A9A">
      <w:pPr>
        <w:pStyle w:val="ColorfulList-Accent11"/>
        <w:numPr>
          <w:ilvl w:val="0"/>
          <w:numId w:val="8"/>
        </w:numPr>
        <w:rPr>
          <w:rFonts w:asciiTheme="minorHAnsi" w:hAnsiTheme="minorHAnsi"/>
        </w:rPr>
      </w:pPr>
      <w:r w:rsidRPr="0046673B">
        <w:rPr>
          <w:rFonts w:asciiTheme="minorHAnsi" w:hAnsiTheme="minorHAnsi"/>
        </w:rPr>
        <w:t>End of year rewards (such as a bouncy castle experience)</w:t>
      </w:r>
    </w:p>
    <w:p w14:paraId="3AC81383" w14:textId="77777777" w:rsidR="00DE3042" w:rsidRPr="0046673B" w:rsidRDefault="00DE3042" w:rsidP="00E45A9A">
      <w:pPr>
        <w:pStyle w:val="ColorfulList-Accent11"/>
        <w:numPr>
          <w:ilvl w:val="0"/>
          <w:numId w:val="8"/>
        </w:numPr>
        <w:rPr>
          <w:rFonts w:asciiTheme="minorHAnsi" w:hAnsiTheme="minorHAnsi"/>
        </w:rPr>
      </w:pPr>
      <w:r w:rsidRPr="0046673B">
        <w:rPr>
          <w:rFonts w:asciiTheme="minorHAnsi" w:hAnsiTheme="minorHAnsi"/>
        </w:rPr>
        <w:t>Certificates</w:t>
      </w:r>
    </w:p>
    <w:p w14:paraId="33998A04" w14:textId="77777777" w:rsidR="00DE3042" w:rsidRPr="0046673B" w:rsidRDefault="00DE3042" w:rsidP="00E45A9A">
      <w:pPr>
        <w:pStyle w:val="ColorfulList-Accent11"/>
        <w:numPr>
          <w:ilvl w:val="0"/>
          <w:numId w:val="8"/>
        </w:numPr>
        <w:rPr>
          <w:rFonts w:asciiTheme="minorHAnsi" w:hAnsiTheme="minorHAnsi"/>
        </w:rPr>
      </w:pPr>
      <w:r w:rsidRPr="0046673B">
        <w:rPr>
          <w:rFonts w:asciiTheme="minorHAnsi" w:hAnsiTheme="minorHAnsi"/>
        </w:rPr>
        <w:t>Traffic light system</w:t>
      </w:r>
    </w:p>
    <w:p w14:paraId="1748FAF6" w14:textId="77777777" w:rsidR="00DE3042" w:rsidRPr="0046673B" w:rsidRDefault="00DE3042" w:rsidP="00E45A9A">
      <w:pPr>
        <w:pStyle w:val="ColorfulList-Accent11"/>
        <w:numPr>
          <w:ilvl w:val="0"/>
          <w:numId w:val="8"/>
        </w:numPr>
        <w:rPr>
          <w:rFonts w:asciiTheme="minorHAnsi" w:hAnsiTheme="minorHAnsi"/>
        </w:rPr>
      </w:pPr>
      <w:r w:rsidRPr="0046673B">
        <w:rPr>
          <w:rFonts w:asciiTheme="minorHAnsi" w:hAnsiTheme="minorHAnsi"/>
        </w:rPr>
        <w:lastRenderedPageBreak/>
        <w:t xml:space="preserve">Inform and remind parents of the benefits of good levels of attendance </w:t>
      </w:r>
    </w:p>
    <w:p w14:paraId="29DA5621" w14:textId="77777777" w:rsidR="00DE3042" w:rsidRPr="0046673B" w:rsidRDefault="00DE3042" w:rsidP="00E45A9A">
      <w:pPr>
        <w:pStyle w:val="ColorfulList-Accent11"/>
        <w:numPr>
          <w:ilvl w:val="0"/>
          <w:numId w:val="8"/>
        </w:numPr>
        <w:rPr>
          <w:rFonts w:asciiTheme="minorHAnsi" w:hAnsiTheme="minorHAnsi"/>
        </w:rPr>
      </w:pPr>
      <w:r w:rsidRPr="0046673B">
        <w:rPr>
          <w:rFonts w:asciiTheme="minorHAnsi" w:hAnsiTheme="minorHAnsi"/>
        </w:rPr>
        <w:t>Communicating with parents regularly on their child’s attendance</w:t>
      </w:r>
    </w:p>
    <w:p w14:paraId="0E951188" w14:textId="77777777" w:rsidR="00DE3042" w:rsidRPr="0046673B" w:rsidRDefault="00DE3042" w:rsidP="00E45A9A">
      <w:pPr>
        <w:pStyle w:val="ColorfulList-Accent11"/>
        <w:numPr>
          <w:ilvl w:val="0"/>
          <w:numId w:val="8"/>
        </w:numPr>
        <w:rPr>
          <w:rFonts w:asciiTheme="minorHAnsi" w:hAnsiTheme="minorHAnsi"/>
        </w:rPr>
      </w:pPr>
      <w:r w:rsidRPr="0046673B">
        <w:rPr>
          <w:rFonts w:asciiTheme="minorHAnsi" w:hAnsiTheme="minorHAnsi"/>
        </w:rPr>
        <w:t>Informing and meeting parents when there is a decline in their child’s attendance to establish what means of support can be given</w:t>
      </w:r>
    </w:p>
    <w:p w14:paraId="49D7407F" w14:textId="77777777" w:rsidR="009D3F0C" w:rsidRPr="003D5D87" w:rsidRDefault="009D3F0C" w:rsidP="009D3F0C">
      <w:pPr>
        <w:pStyle w:val="Heading1"/>
        <w:rPr>
          <w:rFonts w:asciiTheme="minorHAnsi" w:hAnsiTheme="minorHAnsi" w:cs="Arial"/>
          <w:lang w:val="en-GB"/>
        </w:rPr>
      </w:pPr>
      <w:bookmarkStart w:id="7" w:name="_Toc93397604"/>
      <w:r w:rsidRPr="003D5D87">
        <w:rPr>
          <w:rFonts w:asciiTheme="minorHAnsi" w:hAnsiTheme="minorHAnsi" w:cs="Arial"/>
          <w:lang w:val="en-GB"/>
        </w:rPr>
        <w:t>6. Attendance monitoring</w:t>
      </w:r>
      <w:bookmarkEnd w:id="7"/>
    </w:p>
    <w:p w14:paraId="6F8DCD2B" w14:textId="77777777" w:rsidR="009D3F0C" w:rsidRPr="0046673B" w:rsidRDefault="009D3F0C" w:rsidP="009D3F0C">
      <w:pPr>
        <w:rPr>
          <w:rFonts w:asciiTheme="minorHAnsi" w:eastAsia="Times New Roman" w:hAnsiTheme="minorHAnsi" w:cs="Arial"/>
          <w:sz w:val="22"/>
          <w:szCs w:val="22"/>
          <w:shd w:val="clear" w:color="auto" w:fill="FFFFFF"/>
          <w:lang w:val="en-GB"/>
        </w:rPr>
      </w:pPr>
      <w:r w:rsidRPr="0046673B">
        <w:rPr>
          <w:rFonts w:asciiTheme="minorHAnsi" w:eastAsia="Times New Roman" w:hAnsiTheme="minorHAnsi" w:cs="Arial"/>
          <w:sz w:val="22"/>
          <w:szCs w:val="22"/>
          <w:shd w:val="clear" w:color="auto" w:fill="FFFFFF"/>
          <w:lang w:val="en-GB"/>
        </w:rPr>
        <w:t xml:space="preserve">The attendance </w:t>
      </w:r>
      <w:r w:rsidR="00DE3042" w:rsidRPr="0046673B">
        <w:rPr>
          <w:rFonts w:asciiTheme="minorHAnsi" w:eastAsia="Times New Roman" w:hAnsiTheme="minorHAnsi" w:cs="Arial"/>
          <w:sz w:val="22"/>
          <w:szCs w:val="22"/>
          <w:shd w:val="clear" w:color="auto" w:fill="FFFFFF"/>
          <w:lang w:val="en-GB"/>
        </w:rPr>
        <w:t>team</w:t>
      </w:r>
      <w:r w:rsidRPr="0046673B">
        <w:rPr>
          <w:rFonts w:asciiTheme="minorHAnsi" w:eastAsia="Times New Roman" w:hAnsiTheme="minorHAnsi" w:cs="Arial"/>
          <w:sz w:val="22"/>
          <w:szCs w:val="22"/>
          <w:shd w:val="clear" w:color="auto" w:fill="FFFFFF"/>
          <w:lang w:val="en-GB"/>
        </w:rPr>
        <w:t xml:space="preserve"> monitors pupil absence on a </w:t>
      </w:r>
      <w:r w:rsidR="00DE3042" w:rsidRPr="0046673B">
        <w:rPr>
          <w:rFonts w:asciiTheme="minorHAnsi" w:eastAsia="Times New Roman" w:hAnsiTheme="minorHAnsi" w:cs="Arial"/>
          <w:sz w:val="22"/>
          <w:szCs w:val="22"/>
          <w:shd w:val="clear" w:color="auto" w:fill="FFFFFF"/>
          <w:lang w:val="en-GB"/>
        </w:rPr>
        <w:t>fortnightly</w:t>
      </w:r>
      <w:r w:rsidRPr="0046673B">
        <w:rPr>
          <w:rFonts w:asciiTheme="minorHAnsi" w:eastAsia="Times New Roman" w:hAnsiTheme="minorHAnsi" w:cs="Arial"/>
          <w:sz w:val="22"/>
          <w:szCs w:val="22"/>
          <w:shd w:val="clear" w:color="auto" w:fill="FFFFFF"/>
          <w:lang w:val="en-GB"/>
        </w:rPr>
        <w:t xml:space="preserve"> basis</w:t>
      </w:r>
      <w:r w:rsidR="00402703" w:rsidRPr="0046673B">
        <w:rPr>
          <w:rFonts w:asciiTheme="minorHAnsi" w:eastAsia="Times New Roman" w:hAnsiTheme="minorHAnsi" w:cs="Arial"/>
          <w:sz w:val="22"/>
          <w:szCs w:val="22"/>
          <w:shd w:val="clear" w:color="auto" w:fill="FFFFFF"/>
          <w:lang w:val="en-GB"/>
        </w:rPr>
        <w:t>.</w:t>
      </w:r>
      <w:r w:rsidRPr="0046673B">
        <w:rPr>
          <w:rFonts w:asciiTheme="minorHAnsi" w:eastAsia="Times New Roman" w:hAnsiTheme="minorHAnsi" w:cs="Arial"/>
          <w:sz w:val="22"/>
          <w:szCs w:val="22"/>
          <w:shd w:val="clear" w:color="auto" w:fill="FFFFFF"/>
          <w:lang w:val="en-GB"/>
        </w:rPr>
        <w:t xml:space="preserve"> </w:t>
      </w:r>
    </w:p>
    <w:p w14:paraId="7709FCB6" w14:textId="77777777" w:rsidR="009D3F0C" w:rsidRPr="0046673B" w:rsidRDefault="009D3F0C" w:rsidP="00DC171C">
      <w:pPr>
        <w:rPr>
          <w:rFonts w:asciiTheme="minorHAnsi" w:hAnsiTheme="minorHAnsi" w:cs="Arial"/>
          <w:color w:val="F15F22"/>
          <w:sz w:val="22"/>
          <w:szCs w:val="22"/>
          <w:shd w:val="clear" w:color="auto" w:fill="FFFFFF"/>
          <w:lang w:val="en-GB"/>
        </w:rPr>
      </w:pPr>
      <w:r w:rsidRPr="0046673B">
        <w:rPr>
          <w:rFonts w:asciiTheme="minorHAnsi" w:hAnsiTheme="minorHAnsi" w:cs="Arial"/>
          <w:sz w:val="22"/>
          <w:szCs w:val="22"/>
          <w:shd w:val="clear" w:color="auto" w:fill="FFFFFF"/>
          <w:lang w:val="en-GB"/>
        </w:rPr>
        <w:t xml:space="preserve">Parents are expected to call the </w:t>
      </w:r>
      <w:r w:rsidR="00DC171C" w:rsidRPr="0046673B">
        <w:rPr>
          <w:rFonts w:asciiTheme="minorHAnsi" w:hAnsiTheme="minorHAnsi" w:cs="Arial"/>
          <w:sz w:val="22"/>
          <w:szCs w:val="22"/>
          <w:shd w:val="clear" w:color="auto" w:fill="FFFFFF"/>
          <w:lang w:val="en-GB"/>
        </w:rPr>
        <w:t>school</w:t>
      </w:r>
      <w:r w:rsidRPr="0046673B">
        <w:rPr>
          <w:rFonts w:asciiTheme="minorHAnsi" w:hAnsiTheme="minorHAnsi" w:cs="Arial"/>
          <w:sz w:val="22"/>
          <w:szCs w:val="22"/>
          <w:shd w:val="clear" w:color="auto" w:fill="FFFFFF"/>
          <w:lang w:val="en-GB"/>
        </w:rPr>
        <w:t xml:space="preserve"> in the morning if their child is going to be absent due to ill health</w:t>
      </w:r>
      <w:r w:rsidR="00F41AC9" w:rsidRPr="0046673B">
        <w:rPr>
          <w:rFonts w:asciiTheme="minorHAnsi" w:hAnsiTheme="minorHAnsi" w:cs="Arial"/>
          <w:sz w:val="22"/>
          <w:szCs w:val="22"/>
          <w:shd w:val="clear" w:color="auto" w:fill="FFFFFF"/>
          <w:lang w:val="en-GB"/>
        </w:rPr>
        <w:t xml:space="preserve"> (see section 3.2).</w:t>
      </w:r>
    </w:p>
    <w:p w14:paraId="605DC277" w14:textId="2B59E1E6" w:rsidR="009D3F0C" w:rsidRPr="0046673B" w:rsidRDefault="00F41AC9" w:rsidP="5F6967E0">
      <w:pPr>
        <w:rPr>
          <w:rFonts w:asciiTheme="minorHAnsi" w:eastAsia="Times New Roman" w:hAnsiTheme="minorHAnsi" w:cs="Arial"/>
          <w:sz w:val="22"/>
          <w:szCs w:val="22"/>
          <w:lang w:val="en-GB"/>
        </w:rPr>
      </w:pPr>
      <w:r w:rsidRPr="0046673B">
        <w:rPr>
          <w:rFonts w:asciiTheme="minorHAnsi" w:eastAsia="Times New Roman" w:hAnsiTheme="minorHAnsi" w:cs="Arial"/>
          <w:sz w:val="22"/>
          <w:szCs w:val="22"/>
          <w:shd w:val="clear" w:color="auto" w:fill="FFFFFF"/>
          <w:lang w:val="en-GB"/>
        </w:rPr>
        <w:t>During fortnightly attendance profiling meetings, the attendance team will consider a number of factors to ‘RAG’ rate the pupils’ attendance. Where there are concerns over the patterns of absence seen, or if a child’s attendance has fallen below the target of 96%, the parents may be contacted by the school’s PSA.</w:t>
      </w:r>
      <w:r w:rsidR="006D53C2" w:rsidRPr="0046673B">
        <w:rPr>
          <w:rFonts w:asciiTheme="minorHAnsi" w:eastAsia="Times New Roman" w:hAnsiTheme="minorHAnsi" w:cs="Arial"/>
          <w:sz w:val="22"/>
          <w:szCs w:val="22"/>
          <w:shd w:val="clear" w:color="auto" w:fill="FFFFFF"/>
          <w:lang w:val="en-GB"/>
        </w:rPr>
        <w:t xml:space="preserve"> This contact may be via a letter, telephone call or an invitation to attend a school-based meeting. Regular updates on attendance will be given by the PSA to parents of children whose attendance is being monitored.</w:t>
      </w:r>
    </w:p>
    <w:p w14:paraId="7B19F7F5" w14:textId="21C7172E" w:rsidR="009D3F0C" w:rsidRPr="0046673B" w:rsidRDefault="007F0467" w:rsidP="6E62A859">
      <w:pPr>
        <w:rPr>
          <w:rFonts w:asciiTheme="minorHAnsi" w:eastAsia="Times New Roman" w:hAnsiTheme="minorHAnsi" w:cs="Arial"/>
          <w:sz w:val="22"/>
          <w:szCs w:val="22"/>
          <w:lang w:val="en-GB"/>
        </w:rPr>
      </w:pPr>
      <w:r w:rsidRPr="0046673B">
        <w:rPr>
          <w:rFonts w:asciiTheme="minorHAnsi" w:eastAsia="Times New Roman" w:hAnsiTheme="minorHAnsi" w:cs="Arial"/>
          <w:sz w:val="22"/>
          <w:szCs w:val="22"/>
          <w:shd w:val="clear" w:color="auto" w:fill="FFFFFF"/>
          <w:lang w:val="en-GB"/>
        </w:rPr>
        <w:t>If</w:t>
      </w:r>
      <w:r w:rsidR="00F41AC9" w:rsidRPr="0046673B">
        <w:rPr>
          <w:rFonts w:asciiTheme="minorHAnsi" w:eastAsia="Times New Roman" w:hAnsiTheme="minorHAnsi" w:cs="Arial"/>
          <w:sz w:val="22"/>
          <w:szCs w:val="22"/>
          <w:shd w:val="clear" w:color="auto" w:fill="FFFFFF"/>
          <w:lang w:val="en-GB"/>
        </w:rPr>
        <w:t>,</w:t>
      </w:r>
      <w:r w:rsidRPr="0046673B">
        <w:rPr>
          <w:rFonts w:asciiTheme="minorHAnsi" w:eastAsia="Times New Roman" w:hAnsiTheme="minorHAnsi" w:cs="Arial"/>
          <w:sz w:val="22"/>
          <w:szCs w:val="22"/>
          <w:shd w:val="clear" w:color="auto" w:fill="FFFFFF"/>
          <w:lang w:val="en-GB"/>
        </w:rPr>
        <w:t xml:space="preserve"> after contacting </w:t>
      </w:r>
      <w:r w:rsidR="009D3F0C" w:rsidRPr="0046673B">
        <w:rPr>
          <w:rFonts w:asciiTheme="minorHAnsi" w:eastAsia="Times New Roman" w:hAnsiTheme="minorHAnsi" w:cs="Arial"/>
          <w:sz w:val="22"/>
          <w:szCs w:val="22"/>
          <w:shd w:val="clear" w:color="auto" w:fill="FFFFFF"/>
          <w:lang w:val="en-GB"/>
        </w:rPr>
        <w:t>parents</w:t>
      </w:r>
      <w:r w:rsidR="00F41AC9" w:rsidRPr="0046673B">
        <w:rPr>
          <w:rFonts w:asciiTheme="minorHAnsi" w:eastAsia="Times New Roman" w:hAnsiTheme="minorHAnsi" w:cs="Arial"/>
          <w:sz w:val="22"/>
          <w:szCs w:val="22"/>
          <w:shd w:val="clear" w:color="auto" w:fill="FFFFFF"/>
          <w:lang w:val="en-GB"/>
        </w:rPr>
        <w:t>,</w:t>
      </w:r>
      <w:r w:rsidR="009D3F0C" w:rsidRPr="0046673B">
        <w:rPr>
          <w:rFonts w:asciiTheme="minorHAnsi" w:eastAsia="Times New Roman" w:hAnsiTheme="minorHAnsi" w:cs="Arial"/>
          <w:sz w:val="22"/>
          <w:szCs w:val="22"/>
          <w:shd w:val="clear" w:color="auto" w:fill="FFFFFF"/>
          <w:lang w:val="en-GB"/>
        </w:rPr>
        <w:t xml:space="preserve"> a pupil’s absence </w:t>
      </w:r>
      <w:proofErr w:type="gramStart"/>
      <w:r w:rsidR="009D3F0C" w:rsidRPr="0046673B">
        <w:rPr>
          <w:rFonts w:asciiTheme="minorHAnsi" w:eastAsia="Times New Roman" w:hAnsiTheme="minorHAnsi" w:cs="Arial"/>
          <w:sz w:val="22"/>
          <w:szCs w:val="22"/>
          <w:shd w:val="clear" w:color="auto" w:fill="FFFFFF"/>
          <w:lang w:val="en-GB"/>
        </w:rPr>
        <w:t>continue</w:t>
      </w:r>
      <w:proofErr w:type="gramEnd"/>
      <w:r w:rsidR="009D3F0C" w:rsidRPr="0046673B">
        <w:rPr>
          <w:rFonts w:asciiTheme="minorHAnsi" w:eastAsia="Times New Roman" w:hAnsiTheme="minorHAnsi" w:cs="Arial"/>
          <w:sz w:val="22"/>
          <w:szCs w:val="22"/>
          <w:shd w:val="clear" w:color="auto" w:fill="FFFFFF"/>
          <w:lang w:val="en-GB"/>
        </w:rPr>
        <w:t xml:space="preserve"> to rise</w:t>
      </w:r>
      <w:r w:rsidR="006D53C2" w:rsidRPr="0046673B">
        <w:rPr>
          <w:rFonts w:asciiTheme="minorHAnsi" w:eastAsia="Times New Roman" w:hAnsiTheme="minorHAnsi" w:cs="Arial"/>
          <w:sz w:val="22"/>
          <w:szCs w:val="22"/>
          <w:shd w:val="clear" w:color="auto" w:fill="FFFFFF"/>
          <w:lang w:val="en-GB"/>
        </w:rPr>
        <w:t>, or if parents are not engaging with the school</w:t>
      </w:r>
      <w:r w:rsidR="009D3F0C" w:rsidRPr="0046673B">
        <w:rPr>
          <w:rFonts w:asciiTheme="minorHAnsi" w:eastAsia="Times New Roman" w:hAnsiTheme="minorHAnsi" w:cs="Arial"/>
          <w:sz w:val="22"/>
          <w:szCs w:val="22"/>
          <w:shd w:val="clear" w:color="auto" w:fill="FFFFFF"/>
          <w:lang w:val="en-GB"/>
        </w:rPr>
        <w:t xml:space="preserve">, we will consider </w:t>
      </w:r>
      <w:r w:rsidR="00F41AC9" w:rsidRPr="0046673B">
        <w:rPr>
          <w:rFonts w:asciiTheme="minorHAnsi" w:eastAsia="Times New Roman" w:hAnsiTheme="minorHAnsi" w:cs="Arial"/>
          <w:sz w:val="22"/>
          <w:szCs w:val="22"/>
          <w:shd w:val="clear" w:color="auto" w:fill="FFFFFF"/>
          <w:lang w:val="en-GB"/>
        </w:rPr>
        <w:t>referring</w:t>
      </w:r>
      <w:r w:rsidR="007A1CEF">
        <w:rPr>
          <w:rFonts w:asciiTheme="minorHAnsi" w:eastAsia="Times New Roman" w:hAnsiTheme="minorHAnsi" w:cs="Arial"/>
          <w:sz w:val="22"/>
          <w:szCs w:val="22"/>
          <w:shd w:val="clear" w:color="auto" w:fill="FFFFFF"/>
          <w:lang w:val="en-GB"/>
        </w:rPr>
        <w:t xml:space="preserve"> to</w:t>
      </w:r>
      <w:r w:rsidR="00F41AC9" w:rsidRPr="0046673B">
        <w:rPr>
          <w:rFonts w:asciiTheme="minorHAnsi" w:eastAsia="Times New Roman" w:hAnsiTheme="minorHAnsi" w:cs="Arial"/>
          <w:sz w:val="22"/>
          <w:szCs w:val="22"/>
          <w:shd w:val="clear" w:color="auto" w:fill="FFFFFF"/>
          <w:lang w:val="en-GB"/>
        </w:rPr>
        <w:t xml:space="preserve"> the </w:t>
      </w:r>
      <w:r w:rsidR="005B7E7D">
        <w:rPr>
          <w:rFonts w:asciiTheme="minorHAnsi" w:eastAsia="Times New Roman" w:hAnsiTheme="minorHAnsi" w:cs="Arial"/>
          <w:sz w:val="22"/>
          <w:szCs w:val="22"/>
          <w:shd w:val="clear" w:color="auto" w:fill="FFFFFF"/>
          <w:lang w:val="en-GB"/>
        </w:rPr>
        <w:t>LBBD Education Prosecutions.</w:t>
      </w:r>
    </w:p>
    <w:p w14:paraId="2441A1D4" w14:textId="77777777" w:rsidR="009D3F0C" w:rsidRPr="0046673B" w:rsidRDefault="009D3F0C" w:rsidP="009D3F0C">
      <w:pPr>
        <w:rPr>
          <w:rFonts w:asciiTheme="minorHAnsi" w:eastAsia="Times New Roman" w:hAnsiTheme="minorHAnsi" w:cs="Arial"/>
          <w:sz w:val="22"/>
          <w:szCs w:val="22"/>
          <w:shd w:val="clear" w:color="auto" w:fill="FFFFFF"/>
          <w:lang w:val="en-GB"/>
        </w:rPr>
      </w:pPr>
      <w:r w:rsidRPr="0046673B">
        <w:rPr>
          <w:rFonts w:asciiTheme="minorHAnsi" w:eastAsia="Times New Roman" w:hAnsiTheme="minorHAnsi" w:cs="Arial"/>
          <w:sz w:val="22"/>
          <w:szCs w:val="22"/>
          <w:shd w:val="clear" w:color="auto" w:fill="FFFFFF"/>
          <w:lang w:val="en-GB"/>
        </w:rPr>
        <w:t>The persistent absence threshold is 10%. If a pupil's individual overall absence rate is greater than or equal to 10%, th</w:t>
      </w:r>
      <w:r w:rsidR="005E44E9" w:rsidRPr="0046673B">
        <w:rPr>
          <w:rFonts w:asciiTheme="minorHAnsi" w:eastAsia="Times New Roman" w:hAnsiTheme="minorHAnsi" w:cs="Arial"/>
          <w:sz w:val="22"/>
          <w:szCs w:val="22"/>
          <w:shd w:val="clear" w:color="auto" w:fill="FFFFFF"/>
          <w:lang w:val="en-GB"/>
        </w:rPr>
        <w:t>e</w:t>
      </w:r>
      <w:r w:rsidRPr="0046673B">
        <w:rPr>
          <w:rFonts w:asciiTheme="minorHAnsi" w:eastAsia="Times New Roman" w:hAnsiTheme="minorHAnsi" w:cs="Arial"/>
          <w:sz w:val="22"/>
          <w:szCs w:val="22"/>
          <w:shd w:val="clear" w:color="auto" w:fill="FFFFFF"/>
          <w:lang w:val="en-GB"/>
        </w:rPr>
        <w:t xml:space="preserve"> pupil will be classified as a persistent absentee. </w:t>
      </w:r>
    </w:p>
    <w:p w14:paraId="66F18604" w14:textId="77777777" w:rsidR="009D3F0C" w:rsidRPr="003D5D87" w:rsidRDefault="009D3F0C" w:rsidP="009D3F0C">
      <w:pPr>
        <w:pStyle w:val="NormalWeb"/>
        <w:spacing w:before="240" w:beforeAutospacing="0" w:after="240" w:afterAutospacing="0"/>
        <w:rPr>
          <w:rFonts w:asciiTheme="minorHAnsi" w:hAnsiTheme="minorHAnsi" w:cs="Arial"/>
          <w:sz w:val="24"/>
          <w:szCs w:val="22"/>
        </w:rPr>
      </w:pPr>
      <w:r w:rsidRPr="0046673B">
        <w:rPr>
          <w:rFonts w:asciiTheme="minorHAnsi" w:eastAsia="Times New Roman" w:hAnsiTheme="minorHAnsi" w:cs="Arial"/>
          <w:sz w:val="22"/>
          <w:szCs w:val="22"/>
        </w:rPr>
        <w:t>Pupil</w:t>
      </w:r>
      <w:r w:rsidRPr="0046673B">
        <w:rPr>
          <w:rFonts w:asciiTheme="minorHAnsi" w:hAnsiTheme="minorHAnsi" w:cs="Arial"/>
          <w:sz w:val="22"/>
          <w:szCs w:val="22"/>
        </w:rPr>
        <w:t>-level absence data is collected each term and publishe</w:t>
      </w:r>
      <w:r w:rsidR="005E44E9" w:rsidRPr="0046673B">
        <w:rPr>
          <w:rFonts w:asciiTheme="minorHAnsi" w:hAnsiTheme="minorHAnsi" w:cs="Arial"/>
          <w:sz w:val="22"/>
          <w:szCs w:val="22"/>
        </w:rPr>
        <w:t>d at national and local authority</w:t>
      </w:r>
      <w:r w:rsidRPr="0046673B">
        <w:rPr>
          <w:rFonts w:asciiTheme="minorHAnsi" w:hAnsiTheme="minorHAnsi" w:cs="Arial"/>
          <w:sz w:val="22"/>
          <w:szCs w:val="22"/>
        </w:rPr>
        <w:t xml:space="preserve"> level through the DfE's school absence national statistics releases. The underlying school-level absence data is published alongside the national statistics. We compare our attendance data to the national average, and share this with governors. </w:t>
      </w:r>
    </w:p>
    <w:p w14:paraId="46F2B5E4" w14:textId="564FCEE2" w:rsidR="00E9537C" w:rsidRPr="003D5D87" w:rsidRDefault="005B7E7D" w:rsidP="00E9537C">
      <w:pPr>
        <w:pStyle w:val="Heading1"/>
        <w:rPr>
          <w:rFonts w:asciiTheme="minorHAnsi" w:hAnsiTheme="minorHAnsi" w:cs="Arial"/>
          <w:lang w:val="en-GB"/>
        </w:rPr>
      </w:pPr>
      <w:bookmarkStart w:id="8" w:name="_Toc93397605"/>
      <w:r>
        <w:rPr>
          <w:rFonts w:asciiTheme="minorHAnsi" w:hAnsiTheme="minorHAnsi" w:cs="Arial"/>
          <w:lang w:val="en-GB"/>
        </w:rPr>
        <w:t>7</w:t>
      </w:r>
      <w:r w:rsidR="00E9537C" w:rsidRPr="003D5D87">
        <w:rPr>
          <w:rFonts w:asciiTheme="minorHAnsi" w:hAnsiTheme="minorHAnsi" w:cs="Arial"/>
          <w:lang w:val="en-GB"/>
        </w:rPr>
        <w:t xml:space="preserve">. Dual-Roll and </w:t>
      </w:r>
      <w:proofErr w:type="gramStart"/>
      <w:r w:rsidR="00E9537C" w:rsidRPr="003D5D87">
        <w:rPr>
          <w:rFonts w:asciiTheme="minorHAnsi" w:hAnsiTheme="minorHAnsi" w:cs="Arial"/>
          <w:lang w:val="en-GB"/>
        </w:rPr>
        <w:t>Long Term</w:t>
      </w:r>
      <w:proofErr w:type="gramEnd"/>
      <w:r w:rsidR="00E9537C" w:rsidRPr="003D5D87">
        <w:rPr>
          <w:rFonts w:asciiTheme="minorHAnsi" w:hAnsiTheme="minorHAnsi" w:cs="Arial"/>
          <w:lang w:val="en-GB"/>
        </w:rPr>
        <w:t xml:space="preserve"> Absence</w:t>
      </w:r>
      <w:bookmarkEnd w:id="8"/>
    </w:p>
    <w:p w14:paraId="16BE5174" w14:textId="77777777" w:rsidR="00E9537C" w:rsidRPr="003D5D87" w:rsidRDefault="00E9537C" w:rsidP="00E9537C">
      <w:pPr>
        <w:rPr>
          <w:rFonts w:asciiTheme="minorHAnsi" w:hAnsiTheme="minorHAnsi"/>
          <w:sz w:val="22"/>
          <w:lang w:val="en-GB"/>
        </w:rPr>
      </w:pPr>
      <w:r w:rsidRPr="003D5D87">
        <w:rPr>
          <w:rFonts w:asciiTheme="minorHAnsi" w:hAnsiTheme="minorHAnsi"/>
          <w:sz w:val="22"/>
          <w:lang w:val="en-GB"/>
        </w:rPr>
        <w:t>There may be occasions when a pupil at Rush Green Primary School is absent from school for a long period of time, or may be dual-registered in another educational establishment. In these circumstances, the school will:</w:t>
      </w:r>
    </w:p>
    <w:p w14:paraId="67CCBFCE" w14:textId="77777777" w:rsidR="00E9537C" w:rsidRPr="003D5D87" w:rsidRDefault="00E9537C" w:rsidP="00E45A9A">
      <w:pPr>
        <w:numPr>
          <w:ilvl w:val="0"/>
          <w:numId w:val="14"/>
        </w:numPr>
        <w:rPr>
          <w:rFonts w:asciiTheme="minorHAnsi" w:hAnsiTheme="minorHAnsi"/>
          <w:sz w:val="22"/>
          <w:lang w:val="en-GB"/>
        </w:rPr>
      </w:pPr>
      <w:r w:rsidRPr="003D5D87">
        <w:rPr>
          <w:rFonts w:asciiTheme="minorHAnsi" w:hAnsiTheme="minorHAnsi"/>
          <w:sz w:val="22"/>
          <w:lang w:val="en-GB"/>
        </w:rPr>
        <w:t>Monitor the attendance regularly to ensure regular attendance and safeguarding requirements are met</w:t>
      </w:r>
    </w:p>
    <w:p w14:paraId="7B96EDA4" w14:textId="77777777" w:rsidR="00E9537C" w:rsidRPr="003D5D87" w:rsidRDefault="00E9537C" w:rsidP="00E45A9A">
      <w:pPr>
        <w:numPr>
          <w:ilvl w:val="0"/>
          <w:numId w:val="14"/>
        </w:numPr>
        <w:rPr>
          <w:rFonts w:asciiTheme="minorHAnsi" w:hAnsiTheme="minorHAnsi"/>
          <w:sz w:val="22"/>
          <w:lang w:val="en-GB"/>
        </w:rPr>
      </w:pPr>
      <w:r w:rsidRPr="003D5D87">
        <w:rPr>
          <w:rFonts w:asciiTheme="minorHAnsi" w:hAnsiTheme="minorHAnsi"/>
          <w:sz w:val="22"/>
          <w:lang w:val="en-GB"/>
        </w:rPr>
        <w:t>Consider sending additional work home to lessen the impact upon the child’s education</w:t>
      </w:r>
    </w:p>
    <w:p w14:paraId="6EA609EA" w14:textId="77777777" w:rsidR="00E9537C" w:rsidRPr="003D5D87" w:rsidRDefault="00E9537C" w:rsidP="00E45A9A">
      <w:pPr>
        <w:numPr>
          <w:ilvl w:val="0"/>
          <w:numId w:val="14"/>
        </w:numPr>
        <w:rPr>
          <w:rFonts w:asciiTheme="minorHAnsi" w:hAnsiTheme="minorHAnsi"/>
          <w:sz w:val="22"/>
          <w:lang w:val="en-GB"/>
        </w:rPr>
      </w:pPr>
      <w:r w:rsidRPr="003D5D87">
        <w:rPr>
          <w:rFonts w:asciiTheme="minorHAnsi" w:hAnsiTheme="minorHAnsi"/>
          <w:sz w:val="22"/>
          <w:lang w:val="en-GB"/>
        </w:rPr>
        <w:t>Liaise with other professionals, such as the Hospital Home Tuition service and Hospital Schools etc.</w:t>
      </w:r>
    </w:p>
    <w:p w14:paraId="637805D2" w14:textId="77777777" w:rsidR="00E9537C" w:rsidRPr="003D5D87" w:rsidRDefault="00E9537C" w:rsidP="00E9537C">
      <w:pPr>
        <w:rPr>
          <w:rFonts w:asciiTheme="minorHAnsi" w:hAnsiTheme="minorHAnsi"/>
          <w:lang w:val="en-GB"/>
        </w:rPr>
      </w:pPr>
    </w:p>
    <w:p w14:paraId="463F29E8" w14:textId="77777777" w:rsidR="00E37EF5" w:rsidRPr="003D5D87" w:rsidRDefault="00E37EF5" w:rsidP="00E37EF5">
      <w:pPr>
        <w:rPr>
          <w:rFonts w:asciiTheme="minorHAnsi" w:hAnsiTheme="minorHAnsi"/>
          <w:lang w:val="en-GB"/>
        </w:rPr>
      </w:pPr>
    </w:p>
    <w:p w14:paraId="42B12DD7" w14:textId="16818920" w:rsidR="00495149" w:rsidRDefault="00495149" w:rsidP="00E37EF5">
      <w:pPr>
        <w:rPr>
          <w:rFonts w:asciiTheme="minorHAnsi" w:hAnsiTheme="minorHAnsi"/>
          <w:lang w:val="en-GB"/>
        </w:rPr>
      </w:pPr>
    </w:p>
    <w:p w14:paraId="02764F0B" w14:textId="02A4B4B8" w:rsidR="005B7E7D" w:rsidRDefault="005B7E7D" w:rsidP="00E37EF5">
      <w:pPr>
        <w:rPr>
          <w:rFonts w:asciiTheme="minorHAnsi" w:hAnsiTheme="minorHAnsi"/>
          <w:lang w:val="en-GB"/>
        </w:rPr>
      </w:pPr>
    </w:p>
    <w:p w14:paraId="03B5AA19" w14:textId="77777777" w:rsidR="005B7E7D" w:rsidRPr="003D5D87" w:rsidRDefault="005B7E7D" w:rsidP="00E37EF5">
      <w:pPr>
        <w:rPr>
          <w:rFonts w:asciiTheme="minorHAnsi" w:hAnsiTheme="minorHAnsi"/>
          <w:lang w:val="en-GB"/>
        </w:rPr>
      </w:pPr>
    </w:p>
    <w:p w14:paraId="22386660" w14:textId="77777777" w:rsidR="00495149" w:rsidRPr="003D5D87" w:rsidRDefault="00495149" w:rsidP="00E37EF5">
      <w:pPr>
        <w:rPr>
          <w:rFonts w:asciiTheme="minorHAnsi" w:hAnsiTheme="minorHAnsi"/>
          <w:lang w:val="en-GB"/>
        </w:rPr>
      </w:pPr>
    </w:p>
    <w:p w14:paraId="6D516EF6" w14:textId="4F0BE5F3" w:rsidR="00E37EF5" w:rsidRPr="003D5D87" w:rsidRDefault="005B7E7D" w:rsidP="00E37EF5">
      <w:pPr>
        <w:pStyle w:val="Heading1"/>
        <w:rPr>
          <w:rFonts w:asciiTheme="minorHAnsi" w:hAnsiTheme="minorHAnsi" w:cs="Arial"/>
          <w:lang w:val="en-GB"/>
        </w:rPr>
      </w:pPr>
      <w:bookmarkStart w:id="9" w:name="_Toc93397606"/>
      <w:r>
        <w:rPr>
          <w:rFonts w:asciiTheme="minorHAnsi" w:hAnsiTheme="minorHAnsi" w:cs="Arial"/>
          <w:lang w:val="en-GB"/>
        </w:rPr>
        <w:lastRenderedPageBreak/>
        <w:t>8</w:t>
      </w:r>
      <w:r w:rsidR="00E37EF5" w:rsidRPr="003D5D87">
        <w:rPr>
          <w:rFonts w:asciiTheme="minorHAnsi" w:hAnsiTheme="minorHAnsi" w:cs="Arial"/>
          <w:lang w:val="en-GB"/>
        </w:rPr>
        <w:t>. Roles and responsibilities</w:t>
      </w:r>
      <w:bookmarkEnd w:id="9"/>
    </w:p>
    <w:p w14:paraId="3B7B4B86" w14:textId="77777777" w:rsidR="00E37EF5" w:rsidRPr="003D5D87" w:rsidRDefault="00E37EF5" w:rsidP="00E37EF5">
      <w:pPr>
        <w:rPr>
          <w:rFonts w:asciiTheme="minorHAnsi" w:hAnsiTheme="minorHAnsi"/>
          <w:lang w:val="en-GB"/>
        </w:rPr>
      </w:pP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783"/>
      </w:tblGrid>
      <w:tr w:rsidR="000321B4" w:rsidRPr="003D5D87" w14:paraId="40E65829" w14:textId="77777777" w:rsidTr="00E45A9A">
        <w:trPr>
          <w:trHeight w:val="260"/>
        </w:trPr>
        <w:tc>
          <w:tcPr>
            <w:tcW w:w="2547" w:type="dxa"/>
            <w:shd w:val="clear" w:color="auto" w:fill="auto"/>
          </w:tcPr>
          <w:p w14:paraId="3A19083A" w14:textId="77777777" w:rsidR="000321B4" w:rsidRPr="003D5D87" w:rsidRDefault="000321B4" w:rsidP="00E45A9A">
            <w:pPr>
              <w:spacing w:before="0" w:after="0"/>
              <w:jc w:val="center"/>
              <w:rPr>
                <w:rFonts w:asciiTheme="minorHAnsi" w:eastAsia="Calibri" w:hAnsiTheme="minorHAnsi" w:cs="Arial"/>
                <w:sz w:val="22"/>
                <w:szCs w:val="22"/>
                <w:lang w:val="en-GB" w:eastAsia="en-GB"/>
              </w:rPr>
            </w:pPr>
            <w:r w:rsidRPr="003D5D87">
              <w:rPr>
                <w:rFonts w:asciiTheme="minorHAnsi" w:eastAsia="Calibri" w:hAnsiTheme="minorHAnsi" w:cs="Arial"/>
                <w:sz w:val="22"/>
                <w:szCs w:val="22"/>
                <w:lang w:val="en-GB" w:eastAsia="en-GB"/>
              </w:rPr>
              <w:t>Who</w:t>
            </w:r>
          </w:p>
        </w:tc>
        <w:tc>
          <w:tcPr>
            <w:tcW w:w="7783" w:type="dxa"/>
            <w:shd w:val="clear" w:color="auto" w:fill="auto"/>
          </w:tcPr>
          <w:p w14:paraId="0719A626" w14:textId="77777777" w:rsidR="000321B4" w:rsidRPr="003D5D87" w:rsidRDefault="000321B4" w:rsidP="00E45A9A">
            <w:pPr>
              <w:spacing w:before="0" w:after="0"/>
              <w:jc w:val="center"/>
              <w:rPr>
                <w:rFonts w:asciiTheme="minorHAnsi" w:eastAsia="Calibri" w:hAnsiTheme="minorHAnsi" w:cs="Arial"/>
                <w:sz w:val="22"/>
                <w:szCs w:val="22"/>
                <w:lang w:val="en-GB" w:eastAsia="en-GB"/>
              </w:rPr>
            </w:pPr>
            <w:r w:rsidRPr="003D5D87">
              <w:rPr>
                <w:rFonts w:asciiTheme="minorHAnsi" w:eastAsia="Calibri" w:hAnsiTheme="minorHAnsi" w:cs="Arial"/>
                <w:sz w:val="22"/>
                <w:szCs w:val="22"/>
                <w:lang w:val="en-GB" w:eastAsia="en-GB"/>
              </w:rPr>
              <w:t>Responsibility</w:t>
            </w:r>
          </w:p>
        </w:tc>
      </w:tr>
      <w:tr w:rsidR="00B57F46" w:rsidRPr="003D5D87" w14:paraId="26B25F2C" w14:textId="77777777" w:rsidTr="00E45A9A">
        <w:trPr>
          <w:trHeight w:val="1419"/>
        </w:trPr>
        <w:tc>
          <w:tcPr>
            <w:tcW w:w="2547" w:type="dxa"/>
            <w:shd w:val="clear" w:color="auto" w:fill="auto"/>
          </w:tcPr>
          <w:p w14:paraId="057D9B49" w14:textId="7E52DD3B" w:rsidR="00B57F46" w:rsidRPr="003D5D87" w:rsidRDefault="00B57F46" w:rsidP="006D53C2">
            <w:pPr>
              <w:spacing w:before="0" w:after="0"/>
              <w:jc w:val="center"/>
              <w:rPr>
                <w:rFonts w:asciiTheme="minorHAnsi" w:eastAsia="Calibri" w:hAnsiTheme="minorHAnsi" w:cs="Arial"/>
                <w:sz w:val="22"/>
                <w:szCs w:val="22"/>
                <w:lang w:val="en-GB" w:eastAsia="en-GB"/>
              </w:rPr>
            </w:pPr>
            <w:r w:rsidRPr="003D5D87">
              <w:rPr>
                <w:rFonts w:asciiTheme="minorHAnsi" w:eastAsia="Calibri" w:hAnsiTheme="minorHAnsi" w:cs="Arial"/>
                <w:sz w:val="22"/>
                <w:szCs w:val="22"/>
                <w:lang w:val="en-GB" w:eastAsia="en-GB"/>
              </w:rPr>
              <w:t>Parents and Carers</w:t>
            </w:r>
          </w:p>
        </w:tc>
        <w:tc>
          <w:tcPr>
            <w:tcW w:w="7783" w:type="dxa"/>
            <w:shd w:val="clear" w:color="auto" w:fill="auto"/>
          </w:tcPr>
          <w:p w14:paraId="26A4AACD" w14:textId="77777777" w:rsidR="00B57F46" w:rsidRPr="003D5D87" w:rsidRDefault="00B57F46" w:rsidP="00B57F46">
            <w:pPr>
              <w:rPr>
                <w:rFonts w:asciiTheme="minorHAnsi" w:eastAsia="Calibri" w:hAnsiTheme="minorHAnsi" w:cs="Arial"/>
                <w:sz w:val="22"/>
                <w:szCs w:val="22"/>
                <w:lang w:val="en-GB"/>
              </w:rPr>
            </w:pPr>
            <w:r w:rsidRPr="003D5D87">
              <w:rPr>
                <w:rFonts w:asciiTheme="minorHAnsi" w:eastAsia="Calibri" w:hAnsiTheme="minorHAnsi" w:cs="Arial"/>
                <w:sz w:val="22"/>
                <w:szCs w:val="22"/>
                <w:lang w:val="en-GB"/>
              </w:rPr>
              <w:t>Parents will:</w:t>
            </w:r>
          </w:p>
          <w:p w14:paraId="245127E5" w14:textId="0463211C" w:rsidR="00B57F46" w:rsidRPr="003D5D87" w:rsidRDefault="00B57F46" w:rsidP="00B57F46">
            <w:pPr>
              <w:pStyle w:val="ListParagraph"/>
              <w:numPr>
                <w:ilvl w:val="0"/>
                <w:numId w:val="18"/>
              </w:numPr>
              <w:rPr>
                <w:rFonts w:asciiTheme="minorHAnsi" w:hAnsiTheme="minorHAnsi" w:cs="Arial"/>
              </w:rPr>
            </w:pPr>
            <w:r w:rsidRPr="003D5D87">
              <w:rPr>
                <w:rFonts w:asciiTheme="minorHAnsi" w:hAnsiTheme="minorHAnsi" w:cs="Arial"/>
              </w:rPr>
              <w:t>Inform the school on the first day of absence</w:t>
            </w:r>
          </w:p>
          <w:p w14:paraId="7F6CAEC1" w14:textId="312E3ADA" w:rsidR="00B57F46" w:rsidRPr="003D5D87" w:rsidRDefault="00B57F46" w:rsidP="00B57F46">
            <w:pPr>
              <w:pStyle w:val="ListParagraph"/>
              <w:numPr>
                <w:ilvl w:val="0"/>
                <w:numId w:val="18"/>
              </w:numPr>
              <w:rPr>
                <w:rFonts w:asciiTheme="minorHAnsi" w:hAnsiTheme="minorHAnsi" w:cs="Arial"/>
              </w:rPr>
            </w:pPr>
            <w:r w:rsidRPr="003D5D87">
              <w:rPr>
                <w:rFonts w:asciiTheme="minorHAnsi" w:hAnsiTheme="minorHAnsi" w:cs="Arial"/>
              </w:rPr>
              <w:t>Discuss with the tutor/class teacher any planned absences well in advance</w:t>
            </w:r>
          </w:p>
          <w:p w14:paraId="5235160A" w14:textId="3CAA5186" w:rsidR="00B57F46" w:rsidRPr="003D5D87" w:rsidRDefault="00B57F46" w:rsidP="00B57F46">
            <w:pPr>
              <w:pStyle w:val="ListParagraph"/>
              <w:numPr>
                <w:ilvl w:val="0"/>
                <w:numId w:val="18"/>
              </w:numPr>
              <w:rPr>
                <w:rFonts w:asciiTheme="minorHAnsi" w:hAnsiTheme="minorHAnsi" w:cs="Arial"/>
              </w:rPr>
            </w:pPr>
            <w:r w:rsidRPr="003D5D87">
              <w:rPr>
                <w:rFonts w:asciiTheme="minorHAnsi" w:hAnsiTheme="minorHAnsi" w:cs="Arial"/>
              </w:rPr>
              <w:t>Support the school with their child in aiming for 100% attendance each year</w:t>
            </w:r>
          </w:p>
          <w:p w14:paraId="4F87ECDC" w14:textId="2908A272" w:rsidR="00B57F46" w:rsidRPr="003D5D87" w:rsidRDefault="00B57F46" w:rsidP="00B57F46">
            <w:pPr>
              <w:pStyle w:val="ListParagraph"/>
              <w:numPr>
                <w:ilvl w:val="0"/>
                <w:numId w:val="18"/>
              </w:numPr>
              <w:rPr>
                <w:rFonts w:asciiTheme="minorHAnsi" w:hAnsiTheme="minorHAnsi" w:cs="Arial"/>
              </w:rPr>
            </w:pPr>
            <w:r w:rsidRPr="003D5D87">
              <w:rPr>
                <w:rFonts w:asciiTheme="minorHAnsi" w:hAnsiTheme="minorHAnsi" w:cs="Arial"/>
              </w:rPr>
              <w:t>Make sure that any absence is clearly accounted for by telephone or text on the first and subsequent days of absence, or by letter if a phone is unavailable</w:t>
            </w:r>
          </w:p>
          <w:p w14:paraId="19A0F533" w14:textId="595930BC" w:rsidR="00B57F46" w:rsidRPr="003D5D87" w:rsidRDefault="00B57F46" w:rsidP="00B57F46">
            <w:pPr>
              <w:pStyle w:val="ListParagraph"/>
              <w:numPr>
                <w:ilvl w:val="0"/>
                <w:numId w:val="18"/>
              </w:numPr>
              <w:rPr>
                <w:rFonts w:asciiTheme="minorHAnsi" w:hAnsiTheme="minorHAnsi" w:cs="Arial"/>
              </w:rPr>
            </w:pPr>
            <w:r w:rsidRPr="003D5D87">
              <w:rPr>
                <w:rFonts w:asciiTheme="minorHAnsi" w:hAnsiTheme="minorHAnsi" w:cs="Arial"/>
              </w:rPr>
              <w:t>Avoid taking their child out of school for non-urgent medical or dental appointments</w:t>
            </w:r>
          </w:p>
          <w:p w14:paraId="3EBAFE16" w14:textId="62E60542" w:rsidR="00B57F46" w:rsidRPr="003D5D87" w:rsidRDefault="00B57F46" w:rsidP="00B57F46">
            <w:pPr>
              <w:pStyle w:val="ListParagraph"/>
              <w:numPr>
                <w:ilvl w:val="0"/>
                <w:numId w:val="18"/>
              </w:numPr>
              <w:rPr>
                <w:rFonts w:asciiTheme="minorHAnsi" w:hAnsiTheme="minorHAnsi" w:cs="Arial"/>
              </w:rPr>
            </w:pPr>
            <w:r w:rsidRPr="003D5D87">
              <w:rPr>
                <w:rFonts w:asciiTheme="minorHAnsi" w:hAnsiTheme="minorHAnsi" w:cs="Arial"/>
              </w:rPr>
              <w:t>Only request leave of absence if it is for an exceptional circumstance.</w:t>
            </w:r>
          </w:p>
        </w:tc>
      </w:tr>
      <w:tr w:rsidR="000321B4" w:rsidRPr="003D5D87" w14:paraId="7C65F42E" w14:textId="77777777" w:rsidTr="00E45A9A">
        <w:trPr>
          <w:trHeight w:val="1419"/>
        </w:trPr>
        <w:tc>
          <w:tcPr>
            <w:tcW w:w="2547" w:type="dxa"/>
            <w:shd w:val="clear" w:color="auto" w:fill="auto"/>
          </w:tcPr>
          <w:p w14:paraId="32DBF350" w14:textId="77777777" w:rsidR="000321B4" w:rsidRPr="003D5D87" w:rsidRDefault="00963D11" w:rsidP="006D53C2">
            <w:pPr>
              <w:spacing w:before="0" w:after="0"/>
              <w:jc w:val="center"/>
              <w:rPr>
                <w:rFonts w:asciiTheme="minorHAnsi" w:eastAsia="Calibri" w:hAnsiTheme="minorHAnsi" w:cs="Arial"/>
                <w:sz w:val="22"/>
                <w:szCs w:val="22"/>
                <w:lang w:val="en-GB" w:eastAsia="en-GB"/>
              </w:rPr>
            </w:pPr>
            <w:r w:rsidRPr="003D5D87">
              <w:rPr>
                <w:rFonts w:asciiTheme="minorHAnsi" w:eastAsia="Calibri" w:hAnsiTheme="minorHAnsi" w:cs="Arial"/>
                <w:sz w:val="22"/>
                <w:szCs w:val="22"/>
                <w:lang w:val="en-GB" w:eastAsia="en-GB"/>
              </w:rPr>
              <w:t>The Governing Body</w:t>
            </w:r>
          </w:p>
        </w:tc>
        <w:tc>
          <w:tcPr>
            <w:tcW w:w="7783" w:type="dxa"/>
            <w:shd w:val="clear" w:color="auto" w:fill="auto"/>
          </w:tcPr>
          <w:p w14:paraId="4AF8CFC3" w14:textId="77777777" w:rsidR="00963D11" w:rsidRPr="003D5D87" w:rsidRDefault="00963D11" w:rsidP="00963D11">
            <w:pPr>
              <w:rPr>
                <w:rFonts w:asciiTheme="minorHAnsi" w:eastAsia="Calibri" w:hAnsiTheme="minorHAnsi" w:cs="Arial"/>
                <w:sz w:val="22"/>
                <w:szCs w:val="22"/>
                <w:lang w:val="en-GB"/>
              </w:rPr>
            </w:pPr>
            <w:r w:rsidRPr="003D5D87">
              <w:rPr>
                <w:rFonts w:asciiTheme="minorHAnsi" w:eastAsia="Calibri" w:hAnsiTheme="minorHAnsi" w:cs="Arial"/>
                <w:sz w:val="22"/>
                <w:szCs w:val="22"/>
                <w:lang w:val="en-GB"/>
              </w:rPr>
              <w:t>The governing body is responsible for monitoring attendance figures for the whole school on at least a termly basis. It also holds the headteacher to account for the implementation of this policy.</w:t>
            </w:r>
          </w:p>
          <w:p w14:paraId="1F8732C8" w14:textId="77777777" w:rsidR="000321B4" w:rsidRPr="003D5D87" w:rsidRDefault="00963D11" w:rsidP="00963D11">
            <w:pPr>
              <w:rPr>
                <w:rFonts w:asciiTheme="minorHAnsi" w:eastAsia="Calibri" w:hAnsiTheme="minorHAnsi" w:cs="Arial"/>
                <w:sz w:val="22"/>
                <w:szCs w:val="22"/>
                <w:lang w:val="en-GB"/>
              </w:rPr>
            </w:pPr>
            <w:r w:rsidRPr="003D5D87">
              <w:rPr>
                <w:rFonts w:asciiTheme="minorHAnsi" w:eastAsia="Calibri" w:hAnsiTheme="minorHAnsi" w:cs="Arial"/>
                <w:sz w:val="22"/>
                <w:szCs w:val="22"/>
                <w:lang w:val="en-GB"/>
              </w:rPr>
              <w:t>Attendance figures are included as a standing agenda item in Full Governing Body meetings and in Teaching and Standards Committee meetings.</w:t>
            </w:r>
          </w:p>
        </w:tc>
      </w:tr>
      <w:tr w:rsidR="000321B4" w:rsidRPr="003D5D87" w14:paraId="1BD748EA" w14:textId="77777777" w:rsidTr="00E45A9A">
        <w:trPr>
          <w:trHeight w:val="1692"/>
        </w:trPr>
        <w:tc>
          <w:tcPr>
            <w:tcW w:w="2547" w:type="dxa"/>
            <w:shd w:val="clear" w:color="auto" w:fill="auto"/>
          </w:tcPr>
          <w:p w14:paraId="2DC7FB61" w14:textId="77777777" w:rsidR="000321B4" w:rsidRPr="003D5D87" w:rsidRDefault="00963D11" w:rsidP="006D53C2">
            <w:pPr>
              <w:spacing w:before="0" w:after="0"/>
              <w:jc w:val="center"/>
              <w:rPr>
                <w:rFonts w:asciiTheme="minorHAnsi" w:eastAsia="Calibri" w:hAnsiTheme="minorHAnsi" w:cs="Arial"/>
                <w:sz w:val="22"/>
                <w:szCs w:val="22"/>
                <w:lang w:val="en-GB" w:eastAsia="en-GB"/>
              </w:rPr>
            </w:pPr>
            <w:r w:rsidRPr="003D5D87">
              <w:rPr>
                <w:rFonts w:asciiTheme="minorHAnsi" w:eastAsia="Calibri" w:hAnsiTheme="minorHAnsi" w:cs="Arial"/>
                <w:sz w:val="22"/>
                <w:szCs w:val="22"/>
                <w:lang w:val="en-GB" w:eastAsia="en-GB"/>
              </w:rPr>
              <w:t>The Headteacher and Designated Deputy</w:t>
            </w:r>
          </w:p>
        </w:tc>
        <w:tc>
          <w:tcPr>
            <w:tcW w:w="7783" w:type="dxa"/>
            <w:shd w:val="clear" w:color="auto" w:fill="auto"/>
          </w:tcPr>
          <w:p w14:paraId="478C03BB" w14:textId="77777777" w:rsidR="00963D11" w:rsidRPr="003D5D87" w:rsidRDefault="00963D11" w:rsidP="00963D11">
            <w:pPr>
              <w:rPr>
                <w:rFonts w:asciiTheme="minorHAnsi" w:eastAsia="Calibri" w:hAnsiTheme="minorHAnsi" w:cs="Arial"/>
                <w:sz w:val="22"/>
                <w:szCs w:val="22"/>
                <w:lang w:val="en-GB"/>
              </w:rPr>
            </w:pPr>
            <w:r w:rsidRPr="003D5D87">
              <w:rPr>
                <w:rFonts w:asciiTheme="minorHAnsi" w:eastAsia="Calibri" w:hAnsiTheme="minorHAnsi" w:cs="Arial"/>
                <w:sz w:val="22"/>
                <w:szCs w:val="22"/>
                <w:lang w:val="en-GB"/>
              </w:rPr>
              <w:t xml:space="preserve">The headteacher and designated deputy are responsible for ensuring this policy is implemented consistently across the school, and for monitoring school-level absence data and reporting it to governors. </w:t>
            </w:r>
          </w:p>
          <w:p w14:paraId="636C2B97" w14:textId="2820EB96" w:rsidR="003D5D87" w:rsidRPr="003D5D87" w:rsidRDefault="00963D11" w:rsidP="003D5D87">
            <w:pPr>
              <w:spacing w:before="0" w:after="0"/>
              <w:rPr>
                <w:rFonts w:asciiTheme="minorHAnsi" w:eastAsia="Calibri" w:hAnsiTheme="minorHAnsi" w:cs="Arial"/>
                <w:sz w:val="22"/>
                <w:szCs w:val="22"/>
                <w:lang w:val="en-GB"/>
              </w:rPr>
            </w:pPr>
            <w:r w:rsidRPr="003D5D87">
              <w:rPr>
                <w:rFonts w:asciiTheme="minorHAnsi" w:eastAsia="Calibri" w:hAnsiTheme="minorHAnsi" w:cs="Arial"/>
                <w:sz w:val="22"/>
                <w:szCs w:val="22"/>
                <w:lang w:val="en-GB"/>
              </w:rPr>
              <w:t>They also support other staff in monitoring the attendance of individual pupils and issues fixed-penalty notices, where necessary</w:t>
            </w:r>
          </w:p>
        </w:tc>
      </w:tr>
      <w:tr w:rsidR="00963D11" w:rsidRPr="003D5D87" w14:paraId="706A5AAB" w14:textId="77777777" w:rsidTr="00E45A9A">
        <w:trPr>
          <w:trHeight w:val="797"/>
        </w:trPr>
        <w:tc>
          <w:tcPr>
            <w:tcW w:w="2547" w:type="dxa"/>
            <w:shd w:val="clear" w:color="auto" w:fill="auto"/>
          </w:tcPr>
          <w:p w14:paraId="3FB08B64" w14:textId="77777777" w:rsidR="00963D11" w:rsidRPr="003D5D87" w:rsidRDefault="00963D11" w:rsidP="006D53C2">
            <w:pPr>
              <w:spacing w:before="0" w:after="0"/>
              <w:jc w:val="center"/>
              <w:rPr>
                <w:rFonts w:asciiTheme="minorHAnsi" w:eastAsia="Calibri" w:hAnsiTheme="minorHAnsi" w:cs="Arial"/>
                <w:sz w:val="22"/>
                <w:szCs w:val="22"/>
                <w:lang w:val="en-GB" w:eastAsia="en-GB"/>
              </w:rPr>
            </w:pPr>
            <w:r w:rsidRPr="003D5D87">
              <w:rPr>
                <w:rFonts w:asciiTheme="minorHAnsi" w:eastAsia="Calibri" w:hAnsiTheme="minorHAnsi" w:cs="Arial"/>
                <w:sz w:val="22"/>
                <w:szCs w:val="22"/>
                <w:lang w:val="en-GB" w:eastAsia="en-GB"/>
              </w:rPr>
              <w:t xml:space="preserve">The Parent Support Adviser (PSA) </w:t>
            </w:r>
            <w:r w:rsidR="00E37EF5" w:rsidRPr="003D5D87">
              <w:rPr>
                <w:rFonts w:asciiTheme="minorHAnsi" w:eastAsia="Calibri" w:hAnsiTheme="minorHAnsi" w:cs="Arial"/>
                <w:sz w:val="22"/>
                <w:szCs w:val="22"/>
                <w:lang w:val="en-GB" w:eastAsia="en-GB"/>
              </w:rPr>
              <w:t>and Attendance Team</w:t>
            </w:r>
          </w:p>
        </w:tc>
        <w:tc>
          <w:tcPr>
            <w:tcW w:w="7783" w:type="dxa"/>
            <w:shd w:val="clear" w:color="auto" w:fill="auto"/>
          </w:tcPr>
          <w:p w14:paraId="1F8F9DEA" w14:textId="77777777" w:rsidR="00E37EF5" w:rsidRPr="003D5D87" w:rsidRDefault="00E37EF5" w:rsidP="00E37EF5">
            <w:pPr>
              <w:rPr>
                <w:rFonts w:asciiTheme="minorHAnsi" w:eastAsia="Calibri" w:hAnsiTheme="minorHAnsi" w:cs="Arial"/>
                <w:sz w:val="22"/>
                <w:szCs w:val="22"/>
                <w:lang w:val="en-GB"/>
              </w:rPr>
            </w:pPr>
            <w:r w:rsidRPr="003D5D87">
              <w:rPr>
                <w:rFonts w:asciiTheme="minorHAnsi" w:eastAsia="Calibri" w:hAnsiTheme="minorHAnsi" w:cs="Arial"/>
                <w:sz w:val="22"/>
                <w:szCs w:val="22"/>
                <w:lang w:val="en-GB"/>
              </w:rPr>
              <w:t>The PSA (as part of the attendance team):</w:t>
            </w:r>
          </w:p>
          <w:p w14:paraId="53E88667" w14:textId="77777777" w:rsidR="00E37EF5" w:rsidRPr="003D5D87" w:rsidRDefault="00E37EF5" w:rsidP="00E45A9A">
            <w:pPr>
              <w:pStyle w:val="ColorfulList-Accent11"/>
              <w:numPr>
                <w:ilvl w:val="0"/>
                <w:numId w:val="9"/>
              </w:numPr>
              <w:rPr>
                <w:rFonts w:asciiTheme="minorHAnsi" w:hAnsiTheme="minorHAnsi"/>
              </w:rPr>
            </w:pPr>
            <w:r w:rsidRPr="003D5D87">
              <w:rPr>
                <w:rFonts w:asciiTheme="minorHAnsi" w:hAnsiTheme="minorHAnsi"/>
              </w:rPr>
              <w:t>Monitors attendance data at the school and individual pupil level</w:t>
            </w:r>
          </w:p>
          <w:p w14:paraId="71BA5D24" w14:textId="77777777" w:rsidR="00E37EF5" w:rsidRPr="003D5D87" w:rsidRDefault="00E37EF5" w:rsidP="00E45A9A">
            <w:pPr>
              <w:pStyle w:val="ColorfulList-Accent11"/>
              <w:numPr>
                <w:ilvl w:val="0"/>
                <w:numId w:val="9"/>
              </w:numPr>
              <w:rPr>
                <w:rFonts w:asciiTheme="minorHAnsi" w:hAnsiTheme="minorHAnsi"/>
              </w:rPr>
            </w:pPr>
            <w:r w:rsidRPr="003D5D87">
              <w:rPr>
                <w:rFonts w:asciiTheme="minorHAnsi" w:hAnsiTheme="minorHAnsi"/>
              </w:rPr>
              <w:t>Reports concerns about attendance to the headteacher</w:t>
            </w:r>
          </w:p>
          <w:p w14:paraId="6CFD8128" w14:textId="77777777" w:rsidR="00E37EF5" w:rsidRPr="003D5D87" w:rsidRDefault="00E37EF5" w:rsidP="00E45A9A">
            <w:pPr>
              <w:pStyle w:val="ColorfulList-Accent11"/>
              <w:numPr>
                <w:ilvl w:val="0"/>
                <w:numId w:val="9"/>
              </w:numPr>
              <w:rPr>
                <w:rFonts w:asciiTheme="minorHAnsi" w:hAnsiTheme="minorHAnsi"/>
              </w:rPr>
            </w:pPr>
            <w:r w:rsidRPr="003D5D87">
              <w:rPr>
                <w:rFonts w:asciiTheme="minorHAnsi" w:hAnsiTheme="minorHAnsi"/>
              </w:rPr>
              <w:t>Works with education welfare officers to tackle persistent absence</w:t>
            </w:r>
          </w:p>
          <w:p w14:paraId="09A662BA" w14:textId="77777777" w:rsidR="00E37EF5" w:rsidRPr="003D5D87" w:rsidRDefault="00E37EF5" w:rsidP="00E45A9A">
            <w:pPr>
              <w:pStyle w:val="ColorfulList-Accent11"/>
              <w:numPr>
                <w:ilvl w:val="0"/>
                <w:numId w:val="9"/>
              </w:numPr>
              <w:rPr>
                <w:rFonts w:asciiTheme="minorHAnsi" w:hAnsiTheme="minorHAnsi"/>
              </w:rPr>
            </w:pPr>
            <w:r w:rsidRPr="003D5D87">
              <w:rPr>
                <w:rFonts w:asciiTheme="minorHAnsi" w:hAnsiTheme="minorHAnsi"/>
              </w:rPr>
              <w:t>Arranges calls and meetings with parents to discuss attendance issues</w:t>
            </w:r>
          </w:p>
          <w:p w14:paraId="0E93B3DD" w14:textId="77777777" w:rsidR="00E37EF5" w:rsidRPr="003D5D87" w:rsidRDefault="00E37EF5" w:rsidP="00E45A9A">
            <w:pPr>
              <w:pStyle w:val="ColorfulList-Accent11"/>
              <w:numPr>
                <w:ilvl w:val="0"/>
                <w:numId w:val="9"/>
              </w:numPr>
              <w:rPr>
                <w:rFonts w:asciiTheme="minorHAnsi" w:hAnsiTheme="minorHAnsi"/>
              </w:rPr>
            </w:pPr>
            <w:r w:rsidRPr="003D5D87">
              <w:rPr>
                <w:rFonts w:asciiTheme="minorHAnsi" w:hAnsiTheme="minorHAnsi"/>
              </w:rPr>
              <w:t>Carries out home visits</w:t>
            </w:r>
          </w:p>
          <w:p w14:paraId="209AB102" w14:textId="77777777" w:rsidR="00E37EF5" w:rsidRPr="003D5D87" w:rsidRDefault="00E37EF5" w:rsidP="00E45A9A">
            <w:pPr>
              <w:pStyle w:val="ColorfulList-Accent11"/>
              <w:numPr>
                <w:ilvl w:val="0"/>
                <w:numId w:val="9"/>
              </w:numPr>
              <w:rPr>
                <w:rFonts w:asciiTheme="minorHAnsi" w:hAnsiTheme="minorHAnsi"/>
              </w:rPr>
            </w:pPr>
            <w:r w:rsidRPr="003D5D87">
              <w:rPr>
                <w:rFonts w:asciiTheme="minorHAnsi" w:hAnsiTheme="minorHAnsi"/>
              </w:rPr>
              <w:t>Supports parents and children who may be finding it difficult to attend regularly and punctually</w:t>
            </w:r>
          </w:p>
          <w:p w14:paraId="3C562A89" w14:textId="77777777" w:rsidR="00E37EF5" w:rsidRPr="003D5D87" w:rsidRDefault="00E37EF5" w:rsidP="00E45A9A">
            <w:pPr>
              <w:pStyle w:val="ColorfulList-Accent11"/>
              <w:numPr>
                <w:ilvl w:val="0"/>
                <w:numId w:val="9"/>
              </w:numPr>
              <w:rPr>
                <w:rFonts w:asciiTheme="minorHAnsi" w:hAnsiTheme="minorHAnsi"/>
              </w:rPr>
            </w:pPr>
            <w:r w:rsidRPr="003D5D87">
              <w:rPr>
                <w:rFonts w:asciiTheme="minorHAnsi" w:hAnsiTheme="minorHAnsi"/>
              </w:rPr>
              <w:t>Decides when to request medical evidence</w:t>
            </w:r>
          </w:p>
          <w:p w14:paraId="7C15C4BD" w14:textId="77777777" w:rsidR="00E37EF5" w:rsidRPr="003D5D87" w:rsidRDefault="00E37EF5" w:rsidP="00E45A9A">
            <w:pPr>
              <w:pStyle w:val="ColorfulList-Accent11"/>
              <w:numPr>
                <w:ilvl w:val="0"/>
                <w:numId w:val="9"/>
              </w:numPr>
              <w:rPr>
                <w:rFonts w:asciiTheme="minorHAnsi" w:hAnsiTheme="minorHAnsi"/>
              </w:rPr>
            </w:pPr>
            <w:r w:rsidRPr="003D5D87">
              <w:rPr>
                <w:rFonts w:asciiTheme="minorHAnsi" w:hAnsiTheme="minorHAnsi"/>
              </w:rPr>
              <w:t>Ensures good communications and strategies to provide early intervention to ensure that parents fulfil their legal responsibilities</w:t>
            </w:r>
          </w:p>
          <w:p w14:paraId="52E12493" w14:textId="77777777" w:rsidR="00E37EF5" w:rsidRPr="003D5D87" w:rsidRDefault="00E37EF5" w:rsidP="00E45A9A">
            <w:pPr>
              <w:pStyle w:val="ColorfulList-Accent11"/>
              <w:numPr>
                <w:ilvl w:val="0"/>
                <w:numId w:val="9"/>
              </w:numPr>
              <w:rPr>
                <w:rFonts w:asciiTheme="minorHAnsi" w:hAnsiTheme="minorHAnsi"/>
              </w:rPr>
            </w:pPr>
            <w:r w:rsidRPr="003D5D87">
              <w:rPr>
                <w:rFonts w:asciiTheme="minorHAnsi" w:hAnsiTheme="minorHAnsi"/>
              </w:rPr>
              <w:t xml:space="preserve">Refers cases to </w:t>
            </w:r>
            <w:proofErr w:type="spellStart"/>
            <w:r w:rsidRPr="003D5D87">
              <w:rPr>
                <w:rFonts w:asciiTheme="minorHAnsi" w:hAnsiTheme="minorHAnsi"/>
              </w:rPr>
              <w:t>AttendancePlus</w:t>
            </w:r>
            <w:proofErr w:type="spellEnd"/>
            <w:r w:rsidRPr="003D5D87">
              <w:rPr>
                <w:rFonts w:asciiTheme="minorHAnsi" w:hAnsiTheme="minorHAnsi"/>
              </w:rPr>
              <w:t xml:space="preserve"> where this is deemed to be the most appropriate course of action</w:t>
            </w:r>
          </w:p>
          <w:p w14:paraId="6FFAB0D2" w14:textId="77777777" w:rsidR="00E9537C" w:rsidRPr="003D5D87" w:rsidRDefault="00E9537C" w:rsidP="00E45A9A">
            <w:pPr>
              <w:pStyle w:val="ColorfulList-Accent11"/>
              <w:numPr>
                <w:ilvl w:val="0"/>
                <w:numId w:val="9"/>
              </w:numPr>
              <w:rPr>
                <w:rFonts w:asciiTheme="minorHAnsi" w:hAnsiTheme="minorHAnsi"/>
              </w:rPr>
            </w:pPr>
            <w:r w:rsidRPr="003D5D87">
              <w:rPr>
                <w:rFonts w:asciiTheme="minorHAnsi" w:hAnsiTheme="minorHAnsi"/>
              </w:rPr>
              <w:t>Regularly monitor the attendance of any children who are dual-registered</w:t>
            </w:r>
          </w:p>
          <w:p w14:paraId="5630AD66" w14:textId="77777777" w:rsidR="00963D11" w:rsidRPr="003D5D87" w:rsidRDefault="00963D11" w:rsidP="00E45A9A">
            <w:pPr>
              <w:spacing w:after="0"/>
              <w:rPr>
                <w:rFonts w:asciiTheme="minorHAnsi" w:eastAsia="Calibri" w:hAnsiTheme="minorHAnsi" w:cs="Arial"/>
                <w:sz w:val="22"/>
                <w:szCs w:val="22"/>
              </w:rPr>
            </w:pPr>
          </w:p>
        </w:tc>
      </w:tr>
      <w:tr w:rsidR="000321B4" w:rsidRPr="003D5D87" w14:paraId="314A1867" w14:textId="77777777" w:rsidTr="00E45A9A">
        <w:trPr>
          <w:trHeight w:val="1856"/>
        </w:trPr>
        <w:tc>
          <w:tcPr>
            <w:tcW w:w="2547" w:type="dxa"/>
            <w:shd w:val="clear" w:color="auto" w:fill="auto"/>
          </w:tcPr>
          <w:p w14:paraId="4C897309" w14:textId="77777777" w:rsidR="000321B4" w:rsidRPr="003D5D87" w:rsidRDefault="00577F45" w:rsidP="006D53C2">
            <w:pPr>
              <w:tabs>
                <w:tab w:val="center" w:pos="1307"/>
                <w:tab w:val="right" w:pos="2614"/>
              </w:tabs>
              <w:spacing w:before="0" w:after="0"/>
              <w:jc w:val="center"/>
              <w:rPr>
                <w:rFonts w:asciiTheme="minorHAnsi" w:eastAsia="Calibri" w:hAnsiTheme="minorHAnsi" w:cs="Arial"/>
                <w:sz w:val="22"/>
                <w:szCs w:val="22"/>
                <w:lang w:val="en-GB" w:eastAsia="en-GB"/>
              </w:rPr>
            </w:pPr>
            <w:r w:rsidRPr="003D5D87">
              <w:rPr>
                <w:rFonts w:asciiTheme="minorHAnsi" w:eastAsia="Calibri" w:hAnsiTheme="minorHAnsi" w:cs="Arial"/>
                <w:sz w:val="22"/>
                <w:szCs w:val="22"/>
                <w:lang w:val="en-GB" w:eastAsia="en-GB"/>
              </w:rPr>
              <w:lastRenderedPageBreak/>
              <w:t>Class Teachers</w:t>
            </w:r>
          </w:p>
        </w:tc>
        <w:tc>
          <w:tcPr>
            <w:tcW w:w="7783" w:type="dxa"/>
            <w:shd w:val="clear" w:color="auto" w:fill="auto"/>
          </w:tcPr>
          <w:p w14:paraId="36462720" w14:textId="77777777" w:rsidR="00577F45" w:rsidRPr="003D5D87" w:rsidRDefault="00577F45" w:rsidP="00577F45">
            <w:pPr>
              <w:rPr>
                <w:rFonts w:asciiTheme="minorHAnsi" w:eastAsia="Calibri" w:hAnsiTheme="minorHAnsi" w:cs="Arial"/>
                <w:sz w:val="22"/>
                <w:szCs w:val="22"/>
                <w:lang w:val="en-GB"/>
              </w:rPr>
            </w:pPr>
            <w:r w:rsidRPr="003D5D87">
              <w:rPr>
                <w:rFonts w:asciiTheme="minorHAnsi" w:eastAsia="Calibri" w:hAnsiTheme="minorHAnsi" w:cs="Arial"/>
                <w:sz w:val="22"/>
                <w:szCs w:val="22"/>
                <w:lang w:val="en-GB"/>
              </w:rPr>
              <w:t xml:space="preserve">Class teachers are responsible for recording attendance on a daily basis and submitting this information to the school office. </w:t>
            </w:r>
          </w:p>
          <w:p w14:paraId="0335CF3B" w14:textId="77777777" w:rsidR="00577F45" w:rsidRPr="003D5D87" w:rsidRDefault="00577F45" w:rsidP="00E45A9A">
            <w:pPr>
              <w:spacing w:before="0" w:after="0"/>
              <w:contextualSpacing/>
              <w:rPr>
                <w:rFonts w:asciiTheme="minorHAnsi" w:eastAsia="Calibri" w:hAnsiTheme="minorHAnsi" w:cs="Arial"/>
                <w:sz w:val="22"/>
                <w:szCs w:val="22"/>
                <w:lang w:val="en-GB" w:eastAsia="en-GB"/>
              </w:rPr>
            </w:pPr>
            <w:r w:rsidRPr="003D5D87">
              <w:rPr>
                <w:rFonts w:asciiTheme="minorHAnsi" w:eastAsia="Calibri" w:hAnsiTheme="minorHAnsi" w:cs="Arial"/>
                <w:sz w:val="22"/>
                <w:szCs w:val="22"/>
                <w:lang w:val="en-GB" w:eastAsia="en-GB"/>
              </w:rPr>
              <w:t>Teachers will use the online register (Integris) using only the  following codes:</w:t>
            </w:r>
          </w:p>
          <w:p w14:paraId="15C905C9" w14:textId="77777777" w:rsidR="00577F45" w:rsidRPr="003D5D87" w:rsidRDefault="00577F45" w:rsidP="00E45A9A">
            <w:pPr>
              <w:numPr>
                <w:ilvl w:val="0"/>
                <w:numId w:val="10"/>
              </w:numPr>
              <w:spacing w:before="0" w:after="0"/>
              <w:contextualSpacing/>
              <w:rPr>
                <w:rFonts w:asciiTheme="minorHAnsi" w:eastAsia="Calibri" w:hAnsiTheme="minorHAnsi" w:cs="Arial"/>
                <w:sz w:val="22"/>
                <w:szCs w:val="22"/>
                <w:lang w:val="en-GB" w:eastAsia="en-GB"/>
              </w:rPr>
            </w:pPr>
            <w:r w:rsidRPr="003D5D87">
              <w:rPr>
                <w:rFonts w:asciiTheme="minorHAnsi" w:eastAsia="Calibri" w:hAnsiTheme="minorHAnsi" w:cs="Arial"/>
                <w:sz w:val="22"/>
                <w:szCs w:val="22"/>
                <w:lang w:val="en-GB" w:eastAsia="en-GB"/>
              </w:rPr>
              <w:t>/</w:t>
            </w:r>
            <w:r w:rsidRPr="003D5D87">
              <w:rPr>
                <w:rFonts w:asciiTheme="minorHAnsi" w:eastAsia="Calibri" w:hAnsiTheme="minorHAnsi" w:cs="Arial"/>
                <w:sz w:val="22"/>
                <w:szCs w:val="22"/>
                <w:lang w:val="en-GB" w:eastAsia="en-GB"/>
              </w:rPr>
              <w:tab/>
              <w:t>Present (am)</w:t>
            </w:r>
          </w:p>
          <w:p w14:paraId="7D0E8138" w14:textId="77777777" w:rsidR="00577F45" w:rsidRPr="003D5D87" w:rsidRDefault="00577F45" w:rsidP="00E45A9A">
            <w:pPr>
              <w:numPr>
                <w:ilvl w:val="0"/>
                <w:numId w:val="10"/>
              </w:numPr>
              <w:spacing w:before="0" w:after="0"/>
              <w:contextualSpacing/>
              <w:rPr>
                <w:rFonts w:asciiTheme="minorHAnsi" w:eastAsia="Calibri" w:hAnsiTheme="minorHAnsi" w:cs="Arial"/>
                <w:sz w:val="22"/>
                <w:szCs w:val="22"/>
                <w:lang w:val="en-GB" w:eastAsia="en-GB"/>
              </w:rPr>
            </w:pPr>
            <w:r w:rsidRPr="003D5D87">
              <w:rPr>
                <w:rFonts w:asciiTheme="minorHAnsi" w:eastAsia="Calibri" w:hAnsiTheme="minorHAnsi" w:cs="Arial"/>
                <w:sz w:val="22"/>
                <w:szCs w:val="22"/>
                <w:lang w:val="en-GB" w:eastAsia="en-GB"/>
              </w:rPr>
              <w:t>\</w:t>
            </w:r>
            <w:r w:rsidRPr="003D5D87">
              <w:rPr>
                <w:rFonts w:asciiTheme="minorHAnsi" w:eastAsia="Calibri" w:hAnsiTheme="minorHAnsi" w:cs="Arial"/>
                <w:sz w:val="22"/>
                <w:szCs w:val="22"/>
                <w:lang w:val="en-GB" w:eastAsia="en-GB"/>
              </w:rPr>
              <w:tab/>
              <w:t>Present (pm)</w:t>
            </w:r>
          </w:p>
          <w:p w14:paraId="769D3788" w14:textId="77777777" w:rsidR="00577F45" w:rsidRPr="003D5D87" w:rsidRDefault="00577F45" w:rsidP="00E45A9A">
            <w:pPr>
              <w:numPr>
                <w:ilvl w:val="0"/>
                <w:numId w:val="10"/>
              </w:numPr>
              <w:spacing w:before="0" w:after="0"/>
              <w:contextualSpacing/>
              <w:rPr>
                <w:rFonts w:asciiTheme="minorHAnsi" w:eastAsia="Calibri" w:hAnsiTheme="minorHAnsi" w:cs="Arial"/>
                <w:sz w:val="22"/>
                <w:szCs w:val="22"/>
                <w:lang w:val="en-GB" w:eastAsia="en-GB"/>
              </w:rPr>
            </w:pPr>
            <w:r w:rsidRPr="003D5D87">
              <w:rPr>
                <w:rFonts w:asciiTheme="minorHAnsi" w:eastAsia="Calibri" w:hAnsiTheme="minorHAnsi" w:cs="Arial"/>
                <w:sz w:val="22"/>
                <w:szCs w:val="22"/>
                <w:lang w:val="en-GB" w:eastAsia="en-GB"/>
              </w:rPr>
              <w:t>L</w:t>
            </w:r>
            <w:r w:rsidRPr="003D5D87">
              <w:rPr>
                <w:rFonts w:asciiTheme="minorHAnsi" w:eastAsia="Calibri" w:hAnsiTheme="minorHAnsi" w:cs="Arial"/>
                <w:sz w:val="22"/>
                <w:szCs w:val="22"/>
                <w:lang w:val="en-GB" w:eastAsia="en-GB"/>
              </w:rPr>
              <w:tab/>
              <w:t>Late arrival</w:t>
            </w:r>
          </w:p>
          <w:p w14:paraId="7690D8B2" w14:textId="77777777" w:rsidR="00577F45" w:rsidRPr="003D5D87" w:rsidRDefault="00577F45" w:rsidP="00E45A9A">
            <w:pPr>
              <w:numPr>
                <w:ilvl w:val="0"/>
                <w:numId w:val="10"/>
              </w:numPr>
              <w:spacing w:before="0" w:after="0"/>
              <w:contextualSpacing/>
              <w:rPr>
                <w:rFonts w:asciiTheme="minorHAnsi" w:eastAsia="Calibri" w:hAnsiTheme="minorHAnsi" w:cs="Arial"/>
                <w:sz w:val="22"/>
                <w:szCs w:val="22"/>
                <w:lang w:val="en-GB" w:eastAsia="en-GB"/>
              </w:rPr>
            </w:pPr>
            <w:r w:rsidRPr="003D5D87">
              <w:rPr>
                <w:rFonts w:asciiTheme="minorHAnsi" w:eastAsia="Calibri" w:hAnsiTheme="minorHAnsi" w:cs="Arial"/>
                <w:sz w:val="22"/>
                <w:szCs w:val="22"/>
                <w:lang w:val="en-GB" w:eastAsia="en-GB"/>
              </w:rPr>
              <w:t>N</w:t>
            </w:r>
            <w:r w:rsidRPr="003D5D87">
              <w:rPr>
                <w:rFonts w:asciiTheme="minorHAnsi" w:eastAsia="Calibri" w:hAnsiTheme="minorHAnsi" w:cs="Arial"/>
                <w:sz w:val="22"/>
                <w:szCs w:val="22"/>
                <w:lang w:val="en-GB" w:eastAsia="en-GB"/>
              </w:rPr>
              <w:tab/>
              <w:t>Reason not provided</w:t>
            </w:r>
          </w:p>
          <w:p w14:paraId="61829076" w14:textId="77777777" w:rsidR="00577F45" w:rsidRPr="003D5D87" w:rsidRDefault="00577F45" w:rsidP="00E45A9A">
            <w:pPr>
              <w:spacing w:before="0" w:after="0"/>
              <w:contextualSpacing/>
              <w:rPr>
                <w:rFonts w:asciiTheme="minorHAnsi" w:eastAsia="Calibri" w:hAnsiTheme="minorHAnsi" w:cs="Arial"/>
                <w:sz w:val="22"/>
                <w:szCs w:val="22"/>
                <w:lang w:val="en-GB" w:eastAsia="en-GB"/>
              </w:rPr>
            </w:pPr>
          </w:p>
          <w:p w14:paraId="6CE13E5E" w14:textId="77777777" w:rsidR="00577F45" w:rsidRPr="003D5D87" w:rsidRDefault="00577F45" w:rsidP="00E45A9A">
            <w:pPr>
              <w:spacing w:before="0" w:after="0"/>
              <w:contextualSpacing/>
              <w:rPr>
                <w:rFonts w:asciiTheme="minorHAnsi" w:eastAsia="Calibri" w:hAnsiTheme="minorHAnsi" w:cs="Arial"/>
                <w:sz w:val="22"/>
                <w:szCs w:val="22"/>
                <w:lang w:val="en-GB" w:eastAsia="en-GB"/>
              </w:rPr>
            </w:pPr>
            <w:r w:rsidRPr="003D5D87">
              <w:rPr>
                <w:rFonts w:asciiTheme="minorHAnsi" w:eastAsia="Calibri" w:hAnsiTheme="minorHAnsi" w:cs="Arial"/>
                <w:sz w:val="22"/>
                <w:szCs w:val="22"/>
                <w:lang w:val="en-GB" w:eastAsia="en-GB"/>
              </w:rPr>
              <w:t>All teachers will complete the register at the beginning of every session and ensure that it has been saved correctly and is accurate.</w:t>
            </w:r>
          </w:p>
          <w:p w14:paraId="18229935" w14:textId="77777777" w:rsidR="003D5D87" w:rsidRPr="003D5D87" w:rsidRDefault="003D5D87" w:rsidP="00E45A9A">
            <w:pPr>
              <w:spacing w:before="0" w:after="0"/>
              <w:contextualSpacing/>
              <w:rPr>
                <w:rFonts w:asciiTheme="minorHAnsi" w:eastAsia="Calibri" w:hAnsiTheme="minorHAnsi" w:cs="Arial"/>
                <w:sz w:val="22"/>
                <w:szCs w:val="22"/>
                <w:lang w:val="en-GB" w:eastAsia="en-GB"/>
              </w:rPr>
            </w:pPr>
          </w:p>
          <w:p w14:paraId="2FFA993C" w14:textId="197E4CAE" w:rsidR="003D5D87" w:rsidRPr="003D5D87" w:rsidRDefault="003D5D87" w:rsidP="003D5D87">
            <w:pPr>
              <w:spacing w:before="0" w:after="0"/>
              <w:contextualSpacing/>
              <w:rPr>
                <w:rFonts w:asciiTheme="minorHAnsi" w:eastAsia="Calibri" w:hAnsiTheme="minorHAnsi" w:cs="Arial"/>
                <w:sz w:val="22"/>
                <w:szCs w:val="22"/>
                <w:lang w:val="en-GB" w:eastAsia="en-GB"/>
              </w:rPr>
            </w:pPr>
            <w:r w:rsidRPr="003D5D87">
              <w:rPr>
                <w:rFonts w:asciiTheme="minorHAnsi" w:eastAsia="Calibri" w:hAnsiTheme="minorHAnsi" w:cs="Arial"/>
                <w:sz w:val="22"/>
                <w:szCs w:val="22"/>
                <w:lang w:val="en-GB" w:eastAsia="en-GB"/>
              </w:rPr>
              <w:t>Parents giving reasons for absence will be directed to the PSA or school office</w:t>
            </w:r>
          </w:p>
        </w:tc>
      </w:tr>
      <w:tr w:rsidR="00803B71" w:rsidRPr="003D5D87" w14:paraId="51E07546" w14:textId="77777777" w:rsidTr="00E45A9A">
        <w:trPr>
          <w:trHeight w:val="2149"/>
        </w:trPr>
        <w:tc>
          <w:tcPr>
            <w:tcW w:w="2547" w:type="dxa"/>
            <w:shd w:val="clear" w:color="auto" w:fill="auto"/>
          </w:tcPr>
          <w:p w14:paraId="6FE5E4DF" w14:textId="77777777" w:rsidR="00803B71" w:rsidRPr="003D5D87" w:rsidRDefault="00803B71" w:rsidP="006D53C2">
            <w:pPr>
              <w:jc w:val="center"/>
              <w:rPr>
                <w:rFonts w:asciiTheme="minorHAnsi" w:eastAsia="Calibri" w:hAnsiTheme="minorHAnsi" w:cs="Arial"/>
                <w:sz w:val="22"/>
              </w:rPr>
            </w:pPr>
            <w:r w:rsidRPr="003D5D87">
              <w:rPr>
                <w:rFonts w:asciiTheme="minorHAnsi" w:eastAsia="Calibri" w:hAnsiTheme="minorHAnsi" w:cs="Arial"/>
                <w:sz w:val="22"/>
              </w:rPr>
              <w:t>Office staff</w:t>
            </w:r>
          </w:p>
        </w:tc>
        <w:tc>
          <w:tcPr>
            <w:tcW w:w="7783" w:type="dxa"/>
            <w:shd w:val="clear" w:color="auto" w:fill="auto"/>
          </w:tcPr>
          <w:p w14:paraId="1D0EFA3D" w14:textId="77777777" w:rsidR="00E16359" w:rsidRPr="003D5D87" w:rsidRDefault="00803B71" w:rsidP="00803B71">
            <w:pPr>
              <w:rPr>
                <w:rFonts w:asciiTheme="minorHAnsi" w:eastAsia="Calibri" w:hAnsiTheme="minorHAnsi" w:cs="Arial"/>
                <w:sz w:val="22"/>
                <w:szCs w:val="22"/>
                <w:lang w:val="en-GB"/>
              </w:rPr>
            </w:pPr>
            <w:r w:rsidRPr="003D5D87">
              <w:rPr>
                <w:rFonts w:asciiTheme="minorHAnsi" w:eastAsia="Calibri" w:hAnsiTheme="minorHAnsi" w:cs="Arial"/>
                <w:sz w:val="22"/>
                <w:szCs w:val="22"/>
                <w:lang w:val="en-GB"/>
              </w:rPr>
              <w:t>Office staff are expected to</w:t>
            </w:r>
            <w:r w:rsidR="00E16359" w:rsidRPr="003D5D87">
              <w:rPr>
                <w:rFonts w:asciiTheme="minorHAnsi" w:eastAsia="Calibri" w:hAnsiTheme="minorHAnsi" w:cs="Arial"/>
                <w:sz w:val="22"/>
                <w:szCs w:val="22"/>
                <w:lang w:val="en-GB"/>
              </w:rPr>
              <w:t>:</w:t>
            </w:r>
          </w:p>
          <w:p w14:paraId="2457618A" w14:textId="77777777" w:rsidR="00E16359" w:rsidRPr="003D5D87" w:rsidRDefault="00E16359" w:rsidP="00E45A9A">
            <w:pPr>
              <w:numPr>
                <w:ilvl w:val="0"/>
                <w:numId w:val="11"/>
              </w:numPr>
              <w:rPr>
                <w:rFonts w:asciiTheme="minorHAnsi" w:eastAsia="Calibri" w:hAnsiTheme="minorHAnsi" w:cs="Arial"/>
                <w:sz w:val="22"/>
                <w:szCs w:val="22"/>
              </w:rPr>
            </w:pPr>
            <w:r w:rsidRPr="003D5D87">
              <w:rPr>
                <w:rFonts w:asciiTheme="minorHAnsi" w:eastAsia="Calibri" w:hAnsiTheme="minorHAnsi" w:cs="Arial"/>
                <w:sz w:val="22"/>
                <w:szCs w:val="22"/>
                <w:lang w:val="en-GB"/>
              </w:rPr>
              <w:t>Listen to messages left on the absence line</w:t>
            </w:r>
            <w:r w:rsidR="00E674CE" w:rsidRPr="003D5D87">
              <w:rPr>
                <w:rFonts w:asciiTheme="minorHAnsi" w:eastAsia="Calibri" w:hAnsiTheme="minorHAnsi" w:cs="Arial"/>
                <w:sz w:val="22"/>
                <w:szCs w:val="22"/>
                <w:lang w:val="en-GB"/>
              </w:rPr>
              <w:t xml:space="preserve"> and read emails from parents reporting their child’s absence and record on the electronic register</w:t>
            </w:r>
          </w:p>
          <w:p w14:paraId="29A4FBB6" w14:textId="77777777" w:rsidR="00E16359" w:rsidRPr="003D5D87" w:rsidRDefault="00E16359" w:rsidP="00E45A9A">
            <w:pPr>
              <w:numPr>
                <w:ilvl w:val="0"/>
                <w:numId w:val="11"/>
              </w:numPr>
              <w:rPr>
                <w:rFonts w:asciiTheme="minorHAnsi" w:eastAsia="Calibri" w:hAnsiTheme="minorHAnsi" w:cs="Arial"/>
                <w:sz w:val="22"/>
                <w:szCs w:val="22"/>
              </w:rPr>
            </w:pPr>
            <w:r w:rsidRPr="003D5D87">
              <w:rPr>
                <w:rFonts w:asciiTheme="minorHAnsi" w:eastAsia="Calibri" w:hAnsiTheme="minorHAnsi" w:cs="Arial"/>
                <w:sz w:val="22"/>
                <w:szCs w:val="22"/>
                <w:lang w:val="en-GB"/>
              </w:rPr>
              <w:t>Receive notification in advance of medical appointments etc.</w:t>
            </w:r>
          </w:p>
          <w:p w14:paraId="5AAAFD5E" w14:textId="77777777" w:rsidR="00E674CE" w:rsidRPr="003D5D87" w:rsidRDefault="00E674CE" w:rsidP="00E45A9A">
            <w:pPr>
              <w:numPr>
                <w:ilvl w:val="0"/>
                <w:numId w:val="11"/>
              </w:numPr>
              <w:rPr>
                <w:rFonts w:asciiTheme="minorHAnsi" w:eastAsia="Calibri" w:hAnsiTheme="minorHAnsi" w:cs="Arial"/>
                <w:sz w:val="22"/>
                <w:szCs w:val="22"/>
              </w:rPr>
            </w:pPr>
            <w:r w:rsidRPr="003D5D87">
              <w:rPr>
                <w:rFonts w:asciiTheme="minorHAnsi" w:eastAsia="Calibri" w:hAnsiTheme="minorHAnsi" w:cs="Arial"/>
                <w:sz w:val="22"/>
                <w:szCs w:val="22"/>
                <w:lang w:val="en-GB"/>
              </w:rPr>
              <w:t>Check whether children marked as absent are in school or not</w:t>
            </w:r>
          </w:p>
          <w:p w14:paraId="2C69C1A5" w14:textId="77777777" w:rsidR="00E674CE" w:rsidRPr="003D5D87" w:rsidRDefault="00E674CE" w:rsidP="00E45A9A">
            <w:pPr>
              <w:numPr>
                <w:ilvl w:val="0"/>
                <w:numId w:val="11"/>
              </w:numPr>
              <w:rPr>
                <w:rFonts w:asciiTheme="minorHAnsi" w:eastAsia="Calibri" w:hAnsiTheme="minorHAnsi" w:cs="Arial"/>
                <w:sz w:val="22"/>
                <w:szCs w:val="22"/>
              </w:rPr>
            </w:pPr>
            <w:r w:rsidRPr="003D5D87">
              <w:rPr>
                <w:rFonts w:asciiTheme="minorHAnsi" w:eastAsia="Calibri" w:hAnsiTheme="minorHAnsi" w:cs="Arial"/>
                <w:sz w:val="22"/>
                <w:szCs w:val="22"/>
                <w:lang w:val="en-GB"/>
              </w:rPr>
              <w:t>Forwards a list of absentees to the PSA</w:t>
            </w:r>
          </w:p>
        </w:tc>
      </w:tr>
    </w:tbl>
    <w:p w14:paraId="29D6B04F" w14:textId="77777777" w:rsidR="009E3F37" w:rsidRPr="003D5D87" w:rsidRDefault="00A81442" w:rsidP="00803B71">
      <w:pPr>
        <w:rPr>
          <w:rFonts w:asciiTheme="minorHAnsi" w:hAnsiTheme="minorHAnsi" w:cs="Arial"/>
          <w:szCs w:val="20"/>
          <w:lang w:val="en-GB"/>
        </w:rPr>
      </w:pPr>
      <w:r w:rsidRPr="003D5D87">
        <w:rPr>
          <w:rFonts w:asciiTheme="minorHAnsi" w:hAnsiTheme="minorHAnsi" w:cs="Arial"/>
          <w:szCs w:val="20"/>
          <w:lang w:val="en-GB"/>
        </w:rPr>
        <w:t xml:space="preserve"> </w:t>
      </w:r>
    </w:p>
    <w:p w14:paraId="3D3FBE13" w14:textId="08ECCAF5" w:rsidR="00B57F46" w:rsidRPr="003D5D87" w:rsidRDefault="005B7E7D" w:rsidP="00B57F46">
      <w:pPr>
        <w:pStyle w:val="Heading1"/>
        <w:rPr>
          <w:rFonts w:asciiTheme="minorHAnsi" w:hAnsiTheme="minorHAnsi" w:cs="Arial"/>
          <w:lang w:val="en-GB"/>
        </w:rPr>
      </w:pPr>
      <w:bookmarkStart w:id="10" w:name="_Toc93397607"/>
      <w:r>
        <w:rPr>
          <w:rFonts w:asciiTheme="minorHAnsi" w:hAnsiTheme="minorHAnsi" w:cs="Arial"/>
          <w:lang w:val="en-GB"/>
        </w:rPr>
        <w:t>9</w:t>
      </w:r>
      <w:r w:rsidR="00B57F46" w:rsidRPr="003D5D87">
        <w:rPr>
          <w:rFonts w:asciiTheme="minorHAnsi" w:hAnsiTheme="minorHAnsi" w:cs="Arial"/>
          <w:lang w:val="en-GB"/>
        </w:rPr>
        <w:t>. School Leavers</w:t>
      </w:r>
      <w:r w:rsidR="003D5D87" w:rsidRPr="003D5D87">
        <w:rPr>
          <w:rFonts w:asciiTheme="minorHAnsi" w:hAnsiTheme="minorHAnsi" w:cs="Arial"/>
          <w:lang w:val="en-GB"/>
        </w:rPr>
        <w:t xml:space="preserve"> and Children Missing Education (CME)</w:t>
      </w:r>
      <w:bookmarkEnd w:id="10"/>
    </w:p>
    <w:p w14:paraId="318F3CA3" w14:textId="236B826B" w:rsidR="00040784" w:rsidRPr="003D5D87" w:rsidRDefault="00040784" w:rsidP="00040784">
      <w:pPr>
        <w:rPr>
          <w:rFonts w:asciiTheme="minorHAnsi" w:hAnsiTheme="minorHAnsi" w:cs="Arial"/>
          <w:sz w:val="22"/>
          <w:lang w:val="en-GB" w:eastAsia="ja-JP"/>
        </w:rPr>
      </w:pPr>
      <w:r w:rsidRPr="003D5D87">
        <w:rPr>
          <w:rFonts w:asciiTheme="minorHAnsi" w:hAnsiTheme="minorHAnsi" w:cs="Arial"/>
          <w:sz w:val="22"/>
          <w:lang w:val="en-GB" w:eastAsia="ja-JP"/>
        </w:rPr>
        <w:t xml:space="preserve">If your child is to leave school (other than transferring at the end of the Year 6), parents/carers are asked to give the </w:t>
      </w:r>
      <w:r w:rsidR="003D5D87" w:rsidRPr="003D5D87">
        <w:rPr>
          <w:rFonts w:asciiTheme="minorHAnsi" w:hAnsiTheme="minorHAnsi" w:cs="Arial"/>
          <w:sz w:val="22"/>
          <w:lang w:val="en-GB" w:eastAsia="ja-JP"/>
        </w:rPr>
        <w:t>school office</w:t>
      </w:r>
      <w:r w:rsidRPr="003D5D87">
        <w:rPr>
          <w:rFonts w:asciiTheme="minorHAnsi" w:hAnsiTheme="minorHAnsi" w:cs="Arial"/>
          <w:sz w:val="22"/>
          <w:lang w:val="en-GB" w:eastAsia="ja-JP"/>
        </w:rPr>
        <w:t xml:space="preserve"> full and comprehensive information about their plans to leave. Information should include:</w:t>
      </w:r>
    </w:p>
    <w:p w14:paraId="68A742A4" w14:textId="69A87D84" w:rsidR="00040784" w:rsidRPr="003D5D87" w:rsidRDefault="00040784" w:rsidP="00040784">
      <w:pPr>
        <w:pStyle w:val="ListParagraph"/>
        <w:numPr>
          <w:ilvl w:val="0"/>
          <w:numId w:val="19"/>
        </w:numPr>
        <w:rPr>
          <w:rFonts w:asciiTheme="minorHAnsi" w:eastAsia="MS Mincho" w:hAnsiTheme="minorHAnsi" w:cs="Arial"/>
          <w:szCs w:val="24"/>
          <w:lang w:eastAsia="ja-JP"/>
        </w:rPr>
      </w:pPr>
      <w:r w:rsidRPr="003D5D87">
        <w:rPr>
          <w:rFonts w:asciiTheme="minorHAnsi" w:eastAsia="MS Mincho" w:hAnsiTheme="minorHAnsi" w:cs="Arial"/>
          <w:szCs w:val="24"/>
          <w:lang w:eastAsia="ja-JP"/>
        </w:rPr>
        <w:t>Date of move</w:t>
      </w:r>
    </w:p>
    <w:p w14:paraId="6E5A1E3A" w14:textId="6E39347B" w:rsidR="00040784" w:rsidRPr="003D5D87" w:rsidRDefault="00040784" w:rsidP="00040784">
      <w:pPr>
        <w:pStyle w:val="ListParagraph"/>
        <w:numPr>
          <w:ilvl w:val="0"/>
          <w:numId w:val="19"/>
        </w:numPr>
        <w:rPr>
          <w:rFonts w:asciiTheme="minorHAnsi" w:eastAsia="MS Mincho" w:hAnsiTheme="minorHAnsi" w:cs="Arial"/>
          <w:szCs w:val="24"/>
          <w:lang w:eastAsia="ja-JP"/>
        </w:rPr>
      </w:pPr>
      <w:r w:rsidRPr="003D5D87">
        <w:rPr>
          <w:rFonts w:asciiTheme="minorHAnsi" w:eastAsia="MS Mincho" w:hAnsiTheme="minorHAnsi" w:cs="Arial"/>
          <w:szCs w:val="24"/>
          <w:lang w:eastAsia="ja-JP"/>
        </w:rPr>
        <w:t>New address</w:t>
      </w:r>
    </w:p>
    <w:p w14:paraId="3554D626" w14:textId="239F391D" w:rsidR="00040784" w:rsidRPr="003D5D87" w:rsidRDefault="00040784" w:rsidP="00040784">
      <w:pPr>
        <w:pStyle w:val="ListParagraph"/>
        <w:numPr>
          <w:ilvl w:val="0"/>
          <w:numId w:val="19"/>
        </w:numPr>
        <w:rPr>
          <w:rFonts w:asciiTheme="minorHAnsi" w:eastAsia="MS Mincho" w:hAnsiTheme="minorHAnsi" w:cs="Arial"/>
          <w:szCs w:val="24"/>
          <w:lang w:eastAsia="ja-JP"/>
        </w:rPr>
      </w:pPr>
      <w:r w:rsidRPr="003D5D87">
        <w:rPr>
          <w:rFonts w:asciiTheme="minorHAnsi" w:eastAsia="MS Mincho" w:hAnsiTheme="minorHAnsi" w:cs="Arial"/>
          <w:szCs w:val="24"/>
          <w:lang w:eastAsia="ja-JP"/>
        </w:rPr>
        <w:t>Telephone numbers</w:t>
      </w:r>
    </w:p>
    <w:p w14:paraId="5B5AC4EB" w14:textId="05DFCD97" w:rsidR="00040784" w:rsidRPr="003D5D87" w:rsidRDefault="00040784" w:rsidP="00040784">
      <w:pPr>
        <w:pStyle w:val="ListParagraph"/>
        <w:numPr>
          <w:ilvl w:val="0"/>
          <w:numId w:val="19"/>
        </w:numPr>
        <w:rPr>
          <w:rFonts w:asciiTheme="minorHAnsi" w:eastAsia="MS Mincho" w:hAnsiTheme="minorHAnsi" w:cs="Arial"/>
          <w:szCs w:val="24"/>
          <w:lang w:eastAsia="ja-JP"/>
        </w:rPr>
      </w:pPr>
      <w:r w:rsidRPr="003D5D87">
        <w:rPr>
          <w:rFonts w:asciiTheme="minorHAnsi" w:eastAsia="MS Mincho" w:hAnsiTheme="minorHAnsi" w:cs="Arial"/>
          <w:szCs w:val="24"/>
          <w:lang w:eastAsia="ja-JP"/>
        </w:rPr>
        <w:t>The new school for the child, or, the parent’s/carer’s intentions to ensure they are in receipt of effective education in regard their age, ability and aptitude</w:t>
      </w:r>
    </w:p>
    <w:p w14:paraId="163163FE" w14:textId="722D9E2F" w:rsidR="00040784" w:rsidRPr="003D5D87" w:rsidRDefault="00040784" w:rsidP="00040784">
      <w:pPr>
        <w:pStyle w:val="ListParagraph"/>
        <w:numPr>
          <w:ilvl w:val="0"/>
          <w:numId w:val="19"/>
        </w:numPr>
        <w:rPr>
          <w:rFonts w:asciiTheme="minorHAnsi" w:eastAsia="MS Mincho" w:hAnsiTheme="minorHAnsi" w:cs="Arial"/>
          <w:szCs w:val="24"/>
          <w:lang w:eastAsia="ja-JP"/>
        </w:rPr>
      </w:pPr>
      <w:r w:rsidRPr="003D5D87">
        <w:rPr>
          <w:rFonts w:asciiTheme="minorHAnsi" w:eastAsia="MS Mincho" w:hAnsiTheme="minorHAnsi" w:cs="Arial"/>
          <w:szCs w:val="24"/>
          <w:lang w:eastAsia="ja-JP"/>
        </w:rPr>
        <w:t>The last day of attendance at Rush Green Primary School</w:t>
      </w:r>
    </w:p>
    <w:p w14:paraId="45AC4673" w14:textId="77777777" w:rsidR="00040784" w:rsidRPr="003D5D87" w:rsidRDefault="00040784" w:rsidP="00040784">
      <w:pPr>
        <w:rPr>
          <w:rFonts w:asciiTheme="minorHAnsi" w:hAnsiTheme="minorHAnsi" w:cs="Arial"/>
          <w:sz w:val="22"/>
          <w:lang w:val="en-GB" w:eastAsia="ja-JP"/>
        </w:rPr>
      </w:pPr>
      <w:r w:rsidRPr="003D5D87">
        <w:rPr>
          <w:rFonts w:asciiTheme="minorHAnsi" w:hAnsiTheme="minorHAnsi" w:cs="Arial"/>
          <w:sz w:val="22"/>
          <w:lang w:val="en-GB" w:eastAsia="ja-JP"/>
        </w:rPr>
        <w:t>This information should be submitted to the school in writing and signed by the parent/carer.</w:t>
      </w:r>
    </w:p>
    <w:p w14:paraId="796085CB" w14:textId="0D0A0CDA" w:rsidR="00040784" w:rsidRPr="003D5D87" w:rsidRDefault="00040784" w:rsidP="00040784">
      <w:pPr>
        <w:rPr>
          <w:rFonts w:asciiTheme="minorHAnsi" w:hAnsiTheme="minorHAnsi" w:cs="Arial"/>
          <w:sz w:val="22"/>
          <w:lang w:val="en-GB" w:eastAsia="ja-JP"/>
        </w:rPr>
      </w:pPr>
      <w:r w:rsidRPr="003D5D87">
        <w:rPr>
          <w:rFonts w:asciiTheme="minorHAnsi" w:hAnsiTheme="minorHAnsi" w:cs="Arial"/>
          <w:sz w:val="22"/>
          <w:lang w:val="en-GB" w:eastAsia="ja-JP"/>
        </w:rPr>
        <w:t>Until Rush Green Primary School receives confirmation that the child has begun attending their new school</w:t>
      </w:r>
      <w:r w:rsidR="003D5D87" w:rsidRPr="003D5D87">
        <w:rPr>
          <w:rFonts w:asciiTheme="minorHAnsi" w:hAnsiTheme="minorHAnsi" w:cs="Arial"/>
          <w:sz w:val="22"/>
          <w:lang w:val="en-GB" w:eastAsia="ja-JP"/>
        </w:rPr>
        <w:t xml:space="preserve">, normal attendance procedures are followed and the child will remain on the </w:t>
      </w:r>
      <w:proofErr w:type="spellStart"/>
      <w:r w:rsidR="003D5D87" w:rsidRPr="003D5D87">
        <w:rPr>
          <w:rFonts w:asciiTheme="minorHAnsi" w:hAnsiTheme="minorHAnsi" w:cs="Arial"/>
          <w:sz w:val="22"/>
          <w:lang w:val="en-GB" w:eastAsia="ja-JP"/>
        </w:rPr>
        <w:t>roll</w:t>
      </w:r>
      <w:proofErr w:type="spellEnd"/>
      <w:r w:rsidR="003D5D87" w:rsidRPr="003D5D87">
        <w:rPr>
          <w:rFonts w:asciiTheme="minorHAnsi" w:hAnsiTheme="minorHAnsi" w:cs="Arial"/>
          <w:sz w:val="22"/>
          <w:lang w:val="en-GB" w:eastAsia="ja-JP"/>
        </w:rPr>
        <w:t xml:space="preserve"> of Rush Green Primary School. In these circumstances all absences will be reported as unauthorised.</w:t>
      </w:r>
    </w:p>
    <w:p w14:paraId="2BA226A1" w14:textId="075DF5E3" w:rsidR="002F529B" w:rsidRPr="003D5D87" w:rsidRDefault="00040784" w:rsidP="00040784">
      <w:pPr>
        <w:rPr>
          <w:rFonts w:asciiTheme="minorHAnsi" w:hAnsiTheme="minorHAnsi" w:cs="Arial"/>
          <w:lang w:val="en-GB" w:eastAsia="ja-JP"/>
        </w:rPr>
      </w:pPr>
      <w:r w:rsidRPr="003D5D87">
        <w:rPr>
          <w:rFonts w:asciiTheme="minorHAnsi" w:hAnsiTheme="minorHAnsi" w:cs="Arial"/>
          <w:sz w:val="22"/>
          <w:lang w:val="en-GB" w:eastAsia="ja-JP"/>
        </w:rPr>
        <w:t>If a student leaves and we do not have the above information, then your child will be considered to be a ‘Child Missing Education’. This requires the school and Local Authority to investigate their whereabouts and reason for non-attendance. This may involve the Police, Children’s Social Care and other agencies as appropriate and required. By parent’s/carer’s providing this information, these investigations can be avoided.</w:t>
      </w:r>
    </w:p>
    <w:p w14:paraId="026F0CF5" w14:textId="77777777" w:rsidR="00040784" w:rsidRPr="003D5D87" w:rsidRDefault="00040784" w:rsidP="00040784">
      <w:pPr>
        <w:rPr>
          <w:rFonts w:asciiTheme="minorHAnsi" w:hAnsiTheme="minorHAnsi" w:cs="Arial"/>
          <w:szCs w:val="20"/>
          <w:lang w:val="en-GB"/>
        </w:rPr>
      </w:pPr>
    </w:p>
    <w:p w14:paraId="490B5EEE" w14:textId="5B2EB89B" w:rsidR="007D27AA" w:rsidRPr="003D5D87" w:rsidRDefault="00040784" w:rsidP="009E3F37">
      <w:pPr>
        <w:pStyle w:val="Heading1"/>
        <w:rPr>
          <w:rFonts w:asciiTheme="minorHAnsi" w:hAnsiTheme="minorHAnsi"/>
          <w:color w:val="000000"/>
          <w:sz w:val="27"/>
          <w:szCs w:val="27"/>
        </w:rPr>
      </w:pPr>
      <w:bookmarkStart w:id="11" w:name="_Toc93397608"/>
      <w:r w:rsidRPr="003D5D87">
        <w:rPr>
          <w:rFonts w:asciiTheme="minorHAnsi" w:hAnsiTheme="minorHAnsi" w:cs="Arial"/>
          <w:lang w:val="en-GB"/>
        </w:rPr>
        <w:lastRenderedPageBreak/>
        <w:t>1</w:t>
      </w:r>
      <w:r w:rsidR="005B7E7D">
        <w:rPr>
          <w:rFonts w:asciiTheme="minorHAnsi" w:hAnsiTheme="minorHAnsi" w:cs="Arial"/>
          <w:lang w:val="en-GB"/>
        </w:rPr>
        <w:t>0</w:t>
      </w:r>
      <w:r w:rsidRPr="003D5D87">
        <w:rPr>
          <w:rFonts w:asciiTheme="minorHAnsi" w:hAnsiTheme="minorHAnsi" w:cs="Arial"/>
          <w:lang w:val="en-GB"/>
        </w:rPr>
        <w:t xml:space="preserve">. </w:t>
      </w:r>
      <w:r w:rsidR="007D27AA" w:rsidRPr="003D5D87">
        <w:rPr>
          <w:rFonts w:asciiTheme="minorHAnsi" w:hAnsiTheme="minorHAnsi"/>
          <w:color w:val="000000"/>
          <w:sz w:val="27"/>
          <w:szCs w:val="27"/>
        </w:rPr>
        <w:t>Absence through competing at regional, county or national level for sport</w:t>
      </w:r>
      <w:bookmarkEnd w:id="11"/>
    </w:p>
    <w:p w14:paraId="7B8BDE91" w14:textId="08A2BC1C" w:rsidR="007D27AA" w:rsidRPr="003D5D87" w:rsidRDefault="007D27AA" w:rsidP="007D27AA">
      <w:pPr>
        <w:rPr>
          <w:rFonts w:asciiTheme="minorHAnsi" w:hAnsiTheme="minorHAnsi"/>
          <w:sz w:val="22"/>
          <w:lang w:val="en-GB"/>
        </w:rPr>
      </w:pPr>
      <w:r w:rsidRPr="003D5D87">
        <w:rPr>
          <w:rFonts w:asciiTheme="minorHAnsi" w:hAnsiTheme="minorHAnsi"/>
          <w:sz w:val="22"/>
          <w:lang w:val="en-GB"/>
        </w:rPr>
        <w:t>Parents/carers of able sports persons can seek leave of absence from school for their child to take part in regional, county, national or international events and competitions. It is however the discretion of the Head Teacher whether to authorise this. They will need to discuss with the parents/carers the nature and frequency of the absence and how the child’s learning will be upheld if absent from school. Permission to leave early or arrive late to attend training sessions will also be the discretion of the Head Teacher. NB. It is not likely to be approved if it is a regular event, unless the sports club or association are providing an education tutor as part of their coaching.</w:t>
      </w:r>
    </w:p>
    <w:p w14:paraId="0977ECDB" w14:textId="2EF447C1" w:rsidR="009E3F37" w:rsidRPr="003D5D87" w:rsidRDefault="00B57F46" w:rsidP="009E3F37">
      <w:pPr>
        <w:pStyle w:val="Heading1"/>
        <w:rPr>
          <w:rFonts w:asciiTheme="minorHAnsi" w:hAnsiTheme="minorHAnsi" w:cs="Arial"/>
          <w:lang w:val="en-GB"/>
        </w:rPr>
      </w:pPr>
      <w:bookmarkStart w:id="12" w:name="_Toc93397609"/>
      <w:r w:rsidRPr="003D5D87">
        <w:rPr>
          <w:rFonts w:asciiTheme="minorHAnsi" w:hAnsiTheme="minorHAnsi" w:cs="Arial"/>
          <w:lang w:val="en-GB"/>
        </w:rPr>
        <w:t>1</w:t>
      </w:r>
      <w:r w:rsidR="005B7E7D">
        <w:rPr>
          <w:rFonts w:asciiTheme="minorHAnsi" w:hAnsiTheme="minorHAnsi" w:cs="Arial"/>
          <w:lang w:val="en-GB"/>
        </w:rPr>
        <w:t>1</w:t>
      </w:r>
      <w:r w:rsidR="009E3F37" w:rsidRPr="003D5D87">
        <w:rPr>
          <w:rFonts w:asciiTheme="minorHAnsi" w:hAnsiTheme="minorHAnsi" w:cs="Arial"/>
          <w:lang w:val="en-GB"/>
        </w:rPr>
        <w:t>. Monitoring arrangements</w:t>
      </w:r>
      <w:bookmarkEnd w:id="12"/>
    </w:p>
    <w:p w14:paraId="0851FDEB" w14:textId="77777777" w:rsidR="002F529B" w:rsidRPr="003D5D87" w:rsidRDefault="002F529B" w:rsidP="002F529B">
      <w:pPr>
        <w:rPr>
          <w:rFonts w:asciiTheme="minorHAnsi" w:hAnsiTheme="minorHAnsi" w:cs="Arial"/>
          <w:sz w:val="22"/>
          <w:lang w:val="en-GB" w:eastAsia="ja-JP"/>
        </w:rPr>
      </w:pPr>
      <w:r w:rsidRPr="003D5D87">
        <w:rPr>
          <w:rFonts w:asciiTheme="minorHAnsi" w:hAnsiTheme="minorHAnsi" w:cs="Arial"/>
          <w:sz w:val="22"/>
          <w:lang w:val="en-GB" w:eastAsia="ja-JP"/>
        </w:rPr>
        <w:t xml:space="preserve">This policy will be reviewed </w:t>
      </w:r>
      <w:r w:rsidR="00E16359" w:rsidRPr="003D5D87">
        <w:rPr>
          <w:rFonts w:asciiTheme="minorHAnsi" w:hAnsiTheme="minorHAnsi" w:cs="Arial"/>
          <w:sz w:val="22"/>
          <w:lang w:val="en-GB" w:eastAsia="ja-JP"/>
        </w:rPr>
        <w:t>every two years</w:t>
      </w:r>
      <w:r w:rsidR="00E16359" w:rsidRPr="003D5D87">
        <w:rPr>
          <w:rFonts w:asciiTheme="minorHAnsi" w:hAnsiTheme="minorHAnsi" w:cs="Arial"/>
          <w:color w:val="F15F22"/>
          <w:sz w:val="22"/>
          <w:lang w:val="en-GB" w:eastAsia="ja-JP"/>
        </w:rPr>
        <w:t xml:space="preserve"> </w:t>
      </w:r>
      <w:r w:rsidRPr="003D5D87">
        <w:rPr>
          <w:rFonts w:asciiTheme="minorHAnsi" w:hAnsiTheme="minorHAnsi" w:cs="Arial"/>
          <w:sz w:val="22"/>
          <w:lang w:val="en-GB" w:eastAsia="ja-JP"/>
        </w:rPr>
        <w:t>by the</w:t>
      </w:r>
      <w:r w:rsidR="00E16359" w:rsidRPr="003D5D87">
        <w:rPr>
          <w:rFonts w:asciiTheme="minorHAnsi" w:hAnsiTheme="minorHAnsi" w:cs="Arial"/>
          <w:color w:val="F15F22"/>
          <w:sz w:val="22"/>
          <w:lang w:val="en-GB" w:eastAsia="ja-JP"/>
        </w:rPr>
        <w:t xml:space="preserve"> </w:t>
      </w:r>
      <w:r w:rsidR="00E16359" w:rsidRPr="003D5D87">
        <w:rPr>
          <w:rFonts w:asciiTheme="minorHAnsi" w:hAnsiTheme="minorHAnsi" w:cs="Arial"/>
          <w:sz w:val="22"/>
          <w:lang w:val="en-GB" w:eastAsia="ja-JP"/>
        </w:rPr>
        <w:t>strategic lead for attendance.</w:t>
      </w:r>
      <w:r w:rsidR="00E16359" w:rsidRPr="003D5D87">
        <w:rPr>
          <w:rFonts w:asciiTheme="minorHAnsi" w:hAnsiTheme="minorHAnsi" w:cs="Arial"/>
          <w:color w:val="F15F22"/>
          <w:sz w:val="22"/>
          <w:lang w:val="en-GB" w:eastAsia="ja-JP"/>
        </w:rPr>
        <w:t xml:space="preserve"> </w:t>
      </w:r>
      <w:r w:rsidRPr="003D5D87">
        <w:rPr>
          <w:rFonts w:asciiTheme="minorHAnsi" w:hAnsiTheme="minorHAnsi" w:cs="Arial"/>
          <w:sz w:val="22"/>
          <w:lang w:val="en-GB" w:eastAsia="ja-JP"/>
        </w:rPr>
        <w:t>At every review, the policy will be shared with the governing bo</w:t>
      </w:r>
      <w:r w:rsidR="00E16359" w:rsidRPr="003D5D87">
        <w:rPr>
          <w:rFonts w:asciiTheme="minorHAnsi" w:hAnsiTheme="minorHAnsi" w:cs="Arial"/>
          <w:sz w:val="22"/>
          <w:lang w:val="en-GB" w:eastAsia="ja-JP"/>
        </w:rPr>
        <w:t>dy</w:t>
      </w:r>
      <w:r w:rsidRPr="003D5D87">
        <w:rPr>
          <w:rFonts w:asciiTheme="minorHAnsi" w:hAnsiTheme="minorHAnsi" w:cs="Arial"/>
          <w:sz w:val="22"/>
          <w:lang w:val="en-GB" w:eastAsia="ja-JP"/>
        </w:rPr>
        <w:t>.</w:t>
      </w:r>
    </w:p>
    <w:p w14:paraId="1630E67B" w14:textId="77777777" w:rsidR="007D27AA" w:rsidRPr="003D5D87" w:rsidRDefault="007D27AA" w:rsidP="002F529B">
      <w:pPr>
        <w:rPr>
          <w:rFonts w:asciiTheme="minorHAnsi" w:hAnsiTheme="minorHAnsi" w:cs="Arial"/>
          <w:lang w:val="en-GB" w:eastAsia="ja-JP"/>
        </w:rPr>
      </w:pPr>
    </w:p>
    <w:p w14:paraId="2606D240" w14:textId="5B097B5D" w:rsidR="009E3F37" w:rsidRPr="003D5D87" w:rsidRDefault="00B57F46" w:rsidP="009E3F37">
      <w:pPr>
        <w:pStyle w:val="Heading1"/>
        <w:rPr>
          <w:rFonts w:asciiTheme="minorHAnsi" w:hAnsiTheme="minorHAnsi" w:cs="Arial"/>
          <w:lang w:val="en-GB"/>
        </w:rPr>
      </w:pPr>
      <w:bookmarkStart w:id="13" w:name="_Toc93397610"/>
      <w:r w:rsidRPr="003D5D87">
        <w:rPr>
          <w:rFonts w:asciiTheme="minorHAnsi" w:hAnsiTheme="minorHAnsi" w:cs="Arial"/>
          <w:lang w:val="en-GB"/>
        </w:rPr>
        <w:t>1</w:t>
      </w:r>
      <w:r w:rsidR="005B7E7D">
        <w:rPr>
          <w:rFonts w:asciiTheme="minorHAnsi" w:hAnsiTheme="minorHAnsi" w:cs="Arial"/>
          <w:lang w:val="en-GB"/>
        </w:rPr>
        <w:t>2</w:t>
      </w:r>
      <w:r w:rsidR="009E3F37" w:rsidRPr="003D5D87">
        <w:rPr>
          <w:rFonts w:asciiTheme="minorHAnsi" w:hAnsiTheme="minorHAnsi" w:cs="Arial"/>
          <w:lang w:val="en-GB"/>
        </w:rPr>
        <w:t>. Links with other policies</w:t>
      </w:r>
      <w:bookmarkEnd w:id="13"/>
    </w:p>
    <w:p w14:paraId="70CE6C4B" w14:textId="12E952BF" w:rsidR="009E3F37" w:rsidRPr="003D5D87" w:rsidRDefault="009E3F37" w:rsidP="009E3F37">
      <w:pPr>
        <w:spacing w:after="0"/>
        <w:rPr>
          <w:rFonts w:asciiTheme="minorHAnsi" w:hAnsiTheme="minorHAnsi" w:cs="Arial"/>
          <w:sz w:val="22"/>
          <w:szCs w:val="20"/>
          <w:lang w:val="en-GB"/>
        </w:rPr>
      </w:pPr>
      <w:r w:rsidRPr="003D5D87">
        <w:rPr>
          <w:rFonts w:asciiTheme="minorHAnsi" w:hAnsiTheme="minorHAnsi" w:cs="Arial"/>
          <w:sz w:val="22"/>
          <w:szCs w:val="20"/>
          <w:lang w:val="en-GB"/>
        </w:rPr>
        <w:t>This policy is link</w:t>
      </w:r>
      <w:r w:rsidR="00402703" w:rsidRPr="003D5D87">
        <w:rPr>
          <w:rFonts w:asciiTheme="minorHAnsi" w:hAnsiTheme="minorHAnsi" w:cs="Arial"/>
          <w:sz w:val="22"/>
          <w:szCs w:val="20"/>
          <w:lang w:val="en-GB"/>
        </w:rPr>
        <w:t xml:space="preserve">ed to our </w:t>
      </w:r>
      <w:r w:rsidR="002F529B" w:rsidRPr="003D5D87">
        <w:rPr>
          <w:rFonts w:asciiTheme="minorHAnsi" w:hAnsiTheme="minorHAnsi" w:cs="Arial"/>
          <w:sz w:val="22"/>
          <w:szCs w:val="20"/>
          <w:lang w:val="en-GB"/>
        </w:rPr>
        <w:t xml:space="preserve">child protection and </w:t>
      </w:r>
      <w:r w:rsidR="00402703" w:rsidRPr="003D5D87">
        <w:rPr>
          <w:rFonts w:asciiTheme="minorHAnsi" w:hAnsiTheme="minorHAnsi" w:cs="Arial"/>
          <w:sz w:val="22"/>
          <w:szCs w:val="20"/>
          <w:lang w:val="en-GB"/>
        </w:rPr>
        <w:t>safeguarding policy</w:t>
      </w:r>
    </w:p>
    <w:p w14:paraId="73B5CE20" w14:textId="77777777" w:rsidR="00284FB4" w:rsidRPr="003D5D87" w:rsidRDefault="00284FB4" w:rsidP="00EE6146">
      <w:pPr>
        <w:pStyle w:val="Heading1"/>
        <w:rPr>
          <w:rFonts w:asciiTheme="minorHAnsi" w:hAnsiTheme="minorHAnsi" w:cs="Arial"/>
          <w:lang w:val="en-GB"/>
        </w:rPr>
      </w:pPr>
    </w:p>
    <w:p w14:paraId="4E74B637" w14:textId="77777777" w:rsidR="007D27AA" w:rsidRPr="003D5D87" w:rsidRDefault="007D27AA" w:rsidP="007D27AA">
      <w:pPr>
        <w:rPr>
          <w:rFonts w:asciiTheme="minorHAnsi" w:hAnsiTheme="minorHAnsi"/>
          <w:lang w:val="en-GB"/>
        </w:rPr>
      </w:pPr>
    </w:p>
    <w:p w14:paraId="6E7F3C4C" w14:textId="77777777" w:rsidR="007D27AA" w:rsidRPr="003D5D87" w:rsidRDefault="007D27AA" w:rsidP="007D27AA">
      <w:pPr>
        <w:rPr>
          <w:rFonts w:asciiTheme="minorHAnsi" w:hAnsiTheme="minorHAnsi"/>
          <w:lang w:val="en-GB"/>
        </w:rPr>
      </w:pPr>
    </w:p>
    <w:p w14:paraId="22392FBD" w14:textId="77777777" w:rsidR="007D27AA" w:rsidRPr="003D5D87" w:rsidRDefault="007D27AA" w:rsidP="007D27AA">
      <w:pPr>
        <w:rPr>
          <w:rFonts w:asciiTheme="minorHAnsi" w:hAnsiTheme="minorHAnsi"/>
          <w:lang w:val="en-GB"/>
        </w:rPr>
      </w:pPr>
    </w:p>
    <w:p w14:paraId="06E93084" w14:textId="77777777" w:rsidR="007D27AA" w:rsidRPr="003D5D87" w:rsidRDefault="007D27AA" w:rsidP="007D27AA">
      <w:pPr>
        <w:rPr>
          <w:rFonts w:asciiTheme="minorHAnsi" w:hAnsiTheme="minorHAnsi"/>
          <w:lang w:val="en-GB"/>
        </w:rPr>
      </w:pPr>
    </w:p>
    <w:p w14:paraId="3AF6FD0A" w14:textId="77777777" w:rsidR="007D27AA" w:rsidRPr="003D5D87" w:rsidRDefault="007D27AA" w:rsidP="007D27AA">
      <w:pPr>
        <w:rPr>
          <w:rFonts w:asciiTheme="minorHAnsi" w:hAnsiTheme="minorHAnsi"/>
          <w:lang w:val="en-GB"/>
        </w:rPr>
      </w:pPr>
    </w:p>
    <w:p w14:paraId="30562E3E" w14:textId="77777777" w:rsidR="007D27AA" w:rsidRPr="003D5D87" w:rsidRDefault="007D27AA" w:rsidP="007D27AA">
      <w:pPr>
        <w:rPr>
          <w:rFonts w:asciiTheme="minorHAnsi" w:hAnsiTheme="minorHAnsi"/>
          <w:lang w:val="en-GB"/>
        </w:rPr>
      </w:pPr>
    </w:p>
    <w:p w14:paraId="2709794B" w14:textId="77777777" w:rsidR="007D27AA" w:rsidRPr="003D5D87" w:rsidRDefault="007D27AA" w:rsidP="007D27AA">
      <w:pPr>
        <w:rPr>
          <w:rFonts w:asciiTheme="minorHAnsi" w:hAnsiTheme="minorHAnsi"/>
          <w:lang w:val="en-GB"/>
        </w:rPr>
      </w:pPr>
    </w:p>
    <w:p w14:paraId="317EFCBA" w14:textId="77777777" w:rsidR="007D27AA" w:rsidRPr="003D5D87" w:rsidRDefault="007D27AA" w:rsidP="007D27AA">
      <w:pPr>
        <w:rPr>
          <w:rFonts w:asciiTheme="minorHAnsi" w:hAnsiTheme="minorHAnsi"/>
          <w:lang w:val="en-GB"/>
        </w:rPr>
      </w:pPr>
    </w:p>
    <w:p w14:paraId="6FB2342C" w14:textId="77777777" w:rsidR="007D27AA" w:rsidRPr="003D5D87" w:rsidRDefault="007D27AA" w:rsidP="007D27AA">
      <w:pPr>
        <w:rPr>
          <w:rFonts w:asciiTheme="minorHAnsi" w:hAnsiTheme="minorHAnsi"/>
          <w:lang w:val="en-GB"/>
        </w:rPr>
      </w:pPr>
    </w:p>
    <w:p w14:paraId="22887C90" w14:textId="15CE8C1C" w:rsidR="007D27AA" w:rsidRDefault="007D27AA" w:rsidP="007D27AA">
      <w:pPr>
        <w:rPr>
          <w:rFonts w:asciiTheme="minorHAnsi" w:hAnsiTheme="minorHAnsi"/>
          <w:lang w:val="en-GB"/>
        </w:rPr>
      </w:pPr>
    </w:p>
    <w:p w14:paraId="2FE1C22C" w14:textId="02E2EE13" w:rsidR="005B7E7D" w:rsidRDefault="005B7E7D" w:rsidP="007D27AA">
      <w:pPr>
        <w:rPr>
          <w:rFonts w:asciiTheme="minorHAnsi" w:hAnsiTheme="minorHAnsi"/>
          <w:lang w:val="en-GB"/>
        </w:rPr>
      </w:pPr>
    </w:p>
    <w:p w14:paraId="56D40B71" w14:textId="1FC7E544" w:rsidR="005B7E7D" w:rsidRDefault="005B7E7D" w:rsidP="007D27AA">
      <w:pPr>
        <w:rPr>
          <w:rFonts w:asciiTheme="minorHAnsi" w:hAnsiTheme="minorHAnsi"/>
          <w:lang w:val="en-GB"/>
        </w:rPr>
      </w:pPr>
    </w:p>
    <w:p w14:paraId="52B32BCE" w14:textId="3EA47054" w:rsidR="005B7E7D" w:rsidRDefault="005B7E7D" w:rsidP="007D27AA">
      <w:pPr>
        <w:rPr>
          <w:rFonts w:asciiTheme="minorHAnsi" w:hAnsiTheme="minorHAnsi"/>
          <w:lang w:val="en-GB"/>
        </w:rPr>
      </w:pPr>
    </w:p>
    <w:p w14:paraId="45760EF9" w14:textId="5D2932BC" w:rsidR="005B7E7D" w:rsidRDefault="005B7E7D" w:rsidP="007D27AA">
      <w:pPr>
        <w:rPr>
          <w:rFonts w:asciiTheme="minorHAnsi" w:hAnsiTheme="minorHAnsi"/>
          <w:lang w:val="en-GB"/>
        </w:rPr>
      </w:pPr>
    </w:p>
    <w:p w14:paraId="108C2CB1" w14:textId="6C9B4655" w:rsidR="005B7E7D" w:rsidRDefault="005B7E7D" w:rsidP="007D27AA">
      <w:pPr>
        <w:rPr>
          <w:rFonts w:asciiTheme="minorHAnsi" w:hAnsiTheme="minorHAnsi"/>
          <w:lang w:val="en-GB"/>
        </w:rPr>
      </w:pPr>
    </w:p>
    <w:p w14:paraId="1BE62863" w14:textId="67A81B08" w:rsidR="005B7E7D" w:rsidRDefault="005B7E7D" w:rsidP="007D27AA">
      <w:pPr>
        <w:rPr>
          <w:rFonts w:asciiTheme="minorHAnsi" w:hAnsiTheme="minorHAnsi"/>
          <w:lang w:val="en-GB"/>
        </w:rPr>
      </w:pPr>
    </w:p>
    <w:p w14:paraId="3721DD2B" w14:textId="292E9D9A" w:rsidR="005B7E7D" w:rsidRDefault="005B7E7D" w:rsidP="007D27AA">
      <w:pPr>
        <w:rPr>
          <w:rFonts w:asciiTheme="minorHAnsi" w:hAnsiTheme="minorHAnsi"/>
          <w:lang w:val="en-GB"/>
        </w:rPr>
      </w:pPr>
    </w:p>
    <w:p w14:paraId="7C60F4C2" w14:textId="77777777" w:rsidR="005B7E7D" w:rsidRPr="003D5D87" w:rsidRDefault="005B7E7D" w:rsidP="007D27AA">
      <w:pPr>
        <w:rPr>
          <w:rFonts w:asciiTheme="minorHAnsi" w:hAnsiTheme="minorHAnsi"/>
          <w:lang w:val="en-GB"/>
        </w:rPr>
      </w:pPr>
    </w:p>
    <w:p w14:paraId="691F6E76" w14:textId="77777777" w:rsidR="007D27AA" w:rsidRPr="003D5D87" w:rsidRDefault="007D27AA" w:rsidP="007D27AA">
      <w:pPr>
        <w:rPr>
          <w:rFonts w:asciiTheme="minorHAnsi" w:hAnsiTheme="minorHAnsi"/>
          <w:lang w:val="en-GB"/>
        </w:rPr>
      </w:pPr>
    </w:p>
    <w:p w14:paraId="66DD71BE" w14:textId="1869CDB1" w:rsidR="00456549" w:rsidRPr="003D5D87" w:rsidRDefault="00346052" w:rsidP="00EE6146">
      <w:pPr>
        <w:pStyle w:val="Heading1"/>
        <w:rPr>
          <w:rFonts w:asciiTheme="minorHAnsi" w:hAnsiTheme="minorHAnsi" w:cs="Arial"/>
          <w:lang w:val="en-GB"/>
        </w:rPr>
      </w:pPr>
      <w:bookmarkStart w:id="14" w:name="_Toc93397611"/>
      <w:r w:rsidRPr="003D5D87">
        <w:rPr>
          <w:rFonts w:asciiTheme="minorHAnsi" w:hAnsiTheme="minorHAnsi" w:cs="Arial"/>
          <w:lang w:val="en-GB"/>
        </w:rPr>
        <w:lastRenderedPageBreak/>
        <w:t xml:space="preserve">Appendix </w:t>
      </w:r>
      <w:r w:rsidR="00B568D9" w:rsidRPr="003D5D87">
        <w:rPr>
          <w:rFonts w:asciiTheme="minorHAnsi" w:hAnsiTheme="minorHAnsi" w:cs="Arial"/>
          <w:lang w:val="en-GB"/>
        </w:rPr>
        <w:t>1</w:t>
      </w:r>
      <w:r w:rsidRPr="003D5D87">
        <w:rPr>
          <w:rFonts w:asciiTheme="minorHAnsi" w:hAnsiTheme="minorHAnsi" w:cs="Arial"/>
          <w:lang w:val="en-GB"/>
        </w:rPr>
        <w:t xml:space="preserve">: </w:t>
      </w:r>
      <w:r w:rsidR="00B57F46" w:rsidRPr="003D5D87">
        <w:rPr>
          <w:rFonts w:asciiTheme="minorHAnsi" w:hAnsiTheme="minorHAnsi" w:cs="Arial"/>
          <w:lang w:val="en-GB"/>
        </w:rPr>
        <w:t>A</w:t>
      </w:r>
      <w:r w:rsidR="00B568D9" w:rsidRPr="003D5D87">
        <w:rPr>
          <w:rFonts w:asciiTheme="minorHAnsi" w:hAnsiTheme="minorHAnsi" w:cs="Arial"/>
          <w:lang w:val="en-GB"/>
        </w:rPr>
        <w:t>ttendance codes</w:t>
      </w:r>
      <w:bookmarkEnd w:id="14"/>
    </w:p>
    <w:p w14:paraId="37FA5263" w14:textId="77777777" w:rsidR="009835D8" w:rsidRPr="003D5D87" w:rsidRDefault="002F529B" w:rsidP="009835D8">
      <w:pPr>
        <w:rPr>
          <w:rFonts w:asciiTheme="minorHAnsi" w:hAnsiTheme="minorHAnsi" w:cs="Arial"/>
          <w:lang w:val="en-GB"/>
        </w:rPr>
      </w:pPr>
      <w:r w:rsidRPr="003D5D87">
        <w:rPr>
          <w:rFonts w:asciiTheme="minorHAnsi" w:hAnsiTheme="minorHAnsi" w:cs="Arial"/>
          <w:lang w:val="en-GB"/>
        </w:rPr>
        <w:t xml:space="preserve">The following codes are taken from the </w:t>
      </w:r>
      <w:r w:rsidR="009835D8" w:rsidRPr="003D5D87">
        <w:rPr>
          <w:rFonts w:asciiTheme="minorHAnsi" w:hAnsiTheme="minorHAnsi" w:cs="Arial"/>
          <w:lang w:val="en-GB"/>
        </w:rPr>
        <w:t>DfE’s guidance on school attendance.</w:t>
      </w:r>
    </w:p>
    <w:tbl>
      <w:tblPr>
        <w:tblW w:w="9732"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701"/>
        <w:gridCol w:w="3402"/>
        <w:gridCol w:w="4629"/>
      </w:tblGrid>
      <w:tr w:rsidR="009835D8" w:rsidRPr="003D5D87" w14:paraId="563BEDA2" w14:textId="77777777" w:rsidTr="001C4FAE">
        <w:trPr>
          <w:trHeight w:val="27"/>
        </w:trPr>
        <w:tc>
          <w:tcPr>
            <w:tcW w:w="1701" w:type="dxa"/>
            <w:shd w:val="clear" w:color="auto" w:fill="BFBFBF"/>
            <w:vAlign w:val="center"/>
          </w:tcPr>
          <w:p w14:paraId="2DAB5A84" w14:textId="77777777" w:rsidR="009835D8" w:rsidRPr="003D5D87" w:rsidRDefault="009835D8" w:rsidP="001C4FAE">
            <w:pPr>
              <w:pStyle w:val="Text"/>
              <w:jc w:val="center"/>
              <w:rPr>
                <w:rFonts w:asciiTheme="minorHAnsi" w:hAnsiTheme="minorHAnsi"/>
                <w:b/>
                <w:sz w:val="22"/>
                <w:szCs w:val="22"/>
                <w:lang w:val="en-GB"/>
              </w:rPr>
            </w:pPr>
            <w:r w:rsidRPr="003D5D87">
              <w:rPr>
                <w:rFonts w:asciiTheme="minorHAnsi" w:hAnsiTheme="minorHAnsi"/>
                <w:b/>
                <w:sz w:val="22"/>
                <w:szCs w:val="22"/>
                <w:lang w:val="en-GB"/>
              </w:rPr>
              <w:t>Code</w:t>
            </w:r>
          </w:p>
        </w:tc>
        <w:tc>
          <w:tcPr>
            <w:tcW w:w="3402" w:type="dxa"/>
            <w:shd w:val="clear" w:color="auto" w:fill="BFBFBF"/>
            <w:vAlign w:val="center"/>
          </w:tcPr>
          <w:p w14:paraId="3DA1D686" w14:textId="77777777" w:rsidR="009835D8" w:rsidRPr="003D5D87" w:rsidRDefault="009835D8" w:rsidP="001C4FAE">
            <w:pPr>
              <w:pStyle w:val="Text"/>
              <w:rPr>
                <w:rFonts w:asciiTheme="minorHAnsi" w:hAnsiTheme="minorHAnsi"/>
                <w:b/>
                <w:sz w:val="22"/>
                <w:szCs w:val="22"/>
                <w:lang w:val="en-GB"/>
              </w:rPr>
            </w:pPr>
            <w:r w:rsidRPr="003D5D87">
              <w:rPr>
                <w:rFonts w:asciiTheme="minorHAnsi" w:hAnsiTheme="minorHAnsi"/>
                <w:b/>
                <w:sz w:val="22"/>
                <w:szCs w:val="22"/>
                <w:lang w:val="en-GB"/>
              </w:rPr>
              <w:t>Definition</w:t>
            </w:r>
          </w:p>
        </w:tc>
        <w:tc>
          <w:tcPr>
            <w:tcW w:w="4629" w:type="dxa"/>
            <w:shd w:val="clear" w:color="auto" w:fill="BFBFBF"/>
            <w:vAlign w:val="center"/>
          </w:tcPr>
          <w:p w14:paraId="730FDE5E" w14:textId="77777777" w:rsidR="009835D8" w:rsidRPr="003D5D87" w:rsidRDefault="009835D8" w:rsidP="001C4FAE">
            <w:pPr>
              <w:pStyle w:val="Text"/>
              <w:rPr>
                <w:rFonts w:asciiTheme="minorHAnsi" w:hAnsiTheme="minorHAnsi"/>
                <w:b/>
                <w:sz w:val="22"/>
                <w:szCs w:val="22"/>
                <w:lang w:val="en-GB"/>
              </w:rPr>
            </w:pPr>
            <w:r w:rsidRPr="003D5D87">
              <w:rPr>
                <w:rFonts w:asciiTheme="minorHAnsi" w:hAnsiTheme="minorHAnsi"/>
                <w:b/>
                <w:sz w:val="22"/>
                <w:szCs w:val="22"/>
                <w:lang w:val="en-GB"/>
              </w:rPr>
              <w:t>Scenario</w:t>
            </w:r>
          </w:p>
        </w:tc>
      </w:tr>
      <w:tr w:rsidR="009835D8" w:rsidRPr="003D5D87" w14:paraId="55C1651D" w14:textId="77777777" w:rsidTr="001C4FAE">
        <w:tc>
          <w:tcPr>
            <w:tcW w:w="1701" w:type="dxa"/>
            <w:vAlign w:val="center"/>
          </w:tcPr>
          <w:p w14:paraId="6918C9D9"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w:t>
            </w:r>
          </w:p>
        </w:tc>
        <w:tc>
          <w:tcPr>
            <w:tcW w:w="3402" w:type="dxa"/>
            <w:vAlign w:val="center"/>
          </w:tcPr>
          <w:p w14:paraId="7528AD2B"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Present (am)</w:t>
            </w:r>
          </w:p>
        </w:tc>
        <w:tc>
          <w:tcPr>
            <w:tcW w:w="4629" w:type="dxa"/>
            <w:vAlign w:val="center"/>
          </w:tcPr>
          <w:p w14:paraId="153BC29C"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is present at morning registration</w:t>
            </w:r>
          </w:p>
        </w:tc>
      </w:tr>
      <w:tr w:rsidR="009835D8" w:rsidRPr="003D5D87" w14:paraId="4FD43138" w14:textId="77777777" w:rsidTr="001C4FAE">
        <w:tc>
          <w:tcPr>
            <w:tcW w:w="1701" w:type="dxa"/>
            <w:vAlign w:val="center"/>
          </w:tcPr>
          <w:p w14:paraId="2D4C463A"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w:t>
            </w:r>
          </w:p>
        </w:tc>
        <w:tc>
          <w:tcPr>
            <w:tcW w:w="3402" w:type="dxa"/>
            <w:vAlign w:val="center"/>
          </w:tcPr>
          <w:p w14:paraId="1290D81C"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Present (pm)</w:t>
            </w:r>
          </w:p>
        </w:tc>
        <w:tc>
          <w:tcPr>
            <w:tcW w:w="4629" w:type="dxa"/>
            <w:vAlign w:val="center"/>
          </w:tcPr>
          <w:p w14:paraId="204360AF"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is present at afternoon registration</w:t>
            </w:r>
          </w:p>
        </w:tc>
      </w:tr>
      <w:tr w:rsidR="009835D8" w:rsidRPr="003D5D87" w14:paraId="3AD3FABD" w14:textId="77777777" w:rsidTr="001C4FAE">
        <w:tc>
          <w:tcPr>
            <w:tcW w:w="1701" w:type="dxa"/>
            <w:vAlign w:val="center"/>
          </w:tcPr>
          <w:p w14:paraId="1FE97689"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L</w:t>
            </w:r>
          </w:p>
        </w:tc>
        <w:tc>
          <w:tcPr>
            <w:tcW w:w="3402" w:type="dxa"/>
            <w:vAlign w:val="center"/>
          </w:tcPr>
          <w:p w14:paraId="6187ACF4"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Late arrival</w:t>
            </w:r>
          </w:p>
        </w:tc>
        <w:tc>
          <w:tcPr>
            <w:tcW w:w="4629" w:type="dxa"/>
            <w:vAlign w:val="center"/>
          </w:tcPr>
          <w:p w14:paraId="3510F343"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arrives late before register has closed</w:t>
            </w:r>
          </w:p>
        </w:tc>
      </w:tr>
      <w:tr w:rsidR="009835D8" w:rsidRPr="003D5D87" w14:paraId="2AE920AC" w14:textId="77777777" w:rsidTr="001C4FAE">
        <w:tc>
          <w:tcPr>
            <w:tcW w:w="1701" w:type="dxa"/>
            <w:vAlign w:val="center"/>
          </w:tcPr>
          <w:p w14:paraId="61ED4E73"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B</w:t>
            </w:r>
          </w:p>
        </w:tc>
        <w:tc>
          <w:tcPr>
            <w:tcW w:w="3402" w:type="dxa"/>
            <w:vAlign w:val="center"/>
          </w:tcPr>
          <w:p w14:paraId="071D9682"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Off-site educational activity</w:t>
            </w:r>
          </w:p>
        </w:tc>
        <w:tc>
          <w:tcPr>
            <w:tcW w:w="4629" w:type="dxa"/>
            <w:vAlign w:val="center"/>
          </w:tcPr>
          <w:p w14:paraId="76EC997D"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is at a supervised off-site educational activity approved by the school</w:t>
            </w:r>
          </w:p>
        </w:tc>
      </w:tr>
      <w:tr w:rsidR="009835D8" w:rsidRPr="003D5D87" w14:paraId="12A2417E" w14:textId="77777777" w:rsidTr="001C4FAE">
        <w:tc>
          <w:tcPr>
            <w:tcW w:w="1701" w:type="dxa"/>
            <w:vAlign w:val="center"/>
          </w:tcPr>
          <w:p w14:paraId="61740529"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D</w:t>
            </w:r>
          </w:p>
        </w:tc>
        <w:tc>
          <w:tcPr>
            <w:tcW w:w="3402" w:type="dxa"/>
            <w:vAlign w:val="center"/>
          </w:tcPr>
          <w:p w14:paraId="66442120"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Dual registered</w:t>
            </w:r>
          </w:p>
        </w:tc>
        <w:tc>
          <w:tcPr>
            <w:tcW w:w="4629" w:type="dxa"/>
            <w:vAlign w:val="center"/>
          </w:tcPr>
          <w:p w14:paraId="0FDEA779"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is attending a session at another setting where they are also registered</w:t>
            </w:r>
          </w:p>
        </w:tc>
      </w:tr>
      <w:tr w:rsidR="009835D8" w:rsidRPr="003D5D87" w14:paraId="123A93BB" w14:textId="77777777" w:rsidTr="001C4FAE">
        <w:tc>
          <w:tcPr>
            <w:tcW w:w="1701" w:type="dxa"/>
            <w:vAlign w:val="center"/>
          </w:tcPr>
          <w:p w14:paraId="3C1FE3A3"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J</w:t>
            </w:r>
          </w:p>
        </w:tc>
        <w:tc>
          <w:tcPr>
            <w:tcW w:w="3402" w:type="dxa"/>
            <w:vAlign w:val="center"/>
          </w:tcPr>
          <w:p w14:paraId="2E76DED2"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Interview</w:t>
            </w:r>
          </w:p>
        </w:tc>
        <w:tc>
          <w:tcPr>
            <w:tcW w:w="4629" w:type="dxa"/>
            <w:vAlign w:val="center"/>
          </w:tcPr>
          <w:p w14:paraId="09BFD9A6"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has an interview with a prospective employer/educational establishment</w:t>
            </w:r>
          </w:p>
        </w:tc>
      </w:tr>
      <w:tr w:rsidR="009835D8" w:rsidRPr="003D5D87" w14:paraId="01E3B029" w14:textId="77777777" w:rsidTr="001C4FAE">
        <w:tc>
          <w:tcPr>
            <w:tcW w:w="1701" w:type="dxa"/>
            <w:vAlign w:val="center"/>
          </w:tcPr>
          <w:p w14:paraId="79E7D876"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P</w:t>
            </w:r>
          </w:p>
        </w:tc>
        <w:tc>
          <w:tcPr>
            <w:tcW w:w="3402" w:type="dxa"/>
            <w:vAlign w:val="center"/>
          </w:tcPr>
          <w:p w14:paraId="244EBFC0"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Sporting activity</w:t>
            </w:r>
          </w:p>
        </w:tc>
        <w:tc>
          <w:tcPr>
            <w:tcW w:w="4629" w:type="dxa"/>
            <w:vAlign w:val="center"/>
          </w:tcPr>
          <w:p w14:paraId="7D4DD9F4"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is participating in a supervised sporting activity approved by the school</w:t>
            </w:r>
          </w:p>
        </w:tc>
      </w:tr>
      <w:tr w:rsidR="009835D8" w:rsidRPr="003D5D87" w14:paraId="13D684CD" w14:textId="77777777" w:rsidTr="001C4FAE">
        <w:tc>
          <w:tcPr>
            <w:tcW w:w="1701" w:type="dxa"/>
            <w:vAlign w:val="center"/>
          </w:tcPr>
          <w:p w14:paraId="3696C343"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V</w:t>
            </w:r>
          </w:p>
        </w:tc>
        <w:tc>
          <w:tcPr>
            <w:tcW w:w="3402" w:type="dxa"/>
            <w:vAlign w:val="center"/>
          </w:tcPr>
          <w:p w14:paraId="09FD068F"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Educational trip or visit</w:t>
            </w:r>
          </w:p>
        </w:tc>
        <w:tc>
          <w:tcPr>
            <w:tcW w:w="4629" w:type="dxa"/>
            <w:vAlign w:val="center"/>
          </w:tcPr>
          <w:p w14:paraId="1E96D801"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is on an educational visit/trip organised, or approved, by the school</w:t>
            </w:r>
          </w:p>
        </w:tc>
      </w:tr>
      <w:tr w:rsidR="009835D8" w:rsidRPr="003D5D87" w14:paraId="07CD949D" w14:textId="77777777" w:rsidTr="001C4FAE">
        <w:tc>
          <w:tcPr>
            <w:tcW w:w="1701" w:type="dxa"/>
            <w:vAlign w:val="center"/>
          </w:tcPr>
          <w:p w14:paraId="7F659B18"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W</w:t>
            </w:r>
          </w:p>
        </w:tc>
        <w:tc>
          <w:tcPr>
            <w:tcW w:w="3402" w:type="dxa"/>
            <w:vAlign w:val="center"/>
          </w:tcPr>
          <w:p w14:paraId="1979FF65"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Work experience</w:t>
            </w:r>
          </w:p>
        </w:tc>
        <w:tc>
          <w:tcPr>
            <w:tcW w:w="4629" w:type="dxa"/>
            <w:vAlign w:val="center"/>
          </w:tcPr>
          <w:p w14:paraId="41413197"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is on a work experience placement</w:t>
            </w:r>
          </w:p>
        </w:tc>
      </w:tr>
    </w:tbl>
    <w:p w14:paraId="17AD93B2" w14:textId="77777777" w:rsidR="009835D8" w:rsidRPr="003D5D87" w:rsidRDefault="009835D8" w:rsidP="009835D8">
      <w:pPr>
        <w:rPr>
          <w:rFonts w:asciiTheme="minorHAnsi" w:hAnsiTheme="minorHAnsi" w:cs="Arial"/>
          <w:lang w:val="en-GB"/>
        </w:rPr>
      </w:pPr>
    </w:p>
    <w:tbl>
      <w:tblPr>
        <w:tblW w:w="0" w:type="auto"/>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658"/>
        <w:gridCol w:w="3320"/>
        <w:gridCol w:w="4500"/>
      </w:tblGrid>
      <w:tr w:rsidR="009835D8" w:rsidRPr="003D5D87" w14:paraId="00341A65" w14:textId="77777777" w:rsidTr="001C4FAE">
        <w:trPr>
          <w:trHeight w:val="27"/>
        </w:trPr>
        <w:tc>
          <w:tcPr>
            <w:tcW w:w="1701" w:type="dxa"/>
            <w:shd w:val="clear" w:color="auto" w:fill="BFBFBF"/>
            <w:vAlign w:val="center"/>
          </w:tcPr>
          <w:p w14:paraId="4989949B" w14:textId="77777777" w:rsidR="009835D8" w:rsidRPr="003D5D87" w:rsidRDefault="009835D8" w:rsidP="001C4FAE">
            <w:pPr>
              <w:pStyle w:val="Text"/>
              <w:jc w:val="center"/>
              <w:rPr>
                <w:rFonts w:asciiTheme="minorHAnsi" w:hAnsiTheme="minorHAnsi"/>
                <w:b/>
                <w:sz w:val="22"/>
                <w:szCs w:val="22"/>
                <w:lang w:val="en-GB"/>
              </w:rPr>
            </w:pPr>
            <w:r w:rsidRPr="003D5D87">
              <w:rPr>
                <w:rFonts w:asciiTheme="minorHAnsi" w:hAnsiTheme="minorHAnsi"/>
                <w:b/>
                <w:sz w:val="22"/>
                <w:szCs w:val="22"/>
                <w:lang w:val="en-GB"/>
              </w:rPr>
              <w:t>Code</w:t>
            </w:r>
          </w:p>
        </w:tc>
        <w:tc>
          <w:tcPr>
            <w:tcW w:w="3402" w:type="dxa"/>
            <w:shd w:val="clear" w:color="auto" w:fill="BFBFBF"/>
            <w:vAlign w:val="center"/>
          </w:tcPr>
          <w:p w14:paraId="7D0A4921" w14:textId="77777777" w:rsidR="009835D8" w:rsidRPr="003D5D87" w:rsidRDefault="009835D8" w:rsidP="001C4FAE">
            <w:pPr>
              <w:pStyle w:val="Text"/>
              <w:rPr>
                <w:rFonts w:asciiTheme="minorHAnsi" w:hAnsiTheme="minorHAnsi"/>
                <w:b/>
                <w:sz w:val="22"/>
                <w:szCs w:val="22"/>
                <w:lang w:val="en-GB"/>
              </w:rPr>
            </w:pPr>
            <w:r w:rsidRPr="003D5D87">
              <w:rPr>
                <w:rFonts w:asciiTheme="minorHAnsi" w:hAnsiTheme="minorHAnsi"/>
                <w:b/>
                <w:sz w:val="22"/>
                <w:szCs w:val="22"/>
                <w:lang w:val="en-GB"/>
              </w:rPr>
              <w:t>Definition</w:t>
            </w:r>
          </w:p>
        </w:tc>
        <w:tc>
          <w:tcPr>
            <w:tcW w:w="4637" w:type="dxa"/>
            <w:shd w:val="clear" w:color="auto" w:fill="BFBFBF"/>
            <w:vAlign w:val="center"/>
          </w:tcPr>
          <w:p w14:paraId="17754ECA" w14:textId="77777777" w:rsidR="009835D8" w:rsidRPr="003D5D87" w:rsidRDefault="009835D8" w:rsidP="001C4FAE">
            <w:pPr>
              <w:pStyle w:val="Text"/>
              <w:rPr>
                <w:rFonts w:asciiTheme="minorHAnsi" w:hAnsiTheme="minorHAnsi"/>
                <w:b/>
                <w:sz w:val="22"/>
                <w:szCs w:val="22"/>
                <w:lang w:val="en-GB"/>
              </w:rPr>
            </w:pPr>
            <w:r w:rsidRPr="003D5D87">
              <w:rPr>
                <w:rFonts w:asciiTheme="minorHAnsi" w:hAnsiTheme="minorHAnsi"/>
                <w:b/>
                <w:sz w:val="22"/>
                <w:szCs w:val="22"/>
                <w:lang w:val="en-GB"/>
              </w:rPr>
              <w:t>Scenario</w:t>
            </w:r>
          </w:p>
        </w:tc>
      </w:tr>
      <w:tr w:rsidR="009835D8" w:rsidRPr="003D5D87" w14:paraId="42A34DF8" w14:textId="77777777" w:rsidTr="001C4FAE">
        <w:tc>
          <w:tcPr>
            <w:tcW w:w="9740" w:type="dxa"/>
            <w:gridSpan w:val="3"/>
            <w:shd w:val="clear" w:color="auto" w:fill="FFFFFF"/>
            <w:vAlign w:val="center"/>
          </w:tcPr>
          <w:p w14:paraId="5B7900A6" w14:textId="77777777" w:rsidR="009835D8" w:rsidRPr="003D5D87" w:rsidRDefault="009835D8" w:rsidP="001C4FAE">
            <w:pPr>
              <w:jc w:val="center"/>
              <w:rPr>
                <w:rFonts w:asciiTheme="minorHAnsi" w:hAnsiTheme="minorHAnsi" w:cs="Arial"/>
                <w:sz w:val="22"/>
                <w:szCs w:val="22"/>
                <w:lang w:val="en-GB"/>
              </w:rPr>
            </w:pPr>
            <w:r w:rsidRPr="003D5D87">
              <w:rPr>
                <w:rFonts w:asciiTheme="minorHAnsi" w:hAnsiTheme="minorHAnsi" w:cs="Arial"/>
                <w:b/>
                <w:sz w:val="22"/>
                <w:szCs w:val="22"/>
                <w:lang w:val="en-GB"/>
              </w:rPr>
              <w:t>Authorised absence</w:t>
            </w:r>
          </w:p>
        </w:tc>
      </w:tr>
      <w:tr w:rsidR="009835D8" w:rsidRPr="003D5D87" w14:paraId="3FFD92C7" w14:textId="77777777" w:rsidTr="001C4FAE">
        <w:tc>
          <w:tcPr>
            <w:tcW w:w="1701" w:type="dxa"/>
            <w:shd w:val="clear" w:color="auto" w:fill="auto"/>
            <w:vAlign w:val="center"/>
          </w:tcPr>
          <w:p w14:paraId="37AAF844"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C</w:t>
            </w:r>
          </w:p>
        </w:tc>
        <w:tc>
          <w:tcPr>
            <w:tcW w:w="3402" w:type="dxa"/>
            <w:vAlign w:val="center"/>
          </w:tcPr>
          <w:p w14:paraId="5E3C2FF4"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Authorised leave of absence</w:t>
            </w:r>
          </w:p>
        </w:tc>
        <w:tc>
          <w:tcPr>
            <w:tcW w:w="4637" w:type="dxa"/>
            <w:shd w:val="clear" w:color="auto" w:fill="auto"/>
            <w:vAlign w:val="center"/>
          </w:tcPr>
          <w:p w14:paraId="10C53356"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has been granted a leave of absence due to exceptional circumstances</w:t>
            </w:r>
          </w:p>
        </w:tc>
      </w:tr>
      <w:tr w:rsidR="009835D8" w:rsidRPr="003D5D87" w14:paraId="023339CE" w14:textId="77777777" w:rsidTr="001C4FAE">
        <w:tc>
          <w:tcPr>
            <w:tcW w:w="1701" w:type="dxa"/>
            <w:shd w:val="clear" w:color="auto" w:fill="auto"/>
            <w:vAlign w:val="center"/>
          </w:tcPr>
          <w:p w14:paraId="65AEDD99"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E</w:t>
            </w:r>
          </w:p>
        </w:tc>
        <w:tc>
          <w:tcPr>
            <w:tcW w:w="3402" w:type="dxa"/>
            <w:vAlign w:val="center"/>
          </w:tcPr>
          <w:p w14:paraId="765C1CE9"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Excluded</w:t>
            </w:r>
          </w:p>
        </w:tc>
        <w:tc>
          <w:tcPr>
            <w:tcW w:w="4637" w:type="dxa"/>
            <w:shd w:val="clear" w:color="auto" w:fill="auto"/>
            <w:vAlign w:val="center"/>
          </w:tcPr>
          <w:p w14:paraId="390B3149"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has been excluded but no alternative provision has been made</w:t>
            </w:r>
          </w:p>
        </w:tc>
      </w:tr>
      <w:tr w:rsidR="009835D8" w:rsidRPr="003D5D87" w14:paraId="3EABD82D" w14:textId="77777777" w:rsidTr="001C4FAE">
        <w:tc>
          <w:tcPr>
            <w:tcW w:w="1701" w:type="dxa"/>
            <w:shd w:val="clear" w:color="auto" w:fill="auto"/>
            <w:vAlign w:val="center"/>
          </w:tcPr>
          <w:p w14:paraId="140DA07A"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H</w:t>
            </w:r>
          </w:p>
        </w:tc>
        <w:tc>
          <w:tcPr>
            <w:tcW w:w="3402" w:type="dxa"/>
            <w:vAlign w:val="center"/>
          </w:tcPr>
          <w:p w14:paraId="383FAAF6"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Authorised holiday</w:t>
            </w:r>
          </w:p>
        </w:tc>
        <w:tc>
          <w:tcPr>
            <w:tcW w:w="4637" w:type="dxa"/>
            <w:shd w:val="clear" w:color="auto" w:fill="auto"/>
            <w:vAlign w:val="center"/>
          </w:tcPr>
          <w:p w14:paraId="1709217A"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has been allowed to go on holiday due to exceptional circumstances</w:t>
            </w:r>
          </w:p>
        </w:tc>
      </w:tr>
      <w:tr w:rsidR="009835D8" w:rsidRPr="003D5D87" w14:paraId="2A6A29A4" w14:textId="77777777" w:rsidTr="001C4FAE">
        <w:tc>
          <w:tcPr>
            <w:tcW w:w="1701" w:type="dxa"/>
            <w:shd w:val="clear" w:color="auto" w:fill="auto"/>
            <w:vAlign w:val="center"/>
          </w:tcPr>
          <w:p w14:paraId="2906B3E5"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I</w:t>
            </w:r>
          </w:p>
        </w:tc>
        <w:tc>
          <w:tcPr>
            <w:tcW w:w="3402" w:type="dxa"/>
            <w:vAlign w:val="center"/>
          </w:tcPr>
          <w:p w14:paraId="70248528"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Illness</w:t>
            </w:r>
          </w:p>
        </w:tc>
        <w:tc>
          <w:tcPr>
            <w:tcW w:w="4637" w:type="dxa"/>
            <w:shd w:val="clear" w:color="auto" w:fill="auto"/>
            <w:vAlign w:val="center"/>
          </w:tcPr>
          <w:p w14:paraId="39E15304"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School has been notified that a pupil will be absent due to illness</w:t>
            </w:r>
          </w:p>
        </w:tc>
      </w:tr>
      <w:tr w:rsidR="009835D8" w:rsidRPr="003D5D87" w14:paraId="3906B67A" w14:textId="77777777" w:rsidTr="001C4FAE">
        <w:tc>
          <w:tcPr>
            <w:tcW w:w="1701" w:type="dxa"/>
            <w:shd w:val="clear" w:color="auto" w:fill="auto"/>
            <w:vAlign w:val="center"/>
          </w:tcPr>
          <w:p w14:paraId="63695634"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lastRenderedPageBreak/>
              <w:t>M</w:t>
            </w:r>
          </w:p>
        </w:tc>
        <w:tc>
          <w:tcPr>
            <w:tcW w:w="3402" w:type="dxa"/>
            <w:vAlign w:val="center"/>
          </w:tcPr>
          <w:p w14:paraId="3F85989F"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Medical/dental appointment</w:t>
            </w:r>
          </w:p>
        </w:tc>
        <w:tc>
          <w:tcPr>
            <w:tcW w:w="4637" w:type="dxa"/>
            <w:shd w:val="clear" w:color="auto" w:fill="auto"/>
            <w:vAlign w:val="center"/>
          </w:tcPr>
          <w:p w14:paraId="4C777986"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is at a medical or dental appointment</w:t>
            </w:r>
          </w:p>
        </w:tc>
      </w:tr>
      <w:tr w:rsidR="009835D8" w:rsidRPr="003D5D87" w14:paraId="36BC79DB" w14:textId="77777777" w:rsidTr="001C4FAE">
        <w:tc>
          <w:tcPr>
            <w:tcW w:w="1701" w:type="dxa"/>
            <w:shd w:val="clear" w:color="auto" w:fill="auto"/>
            <w:vAlign w:val="center"/>
          </w:tcPr>
          <w:p w14:paraId="0C5453E4"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R</w:t>
            </w:r>
          </w:p>
        </w:tc>
        <w:tc>
          <w:tcPr>
            <w:tcW w:w="3402" w:type="dxa"/>
            <w:vAlign w:val="center"/>
          </w:tcPr>
          <w:p w14:paraId="083CBC80"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Religious observance</w:t>
            </w:r>
          </w:p>
        </w:tc>
        <w:tc>
          <w:tcPr>
            <w:tcW w:w="4637" w:type="dxa"/>
            <w:shd w:val="clear" w:color="auto" w:fill="auto"/>
            <w:vAlign w:val="center"/>
          </w:tcPr>
          <w:p w14:paraId="6896FFC2"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is taking part in a day of religious observance</w:t>
            </w:r>
          </w:p>
        </w:tc>
      </w:tr>
      <w:tr w:rsidR="009835D8" w:rsidRPr="003D5D87" w14:paraId="1C772637" w14:textId="77777777" w:rsidTr="001C4FAE">
        <w:tc>
          <w:tcPr>
            <w:tcW w:w="1701" w:type="dxa"/>
            <w:shd w:val="clear" w:color="auto" w:fill="auto"/>
            <w:vAlign w:val="center"/>
          </w:tcPr>
          <w:p w14:paraId="066DDAA3"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S</w:t>
            </w:r>
          </w:p>
        </w:tc>
        <w:tc>
          <w:tcPr>
            <w:tcW w:w="3402" w:type="dxa"/>
            <w:vAlign w:val="center"/>
          </w:tcPr>
          <w:p w14:paraId="64020208"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Study leave</w:t>
            </w:r>
          </w:p>
        </w:tc>
        <w:tc>
          <w:tcPr>
            <w:tcW w:w="4637" w:type="dxa"/>
            <w:shd w:val="clear" w:color="auto" w:fill="auto"/>
            <w:vAlign w:val="center"/>
          </w:tcPr>
          <w:p w14:paraId="0C9374DA" w14:textId="77777777" w:rsidR="009835D8" w:rsidRPr="003D5D87" w:rsidRDefault="009835D8" w:rsidP="009E242B">
            <w:pPr>
              <w:pStyle w:val="Text"/>
              <w:rPr>
                <w:rFonts w:asciiTheme="minorHAnsi" w:hAnsiTheme="minorHAnsi"/>
                <w:lang w:val="en-GB"/>
              </w:rPr>
            </w:pPr>
            <w:r w:rsidRPr="003D5D87">
              <w:rPr>
                <w:rFonts w:asciiTheme="minorHAnsi" w:hAnsiTheme="minorHAnsi"/>
                <w:lang w:val="en-GB"/>
              </w:rPr>
              <w:t xml:space="preserve">Year 11 pupil is on study leave during their </w:t>
            </w:r>
            <w:r w:rsidR="009E242B" w:rsidRPr="003D5D87">
              <w:rPr>
                <w:rFonts w:asciiTheme="minorHAnsi" w:hAnsiTheme="minorHAnsi"/>
                <w:lang w:val="en-GB"/>
              </w:rPr>
              <w:t xml:space="preserve"> public examinations</w:t>
            </w:r>
          </w:p>
        </w:tc>
      </w:tr>
      <w:tr w:rsidR="009835D8" w:rsidRPr="003D5D87" w14:paraId="1FBD2044" w14:textId="77777777" w:rsidTr="001C4FAE">
        <w:tc>
          <w:tcPr>
            <w:tcW w:w="1701" w:type="dxa"/>
            <w:shd w:val="clear" w:color="auto" w:fill="auto"/>
            <w:vAlign w:val="center"/>
          </w:tcPr>
          <w:p w14:paraId="1086CAE5"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T</w:t>
            </w:r>
          </w:p>
        </w:tc>
        <w:tc>
          <w:tcPr>
            <w:tcW w:w="3402" w:type="dxa"/>
            <w:vAlign w:val="center"/>
          </w:tcPr>
          <w:p w14:paraId="1D43EB04"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Gypsy, Roma and Traveller absence</w:t>
            </w:r>
          </w:p>
        </w:tc>
        <w:tc>
          <w:tcPr>
            <w:tcW w:w="4637" w:type="dxa"/>
            <w:shd w:val="clear" w:color="auto" w:fill="auto"/>
            <w:vAlign w:val="center"/>
          </w:tcPr>
          <w:p w14:paraId="00123659"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from a Traveller community is travelling, as agreed with the school</w:t>
            </w:r>
          </w:p>
        </w:tc>
      </w:tr>
      <w:tr w:rsidR="009835D8" w:rsidRPr="003D5D87" w14:paraId="61B4B7D2" w14:textId="77777777" w:rsidTr="001C4FAE">
        <w:tc>
          <w:tcPr>
            <w:tcW w:w="9740" w:type="dxa"/>
            <w:gridSpan w:val="3"/>
            <w:shd w:val="clear" w:color="auto" w:fill="auto"/>
            <w:vAlign w:val="center"/>
          </w:tcPr>
          <w:p w14:paraId="08E169F1" w14:textId="77777777" w:rsidR="009835D8" w:rsidRPr="003D5D87" w:rsidRDefault="009835D8" w:rsidP="001C4FAE">
            <w:pPr>
              <w:jc w:val="center"/>
              <w:rPr>
                <w:rFonts w:asciiTheme="minorHAnsi" w:hAnsiTheme="minorHAnsi" w:cs="Arial"/>
                <w:sz w:val="22"/>
                <w:szCs w:val="22"/>
                <w:lang w:val="en-GB"/>
              </w:rPr>
            </w:pPr>
            <w:r w:rsidRPr="003D5D87">
              <w:rPr>
                <w:rFonts w:asciiTheme="minorHAnsi" w:hAnsiTheme="minorHAnsi" w:cs="Arial"/>
                <w:b/>
                <w:sz w:val="22"/>
                <w:szCs w:val="22"/>
                <w:lang w:val="en-GB"/>
              </w:rPr>
              <w:t>Unauthorised absence</w:t>
            </w:r>
          </w:p>
        </w:tc>
      </w:tr>
      <w:tr w:rsidR="009835D8" w:rsidRPr="003D5D87" w14:paraId="4687EBF3" w14:textId="77777777" w:rsidTr="001C4FAE">
        <w:tc>
          <w:tcPr>
            <w:tcW w:w="1701" w:type="dxa"/>
            <w:shd w:val="clear" w:color="auto" w:fill="auto"/>
            <w:vAlign w:val="center"/>
          </w:tcPr>
          <w:p w14:paraId="57DE78E1"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G</w:t>
            </w:r>
          </w:p>
        </w:tc>
        <w:tc>
          <w:tcPr>
            <w:tcW w:w="3402" w:type="dxa"/>
            <w:vAlign w:val="center"/>
          </w:tcPr>
          <w:p w14:paraId="4ED52EBB"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Unauthorised holiday</w:t>
            </w:r>
          </w:p>
        </w:tc>
        <w:tc>
          <w:tcPr>
            <w:tcW w:w="4637" w:type="dxa"/>
            <w:shd w:val="clear" w:color="auto" w:fill="auto"/>
            <w:vAlign w:val="center"/>
          </w:tcPr>
          <w:p w14:paraId="38C65847"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is on a holiday that was not approved by the school</w:t>
            </w:r>
          </w:p>
        </w:tc>
      </w:tr>
      <w:tr w:rsidR="009835D8" w:rsidRPr="003D5D87" w14:paraId="57698400" w14:textId="77777777" w:rsidTr="001C4FAE">
        <w:tc>
          <w:tcPr>
            <w:tcW w:w="1701" w:type="dxa"/>
            <w:shd w:val="clear" w:color="auto" w:fill="auto"/>
            <w:vAlign w:val="center"/>
          </w:tcPr>
          <w:p w14:paraId="350C21BE"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N</w:t>
            </w:r>
          </w:p>
        </w:tc>
        <w:tc>
          <w:tcPr>
            <w:tcW w:w="3402" w:type="dxa"/>
            <w:vAlign w:val="center"/>
          </w:tcPr>
          <w:p w14:paraId="61E54F30"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Reason not provided</w:t>
            </w:r>
          </w:p>
        </w:tc>
        <w:tc>
          <w:tcPr>
            <w:tcW w:w="4637" w:type="dxa"/>
            <w:shd w:val="clear" w:color="auto" w:fill="auto"/>
            <w:vAlign w:val="center"/>
          </w:tcPr>
          <w:p w14:paraId="3594B96E" w14:textId="77777777" w:rsidR="009E242B" w:rsidRPr="003D5D87" w:rsidRDefault="009835D8" w:rsidP="009E242B">
            <w:pPr>
              <w:pStyle w:val="Text"/>
              <w:rPr>
                <w:rFonts w:asciiTheme="minorHAnsi" w:hAnsiTheme="minorHAnsi"/>
                <w:lang w:val="en-GB"/>
              </w:rPr>
            </w:pPr>
            <w:r w:rsidRPr="003D5D87">
              <w:rPr>
                <w:rFonts w:asciiTheme="minorHAnsi" w:hAnsiTheme="minorHAnsi"/>
                <w:lang w:val="en-GB"/>
              </w:rPr>
              <w:t>Pupil is absent for an unknown reason (this code should be amended when</w:t>
            </w:r>
            <w:r w:rsidR="009E242B" w:rsidRPr="003D5D87">
              <w:rPr>
                <w:rFonts w:asciiTheme="minorHAnsi" w:hAnsiTheme="minorHAnsi"/>
                <w:lang w:val="en-GB"/>
              </w:rPr>
              <w:t xml:space="preserve"> the reason emerges, or replaced with code O if no reason for absence has been provided after a reasonable amount of time)</w:t>
            </w:r>
          </w:p>
        </w:tc>
      </w:tr>
      <w:tr w:rsidR="009835D8" w:rsidRPr="003D5D87" w14:paraId="4AA97EEC" w14:textId="77777777" w:rsidTr="001C4FAE">
        <w:tc>
          <w:tcPr>
            <w:tcW w:w="1701" w:type="dxa"/>
            <w:shd w:val="clear" w:color="auto" w:fill="auto"/>
            <w:vAlign w:val="center"/>
          </w:tcPr>
          <w:p w14:paraId="1E84BEA1"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O</w:t>
            </w:r>
          </w:p>
        </w:tc>
        <w:tc>
          <w:tcPr>
            <w:tcW w:w="3402" w:type="dxa"/>
            <w:vAlign w:val="center"/>
          </w:tcPr>
          <w:p w14:paraId="360EFD3E"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Unauthorised absence</w:t>
            </w:r>
          </w:p>
        </w:tc>
        <w:tc>
          <w:tcPr>
            <w:tcW w:w="4637" w:type="dxa"/>
            <w:shd w:val="clear" w:color="auto" w:fill="auto"/>
            <w:vAlign w:val="center"/>
          </w:tcPr>
          <w:p w14:paraId="262E69C5"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School is not satisfied with reason for pupil's absence</w:t>
            </w:r>
          </w:p>
        </w:tc>
      </w:tr>
      <w:tr w:rsidR="009835D8" w:rsidRPr="003D5D87" w14:paraId="55310CDA" w14:textId="77777777" w:rsidTr="001C4FAE">
        <w:tc>
          <w:tcPr>
            <w:tcW w:w="1701" w:type="dxa"/>
            <w:shd w:val="clear" w:color="auto" w:fill="auto"/>
            <w:vAlign w:val="center"/>
          </w:tcPr>
          <w:p w14:paraId="50367872"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U</w:t>
            </w:r>
          </w:p>
        </w:tc>
        <w:tc>
          <w:tcPr>
            <w:tcW w:w="3402" w:type="dxa"/>
            <w:vAlign w:val="center"/>
          </w:tcPr>
          <w:p w14:paraId="1922BF58"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Arrival after registration</w:t>
            </w:r>
          </w:p>
        </w:tc>
        <w:tc>
          <w:tcPr>
            <w:tcW w:w="4637" w:type="dxa"/>
            <w:shd w:val="clear" w:color="auto" w:fill="auto"/>
            <w:vAlign w:val="center"/>
          </w:tcPr>
          <w:p w14:paraId="06EAAB77"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arrived at school after the register closed</w:t>
            </w:r>
          </w:p>
        </w:tc>
      </w:tr>
    </w:tbl>
    <w:p w14:paraId="0DE4B5B7" w14:textId="77777777" w:rsidR="009835D8" w:rsidRPr="003D5D87" w:rsidRDefault="009835D8" w:rsidP="009835D8">
      <w:pPr>
        <w:rPr>
          <w:rFonts w:asciiTheme="minorHAnsi" w:hAnsiTheme="minorHAnsi" w:cs="Arial"/>
          <w:lang w:val="en-GB"/>
        </w:rPr>
      </w:pPr>
    </w:p>
    <w:p w14:paraId="66204FF1" w14:textId="77777777" w:rsidR="009835D8" w:rsidRPr="003D5D87" w:rsidRDefault="009835D8" w:rsidP="009835D8">
      <w:pPr>
        <w:rPr>
          <w:rFonts w:asciiTheme="minorHAnsi" w:hAnsiTheme="minorHAnsi" w:cs="Arial"/>
          <w:lang w:val="en-GB"/>
        </w:rPr>
      </w:pPr>
    </w:p>
    <w:tbl>
      <w:tblPr>
        <w:tblW w:w="9732"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701"/>
        <w:gridCol w:w="3402"/>
        <w:gridCol w:w="4629"/>
      </w:tblGrid>
      <w:tr w:rsidR="009835D8" w:rsidRPr="003D5D87" w14:paraId="78B2B18B" w14:textId="77777777" w:rsidTr="001C4FAE">
        <w:trPr>
          <w:trHeight w:val="27"/>
        </w:trPr>
        <w:tc>
          <w:tcPr>
            <w:tcW w:w="1701" w:type="dxa"/>
            <w:shd w:val="clear" w:color="auto" w:fill="BFBFBF"/>
            <w:vAlign w:val="center"/>
          </w:tcPr>
          <w:p w14:paraId="0A366F19" w14:textId="77777777" w:rsidR="009835D8" w:rsidRPr="003D5D87" w:rsidRDefault="009835D8" w:rsidP="001C4FAE">
            <w:pPr>
              <w:pStyle w:val="Text"/>
              <w:jc w:val="center"/>
              <w:rPr>
                <w:rFonts w:asciiTheme="minorHAnsi" w:hAnsiTheme="minorHAnsi"/>
                <w:b/>
                <w:sz w:val="22"/>
                <w:szCs w:val="22"/>
                <w:lang w:val="en-GB"/>
              </w:rPr>
            </w:pPr>
            <w:r w:rsidRPr="003D5D87">
              <w:rPr>
                <w:rFonts w:asciiTheme="minorHAnsi" w:hAnsiTheme="minorHAnsi"/>
                <w:b/>
                <w:sz w:val="22"/>
                <w:szCs w:val="22"/>
                <w:lang w:val="en-GB"/>
              </w:rPr>
              <w:t>Code</w:t>
            </w:r>
          </w:p>
        </w:tc>
        <w:tc>
          <w:tcPr>
            <w:tcW w:w="3402" w:type="dxa"/>
            <w:shd w:val="clear" w:color="auto" w:fill="BFBFBF"/>
            <w:vAlign w:val="center"/>
          </w:tcPr>
          <w:p w14:paraId="352C4B5F" w14:textId="77777777" w:rsidR="009835D8" w:rsidRPr="003D5D87" w:rsidRDefault="009835D8" w:rsidP="001C4FAE">
            <w:pPr>
              <w:pStyle w:val="Text"/>
              <w:rPr>
                <w:rFonts w:asciiTheme="minorHAnsi" w:hAnsiTheme="minorHAnsi"/>
                <w:b/>
                <w:sz w:val="22"/>
                <w:szCs w:val="22"/>
                <w:lang w:val="en-GB"/>
              </w:rPr>
            </w:pPr>
            <w:r w:rsidRPr="003D5D87">
              <w:rPr>
                <w:rFonts w:asciiTheme="minorHAnsi" w:hAnsiTheme="minorHAnsi"/>
                <w:b/>
                <w:sz w:val="22"/>
                <w:szCs w:val="22"/>
                <w:lang w:val="en-GB"/>
              </w:rPr>
              <w:t>Definition</w:t>
            </w:r>
          </w:p>
        </w:tc>
        <w:tc>
          <w:tcPr>
            <w:tcW w:w="4629" w:type="dxa"/>
            <w:shd w:val="clear" w:color="auto" w:fill="BFBFBF"/>
            <w:vAlign w:val="center"/>
          </w:tcPr>
          <w:p w14:paraId="328B94BF" w14:textId="77777777" w:rsidR="009835D8" w:rsidRPr="003D5D87" w:rsidRDefault="009835D8" w:rsidP="001C4FAE">
            <w:pPr>
              <w:pStyle w:val="Text"/>
              <w:rPr>
                <w:rFonts w:asciiTheme="minorHAnsi" w:hAnsiTheme="minorHAnsi"/>
                <w:b/>
                <w:sz w:val="22"/>
                <w:szCs w:val="22"/>
                <w:lang w:val="en-GB"/>
              </w:rPr>
            </w:pPr>
            <w:r w:rsidRPr="003D5D87">
              <w:rPr>
                <w:rFonts w:asciiTheme="minorHAnsi" w:hAnsiTheme="minorHAnsi"/>
                <w:b/>
                <w:sz w:val="22"/>
                <w:szCs w:val="22"/>
                <w:lang w:val="en-GB"/>
              </w:rPr>
              <w:t>Scenario</w:t>
            </w:r>
          </w:p>
        </w:tc>
      </w:tr>
      <w:tr w:rsidR="009835D8" w:rsidRPr="003D5D87" w14:paraId="178DCE6B" w14:textId="77777777" w:rsidTr="001C4FAE">
        <w:tc>
          <w:tcPr>
            <w:tcW w:w="1701" w:type="dxa"/>
            <w:vAlign w:val="center"/>
          </w:tcPr>
          <w:p w14:paraId="33096EF0"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X</w:t>
            </w:r>
          </w:p>
        </w:tc>
        <w:tc>
          <w:tcPr>
            <w:tcW w:w="3402" w:type="dxa"/>
            <w:vAlign w:val="center"/>
          </w:tcPr>
          <w:p w14:paraId="63D4FD8A"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Not required to be in school</w:t>
            </w:r>
          </w:p>
        </w:tc>
        <w:tc>
          <w:tcPr>
            <w:tcW w:w="4629" w:type="dxa"/>
            <w:vAlign w:val="center"/>
          </w:tcPr>
          <w:p w14:paraId="63A20EE8"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of non-compulsory school age is not required to attend</w:t>
            </w:r>
          </w:p>
        </w:tc>
      </w:tr>
      <w:tr w:rsidR="009835D8" w:rsidRPr="003D5D87" w14:paraId="49F0F516" w14:textId="77777777" w:rsidTr="001C4FAE">
        <w:tc>
          <w:tcPr>
            <w:tcW w:w="1701" w:type="dxa"/>
            <w:vAlign w:val="center"/>
          </w:tcPr>
          <w:p w14:paraId="10622D25"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Y</w:t>
            </w:r>
          </w:p>
        </w:tc>
        <w:tc>
          <w:tcPr>
            <w:tcW w:w="3402" w:type="dxa"/>
            <w:vAlign w:val="center"/>
          </w:tcPr>
          <w:p w14:paraId="32FE2228"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Unable to attend due to exceptional circumstances</w:t>
            </w:r>
          </w:p>
        </w:tc>
        <w:tc>
          <w:tcPr>
            <w:tcW w:w="4629" w:type="dxa"/>
            <w:vAlign w:val="center"/>
          </w:tcPr>
          <w:p w14:paraId="24CEF2A2"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School site is closed, there is disruption to travel</w:t>
            </w:r>
            <w:r w:rsidR="000C512F" w:rsidRPr="003D5D87">
              <w:rPr>
                <w:rFonts w:asciiTheme="minorHAnsi" w:hAnsiTheme="minorHAnsi"/>
                <w:lang w:val="en-GB"/>
              </w:rPr>
              <w:t xml:space="preserve"> as a result of a local/national emergency,</w:t>
            </w:r>
            <w:r w:rsidRPr="003D5D87">
              <w:rPr>
                <w:rFonts w:asciiTheme="minorHAnsi" w:hAnsiTheme="minorHAnsi"/>
                <w:lang w:val="en-GB"/>
              </w:rPr>
              <w:t xml:space="preserve"> or pupil is in custody</w:t>
            </w:r>
          </w:p>
        </w:tc>
      </w:tr>
      <w:tr w:rsidR="009835D8" w:rsidRPr="003D5D87" w14:paraId="0A7681D8" w14:textId="77777777" w:rsidTr="001C4FAE">
        <w:tc>
          <w:tcPr>
            <w:tcW w:w="1701" w:type="dxa"/>
            <w:vAlign w:val="center"/>
          </w:tcPr>
          <w:p w14:paraId="2DBBA6CB"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Z</w:t>
            </w:r>
          </w:p>
        </w:tc>
        <w:tc>
          <w:tcPr>
            <w:tcW w:w="3402" w:type="dxa"/>
            <w:vAlign w:val="center"/>
          </w:tcPr>
          <w:p w14:paraId="21665677"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Pupil not on admission register</w:t>
            </w:r>
          </w:p>
        </w:tc>
        <w:tc>
          <w:tcPr>
            <w:tcW w:w="4629" w:type="dxa"/>
            <w:vAlign w:val="center"/>
          </w:tcPr>
          <w:p w14:paraId="6823CAB0"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Register set up but pupil has not yet joined the school</w:t>
            </w:r>
          </w:p>
        </w:tc>
      </w:tr>
      <w:tr w:rsidR="009835D8" w:rsidRPr="003D5D87" w14:paraId="3BD050F3" w14:textId="77777777" w:rsidTr="001C4FAE">
        <w:tc>
          <w:tcPr>
            <w:tcW w:w="1701" w:type="dxa"/>
            <w:vAlign w:val="center"/>
          </w:tcPr>
          <w:p w14:paraId="5AFC7B24" w14:textId="77777777" w:rsidR="009835D8" w:rsidRPr="003D5D87" w:rsidRDefault="009835D8" w:rsidP="001C4FAE">
            <w:pPr>
              <w:pStyle w:val="Text"/>
              <w:jc w:val="center"/>
              <w:rPr>
                <w:rFonts w:asciiTheme="minorHAnsi" w:hAnsiTheme="minorHAnsi"/>
                <w:b/>
                <w:lang w:val="en-GB"/>
              </w:rPr>
            </w:pPr>
            <w:r w:rsidRPr="003D5D87">
              <w:rPr>
                <w:rFonts w:asciiTheme="minorHAnsi" w:hAnsiTheme="minorHAnsi"/>
                <w:b/>
                <w:lang w:val="en-GB"/>
              </w:rPr>
              <w:t>#</w:t>
            </w:r>
          </w:p>
        </w:tc>
        <w:tc>
          <w:tcPr>
            <w:tcW w:w="3402" w:type="dxa"/>
            <w:vAlign w:val="center"/>
          </w:tcPr>
          <w:p w14:paraId="5D1B0AF4"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Planned school closure</w:t>
            </w:r>
          </w:p>
        </w:tc>
        <w:tc>
          <w:tcPr>
            <w:tcW w:w="4629" w:type="dxa"/>
            <w:vAlign w:val="center"/>
          </w:tcPr>
          <w:p w14:paraId="6CDB3A7A" w14:textId="77777777" w:rsidR="009835D8" w:rsidRPr="003D5D87" w:rsidRDefault="009835D8" w:rsidP="001C4FAE">
            <w:pPr>
              <w:pStyle w:val="Text"/>
              <w:rPr>
                <w:rFonts w:asciiTheme="minorHAnsi" w:hAnsiTheme="minorHAnsi"/>
                <w:lang w:val="en-GB"/>
              </w:rPr>
            </w:pPr>
            <w:r w:rsidRPr="003D5D87">
              <w:rPr>
                <w:rFonts w:asciiTheme="minorHAnsi" w:hAnsiTheme="minorHAnsi"/>
                <w:lang w:val="en-GB"/>
              </w:rPr>
              <w:t>Whole or partial school closure due to half-term/bank holiday/INSET day</w:t>
            </w:r>
          </w:p>
        </w:tc>
      </w:tr>
    </w:tbl>
    <w:p w14:paraId="2DBF0D7D" w14:textId="77777777" w:rsidR="009835D8" w:rsidRPr="003D5D87" w:rsidRDefault="009835D8" w:rsidP="009835D8">
      <w:pPr>
        <w:rPr>
          <w:rFonts w:asciiTheme="minorHAnsi" w:hAnsiTheme="minorHAnsi" w:cs="Arial"/>
          <w:lang w:val="en-GB"/>
        </w:rPr>
      </w:pPr>
    </w:p>
    <w:p w14:paraId="6B62F1B3" w14:textId="77777777" w:rsidR="00614FB8" w:rsidRPr="003D5D87" w:rsidRDefault="00614FB8" w:rsidP="009835D8">
      <w:pPr>
        <w:rPr>
          <w:rFonts w:asciiTheme="minorHAnsi" w:hAnsiTheme="minorHAnsi" w:cs="Arial"/>
          <w:lang w:val="en-GB"/>
        </w:rPr>
      </w:pPr>
    </w:p>
    <w:p w14:paraId="02F2C34E" w14:textId="77777777" w:rsidR="00614FB8" w:rsidRPr="003D5D87" w:rsidRDefault="00614FB8" w:rsidP="009835D8">
      <w:pPr>
        <w:rPr>
          <w:rFonts w:asciiTheme="minorHAnsi" w:hAnsiTheme="minorHAnsi" w:cs="Arial"/>
          <w:lang w:val="en-GB"/>
        </w:rPr>
      </w:pPr>
    </w:p>
    <w:p w14:paraId="1B7FF94A" w14:textId="77777777" w:rsidR="004424BF" w:rsidRPr="003D5D87" w:rsidRDefault="004424BF" w:rsidP="009835D8">
      <w:pPr>
        <w:rPr>
          <w:rFonts w:asciiTheme="minorHAnsi" w:hAnsiTheme="minorHAnsi" w:cs="Arial"/>
          <w:lang w:val="en-GB"/>
        </w:rPr>
      </w:pPr>
    </w:p>
    <w:p w14:paraId="360ED66E" w14:textId="1CAD1226" w:rsidR="00614FB8" w:rsidRPr="003D5D87" w:rsidRDefault="00614FB8" w:rsidP="00614FB8">
      <w:pPr>
        <w:pStyle w:val="Heading1"/>
        <w:rPr>
          <w:rFonts w:asciiTheme="minorHAnsi" w:hAnsiTheme="minorHAnsi" w:cs="Arial"/>
          <w:lang w:val="en-GB"/>
        </w:rPr>
      </w:pPr>
      <w:bookmarkStart w:id="15" w:name="_Toc93397612"/>
      <w:r w:rsidRPr="003D5D87">
        <w:rPr>
          <w:rFonts w:asciiTheme="minorHAnsi" w:hAnsiTheme="minorHAnsi" w:cs="Arial"/>
          <w:lang w:val="en-GB"/>
        </w:rPr>
        <w:lastRenderedPageBreak/>
        <w:t>Appendix 2: Absence Flowchart</w:t>
      </w:r>
      <w:bookmarkEnd w:id="15"/>
    </w:p>
    <w:p w14:paraId="1556B345" w14:textId="4B675DFB" w:rsidR="00614FB8" w:rsidRPr="003D5D87" w:rsidRDefault="00614FB8" w:rsidP="00614FB8">
      <w:pPr>
        <w:rPr>
          <w:rFonts w:asciiTheme="minorHAnsi" w:hAnsiTheme="minorHAnsi" w:cs="Arial"/>
          <w:lang w:val="en-GB"/>
        </w:rPr>
      </w:pPr>
      <w:r w:rsidRPr="003D5D87">
        <w:rPr>
          <w:rFonts w:asciiTheme="minorHAnsi" w:hAnsiTheme="minorHAnsi" w:cs="Arial"/>
          <w:lang w:val="en-GB"/>
        </w:rPr>
        <w:t>The flowchart shows the protocols and systems in place for</w:t>
      </w:r>
      <w:r w:rsidR="00A22643" w:rsidRPr="003D5D87">
        <w:rPr>
          <w:rFonts w:asciiTheme="minorHAnsi" w:hAnsiTheme="minorHAnsi" w:cs="Arial"/>
          <w:lang w:val="en-GB"/>
        </w:rPr>
        <w:t xml:space="preserve"> monitoring children who are absent and the actions taken.</w:t>
      </w:r>
    </w:p>
    <w:p w14:paraId="44D58BDD" w14:textId="5120D92F" w:rsidR="00C109CF" w:rsidRDefault="00BE6FE6" w:rsidP="00B568D9">
      <w:pPr>
        <w:rPr>
          <w:rFonts w:asciiTheme="minorHAnsi" w:hAnsiTheme="minorHAnsi"/>
          <w:noProof/>
          <w:lang w:val="en-GB" w:eastAsia="en-GB"/>
        </w:rPr>
      </w:pPr>
      <w:r>
        <w:rPr>
          <w:rFonts w:asciiTheme="minorHAnsi" w:hAnsiTheme="minorHAnsi"/>
          <w:noProof/>
          <w:lang w:val="en-GB" w:eastAsia="en-GB"/>
        </w:rPr>
        <w:drawing>
          <wp:inline distT="0" distB="0" distL="0" distR="0" wp14:anchorId="7438D350" wp14:editId="76CD61CB">
            <wp:extent cx="5690762" cy="8215919"/>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endance Triage (3).jpg"/>
                    <pic:cNvPicPr/>
                  </pic:nvPicPr>
                  <pic:blipFill>
                    <a:blip r:embed="rId27"/>
                    <a:stretch>
                      <a:fillRect/>
                    </a:stretch>
                  </pic:blipFill>
                  <pic:spPr>
                    <a:xfrm>
                      <a:off x="0" y="0"/>
                      <a:ext cx="5692146" cy="8217917"/>
                    </a:xfrm>
                    <a:prstGeom prst="rect">
                      <a:avLst/>
                    </a:prstGeom>
                  </pic:spPr>
                </pic:pic>
              </a:graphicData>
            </a:graphic>
          </wp:inline>
        </w:drawing>
      </w:r>
    </w:p>
    <w:p w14:paraId="563C03C9" w14:textId="2990887E" w:rsidR="00BE6FE6" w:rsidRDefault="00BE6FE6" w:rsidP="00B568D9">
      <w:pPr>
        <w:rPr>
          <w:rFonts w:asciiTheme="minorHAnsi" w:hAnsiTheme="minorHAnsi" w:cs="Arial"/>
          <w:lang w:val="en-GB"/>
        </w:rPr>
      </w:pPr>
    </w:p>
    <w:p w14:paraId="14AB969E" w14:textId="1905217F" w:rsidR="00C109CF" w:rsidRPr="003D5D87" w:rsidRDefault="00BE6FE6" w:rsidP="00C109CF">
      <w:pPr>
        <w:pStyle w:val="Heading1"/>
        <w:rPr>
          <w:rFonts w:asciiTheme="minorHAnsi" w:hAnsiTheme="minorHAnsi" w:cs="Arial"/>
          <w:lang w:val="en-GB"/>
        </w:rPr>
      </w:pPr>
      <w:bookmarkStart w:id="16" w:name="_Toc93397613"/>
      <w:r>
        <w:rPr>
          <w:rFonts w:asciiTheme="minorHAnsi" w:hAnsiTheme="minorHAnsi" w:cs="Arial"/>
          <w:lang w:val="en-GB"/>
        </w:rPr>
        <w:lastRenderedPageBreak/>
        <w:t>Ap</w:t>
      </w:r>
      <w:r w:rsidR="00C109CF" w:rsidRPr="003D5D87">
        <w:rPr>
          <w:rFonts w:asciiTheme="minorHAnsi" w:hAnsiTheme="minorHAnsi" w:cs="Arial"/>
          <w:lang w:val="en-GB"/>
        </w:rPr>
        <w:t>pendix 3: Head lice / Nits</w:t>
      </w:r>
      <w:bookmarkEnd w:id="16"/>
    </w:p>
    <w:p w14:paraId="5B08B5D1" w14:textId="30432E1C" w:rsidR="00A22643" w:rsidRPr="003D5D87" w:rsidRDefault="00C109CF" w:rsidP="00B568D9">
      <w:pPr>
        <w:rPr>
          <w:rFonts w:asciiTheme="minorHAnsi" w:hAnsiTheme="minorHAnsi" w:cs="Arial"/>
          <w:lang w:val="en-GB"/>
        </w:rPr>
      </w:pPr>
      <w:r w:rsidRPr="003D5D87">
        <w:rPr>
          <w:rFonts w:asciiTheme="minorHAnsi" w:hAnsiTheme="minorHAnsi" w:cs="Arial"/>
          <w:lang w:val="en-GB"/>
        </w:rPr>
        <w:t>The following policy advises parents on the school’s policy regarding whether absence due to head lice will be authorised or not.</w:t>
      </w:r>
    </w:p>
    <w:p w14:paraId="36ADDAD7" w14:textId="77777777" w:rsidR="00435049" w:rsidRPr="003D5D87" w:rsidRDefault="00435049" w:rsidP="00435049">
      <w:pPr>
        <w:rPr>
          <w:rFonts w:asciiTheme="minorHAnsi" w:eastAsia="Times New Roman" w:hAnsiTheme="minorHAnsi"/>
          <w:color w:val="000000"/>
          <w:sz w:val="2"/>
          <w:szCs w:val="36"/>
          <w:u w:val="single"/>
        </w:rPr>
      </w:pPr>
    </w:p>
    <w:p w14:paraId="2089B0E2" w14:textId="77777777" w:rsidR="00435049" w:rsidRPr="003D5D87" w:rsidRDefault="00435049" w:rsidP="00435049">
      <w:pPr>
        <w:rPr>
          <w:rFonts w:asciiTheme="minorHAnsi" w:eastAsia="Times New Roman" w:hAnsiTheme="minorHAnsi"/>
          <w:color w:val="000000"/>
        </w:rPr>
      </w:pPr>
      <w:r w:rsidRPr="003D5D87">
        <w:rPr>
          <w:rFonts w:asciiTheme="minorHAnsi" w:eastAsia="Times New Roman" w:hAnsiTheme="minorHAnsi"/>
          <w:color w:val="000000"/>
          <w:sz w:val="36"/>
          <w:szCs w:val="36"/>
          <w:u w:val="single"/>
        </w:rPr>
        <w:t>Concerned About Head Lice or Nits?</w:t>
      </w:r>
    </w:p>
    <w:p w14:paraId="4B3A5DD5" w14:textId="1AB35F23" w:rsidR="00435049" w:rsidRPr="003D5D87" w:rsidRDefault="00435049" w:rsidP="00435049">
      <w:pPr>
        <w:rPr>
          <w:rFonts w:asciiTheme="minorHAnsi" w:eastAsia="Times New Roman" w:hAnsiTheme="minorHAnsi"/>
          <w:color w:val="000000"/>
        </w:rPr>
      </w:pPr>
      <w:r w:rsidRPr="003D5D87">
        <w:rPr>
          <w:rFonts w:asciiTheme="minorHAnsi" w:eastAsia="Times New Roman" w:hAnsiTheme="minorHAnsi"/>
          <w:color w:val="000000"/>
        </w:rPr>
        <w:t>From time-to-time, children may pick up head lice. This is not related to dirty hair, but through contact with other people's hair or clothing. The lice may make your child's scalp feel itchy, or as though there are things moving in their hair.  </w:t>
      </w:r>
      <w:r w:rsidRPr="003D5D87">
        <w:rPr>
          <w:rFonts w:asciiTheme="minorHAnsi" w:eastAsia="Times New Roman" w:hAnsiTheme="minorHAnsi"/>
          <w:noProof/>
          <w:color w:val="000000"/>
          <w:lang w:val="en-GB" w:eastAsia="en-GB"/>
        </w:rPr>
        <w:drawing>
          <wp:inline distT="0" distB="0" distL="0" distR="0" wp14:anchorId="63B64172" wp14:editId="61F99638">
            <wp:extent cx="6591300" cy="1800225"/>
            <wp:effectExtent l="0" t="0" r="0" b="9525"/>
            <wp:docPr id="1" name="Picture 1" descr="cid:d41c690f-bf24-4de3-98f2-23be120fb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41c690f-bf24-4de3-98f2-23be120fb9c3"/>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591300" cy="1800225"/>
                    </a:xfrm>
                    <a:prstGeom prst="rect">
                      <a:avLst/>
                    </a:prstGeom>
                    <a:noFill/>
                    <a:ln>
                      <a:noFill/>
                    </a:ln>
                  </pic:spPr>
                </pic:pic>
              </a:graphicData>
            </a:graphic>
          </wp:inline>
        </w:drawing>
      </w:r>
    </w:p>
    <w:p w14:paraId="29CAEF40" w14:textId="77777777" w:rsidR="00435049" w:rsidRPr="003D5D87" w:rsidRDefault="00435049" w:rsidP="00435049">
      <w:pPr>
        <w:rPr>
          <w:rFonts w:asciiTheme="minorHAnsi" w:eastAsia="Times New Roman" w:hAnsiTheme="minorHAnsi"/>
          <w:color w:val="000000"/>
        </w:rPr>
      </w:pPr>
      <w:r w:rsidRPr="003D5D87">
        <w:rPr>
          <w:rFonts w:asciiTheme="minorHAnsi" w:eastAsia="Times New Roman" w:hAnsiTheme="minorHAnsi"/>
          <w:color w:val="000000"/>
        </w:rPr>
        <w:t>The only way to be sure someone has head lice is by finding live lice. You can do this by combing their hair with a special fine-toothed comb (detection comb). You can buy these online or at pharmacies.</w:t>
      </w:r>
    </w:p>
    <w:p w14:paraId="38E5EDA0" w14:textId="77777777" w:rsidR="00435049" w:rsidRPr="003D5D87" w:rsidRDefault="00435049" w:rsidP="00435049">
      <w:pPr>
        <w:rPr>
          <w:rFonts w:asciiTheme="minorHAnsi" w:eastAsia="Times New Roman" w:hAnsiTheme="minorHAnsi"/>
          <w:color w:val="000000"/>
        </w:rPr>
      </w:pPr>
      <w:r w:rsidRPr="003D5D87">
        <w:rPr>
          <w:rFonts w:asciiTheme="minorHAnsi" w:eastAsia="Times New Roman" w:hAnsiTheme="minorHAnsi"/>
          <w:b/>
          <w:bCs/>
          <w:color w:val="000000"/>
        </w:rPr>
        <w:t>There is no need to see a GP</w:t>
      </w:r>
    </w:p>
    <w:p w14:paraId="72FDA7DA" w14:textId="77777777" w:rsidR="00435049" w:rsidRPr="003D5D87" w:rsidRDefault="00435049" w:rsidP="00435049">
      <w:pPr>
        <w:rPr>
          <w:rFonts w:asciiTheme="minorHAnsi" w:eastAsia="Times New Roman" w:hAnsiTheme="minorHAnsi"/>
          <w:color w:val="000000"/>
        </w:rPr>
      </w:pPr>
    </w:p>
    <w:p w14:paraId="081D3CED" w14:textId="77777777" w:rsidR="00435049" w:rsidRPr="003D5D87" w:rsidRDefault="00435049" w:rsidP="00435049">
      <w:pPr>
        <w:rPr>
          <w:rFonts w:asciiTheme="minorHAnsi" w:eastAsia="Times New Roman" w:hAnsiTheme="minorHAnsi"/>
          <w:color w:val="000000"/>
        </w:rPr>
      </w:pPr>
      <w:r w:rsidRPr="003D5D87">
        <w:rPr>
          <w:rFonts w:asciiTheme="minorHAnsi" w:eastAsia="Times New Roman" w:hAnsiTheme="minorHAnsi"/>
          <w:color w:val="000000"/>
          <w:u w:val="single"/>
        </w:rPr>
        <w:t>What parents should do if they discover head lice</w:t>
      </w:r>
    </w:p>
    <w:p w14:paraId="5C3EEE01" w14:textId="77777777" w:rsidR="00435049" w:rsidRPr="003D5D87" w:rsidRDefault="00435049" w:rsidP="00435049">
      <w:pPr>
        <w:rPr>
          <w:rFonts w:asciiTheme="minorHAnsi" w:eastAsia="Times New Roman" w:hAnsiTheme="minorHAnsi"/>
          <w:color w:val="000000"/>
        </w:rPr>
      </w:pPr>
      <w:r w:rsidRPr="003D5D87">
        <w:rPr>
          <w:rFonts w:asciiTheme="minorHAnsi" w:eastAsia="Times New Roman" w:hAnsiTheme="minorHAnsi"/>
          <w:color w:val="000000"/>
        </w:rPr>
        <w:t xml:space="preserve">When a parent or </w:t>
      </w:r>
      <w:proofErr w:type="spellStart"/>
      <w:r w:rsidRPr="003D5D87">
        <w:rPr>
          <w:rFonts w:asciiTheme="minorHAnsi" w:eastAsia="Times New Roman" w:hAnsiTheme="minorHAnsi"/>
          <w:color w:val="000000"/>
        </w:rPr>
        <w:t>carer</w:t>
      </w:r>
      <w:proofErr w:type="spellEnd"/>
      <w:r w:rsidRPr="003D5D87">
        <w:rPr>
          <w:rFonts w:asciiTheme="minorHAnsi" w:eastAsia="Times New Roman" w:hAnsiTheme="minorHAnsi"/>
          <w:color w:val="000000"/>
        </w:rPr>
        <w:t xml:space="preserve"> discovers that their child has head lice, they should treat the infestation immediately. Usually this will involve 'wet-combing'; combing the hair when wet with a special fine-toothed comb, or using a medicated lotion or spray.</w:t>
      </w:r>
    </w:p>
    <w:p w14:paraId="537928B7" w14:textId="77777777" w:rsidR="00435049" w:rsidRPr="003D5D87" w:rsidRDefault="00435049" w:rsidP="00435049">
      <w:pPr>
        <w:rPr>
          <w:rFonts w:asciiTheme="minorHAnsi" w:eastAsia="Times New Roman" w:hAnsiTheme="minorHAnsi"/>
          <w:color w:val="000000"/>
        </w:rPr>
      </w:pPr>
      <w:r w:rsidRPr="003D5D87">
        <w:rPr>
          <w:rFonts w:asciiTheme="minorHAnsi" w:eastAsia="Times New Roman" w:hAnsiTheme="minorHAnsi"/>
          <w:color w:val="000000"/>
        </w:rPr>
        <w:t>The child should still attend school following this treatment. If head lice are discovered in the morning, we would still expect to see the child in school once the treatment has been carried out. </w:t>
      </w:r>
    </w:p>
    <w:p w14:paraId="6A1BD49C" w14:textId="77777777" w:rsidR="00435049" w:rsidRPr="003D5D87" w:rsidRDefault="00435049" w:rsidP="00435049">
      <w:pPr>
        <w:rPr>
          <w:rFonts w:asciiTheme="minorHAnsi" w:eastAsia="Times New Roman" w:hAnsiTheme="minorHAnsi"/>
          <w:color w:val="000000"/>
        </w:rPr>
      </w:pPr>
    </w:p>
    <w:p w14:paraId="1C88A43D" w14:textId="77777777" w:rsidR="00435049" w:rsidRPr="003D5D87" w:rsidRDefault="00435049" w:rsidP="00435049">
      <w:pPr>
        <w:rPr>
          <w:rFonts w:asciiTheme="minorHAnsi" w:eastAsia="Times New Roman" w:hAnsiTheme="minorHAnsi"/>
          <w:color w:val="000000"/>
        </w:rPr>
      </w:pPr>
      <w:r w:rsidRPr="003D5D87">
        <w:rPr>
          <w:rFonts w:asciiTheme="minorHAnsi" w:eastAsia="Times New Roman" w:hAnsiTheme="minorHAnsi"/>
          <w:color w:val="000000"/>
          <w:u w:val="single"/>
        </w:rPr>
        <w:t>What will the school do?</w:t>
      </w:r>
    </w:p>
    <w:p w14:paraId="53E8230F" w14:textId="77777777" w:rsidR="00435049" w:rsidRPr="003D5D87" w:rsidRDefault="00435049" w:rsidP="00435049">
      <w:pPr>
        <w:rPr>
          <w:rFonts w:asciiTheme="minorHAnsi" w:eastAsia="Times New Roman" w:hAnsiTheme="minorHAnsi"/>
          <w:color w:val="000000"/>
        </w:rPr>
      </w:pPr>
      <w:r w:rsidRPr="003D5D87">
        <w:rPr>
          <w:rFonts w:asciiTheme="minorHAnsi" w:eastAsia="Times New Roman" w:hAnsiTheme="minorHAnsi"/>
          <w:color w:val="000000"/>
        </w:rPr>
        <w:t>If a member of staff observes a child with head lice, we will call the parents at the end of the day. In some cases, we may call home sooner - the parent may wish to collect their child in order to treat the infestation or to make their child feel more comfortable.</w:t>
      </w:r>
    </w:p>
    <w:p w14:paraId="0F0825AD" w14:textId="77777777" w:rsidR="00435049" w:rsidRPr="003D5D87" w:rsidRDefault="00435049" w:rsidP="00435049">
      <w:pPr>
        <w:rPr>
          <w:rFonts w:asciiTheme="minorHAnsi" w:eastAsia="Times New Roman" w:hAnsiTheme="minorHAnsi"/>
          <w:color w:val="000000"/>
        </w:rPr>
      </w:pPr>
      <w:r w:rsidRPr="003D5D87">
        <w:rPr>
          <w:rFonts w:asciiTheme="minorHAnsi" w:eastAsia="Times New Roman" w:hAnsiTheme="minorHAnsi"/>
          <w:color w:val="000000"/>
        </w:rPr>
        <w:t>We will signpost parents to the latest NHS guidance, which can be found at: </w:t>
      </w:r>
      <w:hyperlink r:id="rId30" w:history="1">
        <w:r w:rsidRPr="003D5D87">
          <w:rPr>
            <w:rStyle w:val="Hyperlink"/>
            <w:rFonts w:asciiTheme="minorHAnsi" w:eastAsia="Times New Roman" w:hAnsiTheme="minorHAnsi"/>
          </w:rPr>
          <w:t>https://www.nhs.uk/conditions/head-lice-and-nits/</w:t>
        </w:r>
      </w:hyperlink>
      <w:r w:rsidRPr="003D5D87">
        <w:rPr>
          <w:rFonts w:asciiTheme="minorHAnsi" w:eastAsia="Times New Roman" w:hAnsiTheme="minorHAnsi"/>
          <w:color w:val="000000"/>
        </w:rPr>
        <w:t> </w:t>
      </w:r>
    </w:p>
    <w:p w14:paraId="2157DAA7" w14:textId="5C23443F" w:rsidR="00435049" w:rsidRPr="003D5D87" w:rsidRDefault="00435049" w:rsidP="00435049">
      <w:pPr>
        <w:rPr>
          <w:rFonts w:asciiTheme="minorHAnsi" w:eastAsia="Times New Roman" w:hAnsiTheme="minorHAnsi"/>
          <w:color w:val="000000"/>
        </w:rPr>
      </w:pPr>
      <w:r w:rsidRPr="003D5D87">
        <w:rPr>
          <w:rFonts w:asciiTheme="minorHAnsi" w:eastAsia="Times New Roman" w:hAnsiTheme="minorHAnsi"/>
          <w:color w:val="000000"/>
        </w:rPr>
        <w:t xml:space="preserve">The school will expect the child to attend school the following day - government guidance states that there is no need for children to be absent from school. As a result, any absence due to headlice will be </w:t>
      </w:r>
      <w:proofErr w:type="spellStart"/>
      <w:r w:rsidRPr="003D5D87">
        <w:rPr>
          <w:rFonts w:asciiTheme="minorHAnsi" w:eastAsia="Times New Roman" w:hAnsiTheme="minorHAnsi"/>
          <w:color w:val="000000"/>
        </w:rPr>
        <w:t>unauthorised</w:t>
      </w:r>
      <w:proofErr w:type="spellEnd"/>
      <w:r w:rsidRPr="003D5D87">
        <w:rPr>
          <w:rFonts w:asciiTheme="minorHAnsi" w:eastAsia="Times New Roman" w:hAnsiTheme="minorHAnsi"/>
          <w:color w:val="000000"/>
        </w:rPr>
        <w:t>.</w:t>
      </w:r>
    </w:p>
    <w:p w14:paraId="3363AC5E" w14:textId="77777777" w:rsidR="00435049" w:rsidRPr="003D5D87" w:rsidRDefault="00435049" w:rsidP="00435049">
      <w:pPr>
        <w:pStyle w:val="NormalWeb"/>
        <w:rPr>
          <w:rFonts w:asciiTheme="minorHAnsi" w:hAnsiTheme="minorHAnsi"/>
          <w:color w:val="000000"/>
        </w:rPr>
      </w:pPr>
      <w:r w:rsidRPr="003D5D87">
        <w:rPr>
          <w:rFonts w:asciiTheme="minorHAnsi" w:hAnsiTheme="minorHAnsi"/>
          <w:color w:val="000000"/>
        </w:rPr>
        <w:t>If the problem persists, or in the case of a severe infestation, the school may ask for parental consent to seek advice and guidance from the school's nursing team.</w:t>
      </w:r>
    </w:p>
    <w:p w14:paraId="5671B840" w14:textId="11D86BD7" w:rsidR="00435049" w:rsidRPr="003D5D87" w:rsidRDefault="00435049" w:rsidP="00435049">
      <w:pPr>
        <w:pStyle w:val="NormalWeb"/>
        <w:rPr>
          <w:rFonts w:asciiTheme="minorHAnsi" w:hAnsiTheme="minorHAnsi"/>
          <w:color w:val="000000"/>
        </w:rPr>
      </w:pPr>
      <w:r w:rsidRPr="003D5D87">
        <w:rPr>
          <w:rFonts w:asciiTheme="minorHAnsi" w:hAnsiTheme="minorHAnsi"/>
          <w:color w:val="000000"/>
        </w:rPr>
        <w:t>The school will no longer send out 'mass alerts' when there is an outbreak of head lice.  There are a few reasons for this. Most schools and nurseries are likely to have a few children with head lice at any one time. On that basis, ‘alert’ letters could potentially be required every day. ‘Alert’ letters also frequently lead parents to attempt to treat their children preventatively, which is neither effective nor advised. Head lice infection cannot be prevented, and over-use of insecticide treatments may lead to resistance. We will, though, provide helpful information for parents about the detection and treatment of head lice infection on a regular basis, for example at the start of a new term.</w:t>
      </w:r>
    </w:p>
    <w:p w14:paraId="13D0C542" w14:textId="5B99BBFD" w:rsidR="00435049" w:rsidRPr="003D5D87" w:rsidRDefault="0046673B" w:rsidP="00435049">
      <w:pPr>
        <w:pStyle w:val="Heading1"/>
        <w:rPr>
          <w:rFonts w:asciiTheme="minorHAnsi" w:hAnsiTheme="minorHAnsi" w:cs="Arial"/>
          <w:lang w:val="en-GB"/>
        </w:rPr>
      </w:pPr>
      <w:bookmarkStart w:id="17" w:name="_Toc93397614"/>
      <w:r>
        <w:rPr>
          <w:rFonts w:asciiTheme="minorHAnsi" w:hAnsiTheme="minorHAnsi" w:cs="Arial"/>
          <w:lang w:val="en-GB"/>
        </w:rPr>
        <w:lastRenderedPageBreak/>
        <w:t>A</w:t>
      </w:r>
      <w:r w:rsidR="00435049" w:rsidRPr="003D5D87">
        <w:rPr>
          <w:rFonts w:asciiTheme="minorHAnsi" w:hAnsiTheme="minorHAnsi" w:cs="Arial"/>
          <w:lang w:val="en-GB"/>
        </w:rPr>
        <w:t>ppendix 4: Absence Advice</w:t>
      </w:r>
      <w:bookmarkEnd w:id="17"/>
    </w:p>
    <w:p w14:paraId="686EF4A1" w14:textId="7973F1B3" w:rsidR="00435049" w:rsidRPr="003D5D87" w:rsidRDefault="00435049" w:rsidP="00435049">
      <w:pPr>
        <w:pStyle w:val="NormalWeb"/>
        <w:rPr>
          <w:rFonts w:asciiTheme="minorHAnsi" w:hAnsiTheme="minorHAnsi"/>
          <w:color w:val="000000"/>
        </w:rPr>
      </w:pPr>
      <w:r w:rsidRPr="003D5D87">
        <w:rPr>
          <w:rFonts w:asciiTheme="minorHAnsi" w:hAnsiTheme="minorHAnsi"/>
          <w:color w:val="000000"/>
        </w:rPr>
        <w:t xml:space="preserve">Parents often ask whether their child should attend school when they have been sick or how long to keep their child absent from school. We use government guidance published by </w:t>
      </w:r>
      <w:hyperlink r:id="rId31" w:history="1">
        <w:r w:rsidRPr="003D5D87">
          <w:rPr>
            <w:rStyle w:val="Hyperlink"/>
            <w:rFonts w:asciiTheme="minorHAnsi" w:hAnsiTheme="minorHAnsi"/>
          </w:rPr>
          <w:t>Public Health England</w:t>
        </w:r>
      </w:hyperlink>
      <w:r w:rsidRPr="003D5D87">
        <w:rPr>
          <w:rFonts w:asciiTheme="minorHAnsi" w:hAnsiTheme="minorHAnsi"/>
          <w:color w:val="000000"/>
        </w:rPr>
        <w:t xml:space="preserve"> to ascertain whether a child needs to be absent and to decide when a child can return to school. The school may refer to this when deciding if an absence can be authorised or</w:t>
      </w:r>
      <w:r w:rsidRPr="0046673B">
        <w:rPr>
          <w:rFonts w:asciiTheme="minorHAnsi" w:hAnsiTheme="minorHAnsi"/>
          <w:i/>
          <w:color w:val="000000"/>
        </w:rPr>
        <w:t xml:space="preserve"> </w:t>
      </w:r>
      <w:r w:rsidRPr="003D5D87">
        <w:rPr>
          <w:rFonts w:asciiTheme="minorHAnsi" w:hAnsiTheme="minorHAnsi"/>
          <w:color w:val="000000"/>
        </w:rPr>
        <w:t>not.</w:t>
      </w:r>
      <w:r w:rsidR="0046673B">
        <w:rPr>
          <w:rFonts w:asciiTheme="minorHAnsi" w:hAnsiTheme="minorHAnsi"/>
          <w:color w:val="000000"/>
        </w:rPr>
        <w:t xml:space="preserve"> </w:t>
      </w:r>
      <w:r w:rsidR="00150455" w:rsidRPr="003D5D87">
        <w:rPr>
          <w:rFonts w:asciiTheme="minorHAnsi" w:hAnsiTheme="minorHAnsi"/>
          <w:noProof/>
          <w:color w:val="000000"/>
          <w:lang w:eastAsia="en-GB"/>
        </w:rPr>
        <w:drawing>
          <wp:inline distT="0" distB="0" distL="0" distR="0" wp14:anchorId="18FD0262" wp14:editId="1FBEA903">
            <wp:extent cx="6116320" cy="7798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FCD661.tmp"/>
                    <pic:cNvPicPr/>
                  </pic:nvPicPr>
                  <pic:blipFill>
                    <a:blip r:embed="rId32">
                      <a:extLst>
                        <a:ext uri="{28A0092B-C50C-407E-A947-70E740481C1C}">
                          <a14:useLocalDpi xmlns:a14="http://schemas.microsoft.com/office/drawing/2010/main" val="0"/>
                        </a:ext>
                      </a:extLst>
                    </a:blip>
                    <a:stretch>
                      <a:fillRect/>
                    </a:stretch>
                  </pic:blipFill>
                  <pic:spPr>
                    <a:xfrm>
                      <a:off x="0" y="0"/>
                      <a:ext cx="6116320" cy="7798435"/>
                    </a:xfrm>
                    <a:prstGeom prst="rect">
                      <a:avLst/>
                    </a:prstGeom>
                  </pic:spPr>
                </pic:pic>
              </a:graphicData>
            </a:graphic>
          </wp:inline>
        </w:drawing>
      </w:r>
    </w:p>
    <w:p w14:paraId="6DA5E2FD" w14:textId="296C86B2" w:rsidR="00435049" w:rsidRPr="003D5D87" w:rsidRDefault="00150455" w:rsidP="00435049">
      <w:pPr>
        <w:pStyle w:val="NormalWeb"/>
        <w:rPr>
          <w:rFonts w:asciiTheme="minorHAnsi" w:hAnsiTheme="minorHAnsi"/>
          <w:color w:val="000000"/>
        </w:rPr>
      </w:pPr>
      <w:r w:rsidRPr="003D5D87">
        <w:rPr>
          <w:rFonts w:asciiTheme="minorHAnsi" w:hAnsiTheme="minorHAnsi"/>
          <w:noProof/>
          <w:color w:val="000000"/>
          <w:lang w:eastAsia="en-GB"/>
        </w:rPr>
        <w:lastRenderedPageBreak/>
        <w:drawing>
          <wp:inline distT="0" distB="0" distL="0" distR="0" wp14:anchorId="437812EF" wp14:editId="61C10D93">
            <wp:extent cx="6116320" cy="75571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FC6C68.tmp"/>
                    <pic:cNvPicPr/>
                  </pic:nvPicPr>
                  <pic:blipFill>
                    <a:blip r:embed="rId33">
                      <a:extLst>
                        <a:ext uri="{28A0092B-C50C-407E-A947-70E740481C1C}">
                          <a14:useLocalDpi xmlns:a14="http://schemas.microsoft.com/office/drawing/2010/main" val="0"/>
                        </a:ext>
                      </a:extLst>
                    </a:blip>
                    <a:stretch>
                      <a:fillRect/>
                    </a:stretch>
                  </pic:blipFill>
                  <pic:spPr>
                    <a:xfrm>
                      <a:off x="0" y="0"/>
                      <a:ext cx="6116320" cy="7557135"/>
                    </a:xfrm>
                    <a:prstGeom prst="rect">
                      <a:avLst/>
                    </a:prstGeom>
                  </pic:spPr>
                </pic:pic>
              </a:graphicData>
            </a:graphic>
          </wp:inline>
        </w:drawing>
      </w:r>
    </w:p>
    <w:p w14:paraId="2C054473" w14:textId="77777777" w:rsidR="00C109CF" w:rsidRPr="003D5D87" w:rsidRDefault="00C109CF" w:rsidP="00B568D9">
      <w:pPr>
        <w:rPr>
          <w:rFonts w:asciiTheme="minorHAnsi" w:hAnsiTheme="minorHAnsi" w:cs="Arial"/>
          <w:lang w:val="en-GB"/>
        </w:rPr>
      </w:pPr>
    </w:p>
    <w:p w14:paraId="4632A03C" w14:textId="77777777" w:rsidR="00150455" w:rsidRPr="003D5D87" w:rsidRDefault="00150455" w:rsidP="00B568D9">
      <w:pPr>
        <w:rPr>
          <w:rFonts w:asciiTheme="minorHAnsi" w:hAnsiTheme="minorHAnsi" w:cs="Arial"/>
          <w:lang w:val="en-GB"/>
        </w:rPr>
      </w:pPr>
    </w:p>
    <w:p w14:paraId="4E9DBF08" w14:textId="77777777" w:rsidR="00150455" w:rsidRPr="003D5D87" w:rsidRDefault="00150455" w:rsidP="00B568D9">
      <w:pPr>
        <w:rPr>
          <w:rFonts w:asciiTheme="minorHAnsi" w:hAnsiTheme="minorHAnsi" w:cs="Arial"/>
          <w:lang w:val="en-GB"/>
        </w:rPr>
      </w:pPr>
    </w:p>
    <w:p w14:paraId="14B67AD6" w14:textId="77777777" w:rsidR="00150455" w:rsidRPr="003D5D87" w:rsidRDefault="00150455" w:rsidP="00B568D9">
      <w:pPr>
        <w:rPr>
          <w:rFonts w:asciiTheme="minorHAnsi" w:hAnsiTheme="minorHAnsi" w:cs="Arial"/>
          <w:lang w:val="en-GB"/>
        </w:rPr>
      </w:pPr>
    </w:p>
    <w:p w14:paraId="3B960057" w14:textId="77777777" w:rsidR="00150455" w:rsidRPr="003D5D87" w:rsidRDefault="00150455" w:rsidP="00B568D9">
      <w:pPr>
        <w:rPr>
          <w:rFonts w:asciiTheme="minorHAnsi" w:hAnsiTheme="minorHAnsi" w:cs="Arial"/>
          <w:lang w:val="en-GB"/>
        </w:rPr>
      </w:pPr>
    </w:p>
    <w:sectPr w:rsidR="00150455" w:rsidRPr="003D5D87" w:rsidSect="0046673B">
      <w:headerReference w:type="default" r:id="rId34"/>
      <w:footerReference w:type="even" r:id="rId35"/>
      <w:footerReference w:type="default" r:id="rId36"/>
      <w:pgSz w:w="11900" w:h="16840"/>
      <w:pgMar w:top="1560"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9C6F4" w14:textId="77777777" w:rsidR="007F7FB7" w:rsidRDefault="007F7FB7" w:rsidP="00FE4EBF">
      <w:pPr>
        <w:spacing w:before="0" w:after="0"/>
      </w:pPr>
      <w:r>
        <w:separator/>
      </w:r>
    </w:p>
  </w:endnote>
  <w:endnote w:type="continuationSeparator" w:id="0">
    <w:p w14:paraId="4B1F511A" w14:textId="77777777" w:rsidR="007F7FB7" w:rsidRDefault="007F7FB7" w:rsidP="00FE4E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7F7FB7" w:rsidRDefault="007F7FB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F9C3DC" w14:textId="77777777" w:rsidR="007F7FB7" w:rsidRDefault="007F7FB7" w:rsidP="00FE4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59B59" w14:textId="77777777" w:rsidR="007F7FB7" w:rsidRDefault="007F7FB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16DEB4AB" w14:textId="77777777" w:rsidR="007F7FB7" w:rsidRDefault="007F7FB7" w:rsidP="00FE4E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3141B" w14:textId="77777777" w:rsidR="007F7FB7" w:rsidRDefault="007F7FB7" w:rsidP="00FE4EBF">
      <w:pPr>
        <w:spacing w:before="0" w:after="0"/>
      </w:pPr>
      <w:r>
        <w:separator/>
      </w:r>
    </w:p>
  </w:footnote>
  <w:footnote w:type="continuationSeparator" w:id="0">
    <w:p w14:paraId="1F3B1409" w14:textId="77777777" w:rsidR="007F7FB7" w:rsidRDefault="007F7FB7" w:rsidP="00FE4EB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21A1C" w14:textId="77777777" w:rsidR="007F7FB7" w:rsidRDefault="007F7FB7">
    <w:pPr>
      <w:pStyle w:val="Header"/>
    </w:pPr>
    <w:r>
      <w:t>Rush Green Primary School</w:t>
    </w:r>
  </w:p>
  <w:p w14:paraId="2060566F" w14:textId="77777777" w:rsidR="007F7FB7" w:rsidRDefault="007F7FB7">
    <w:pPr>
      <w:pStyle w:val="Header"/>
    </w:pPr>
    <w:r>
      <w:t>Attendance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7205"/>
    <w:multiLevelType w:val="hybridMultilevel"/>
    <w:tmpl w:val="07908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85BA6"/>
    <w:multiLevelType w:val="hybridMultilevel"/>
    <w:tmpl w:val="5DEA571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 w15:restartNumberingAfterBreak="0">
    <w:nsid w:val="151B4F3A"/>
    <w:multiLevelType w:val="hybridMultilevel"/>
    <w:tmpl w:val="4D2E5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D05777"/>
    <w:multiLevelType w:val="hybridMultilevel"/>
    <w:tmpl w:val="7CA081B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46477E"/>
    <w:multiLevelType w:val="hybridMultilevel"/>
    <w:tmpl w:val="E800D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44716"/>
    <w:multiLevelType w:val="hybridMultilevel"/>
    <w:tmpl w:val="9702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223876"/>
    <w:multiLevelType w:val="hybridMultilevel"/>
    <w:tmpl w:val="9CF60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A07CE6"/>
    <w:multiLevelType w:val="hybridMultilevel"/>
    <w:tmpl w:val="A234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916BA4"/>
    <w:multiLevelType w:val="hybridMultilevel"/>
    <w:tmpl w:val="E2E88B9C"/>
    <w:lvl w:ilvl="0" w:tplc="360E1EF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AF3DEB"/>
    <w:multiLevelType w:val="hybridMultilevel"/>
    <w:tmpl w:val="2B3E6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7A38A8"/>
    <w:multiLevelType w:val="hybridMultilevel"/>
    <w:tmpl w:val="7BC0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93967"/>
    <w:multiLevelType w:val="hybridMultilevel"/>
    <w:tmpl w:val="C068D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9F05AF"/>
    <w:multiLevelType w:val="hybridMultilevel"/>
    <w:tmpl w:val="88F6C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022834"/>
    <w:multiLevelType w:val="multilevel"/>
    <w:tmpl w:val="3258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5234242"/>
    <w:multiLevelType w:val="hybridMultilevel"/>
    <w:tmpl w:val="2C669300"/>
    <w:lvl w:ilvl="0" w:tplc="360E1EF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92713D"/>
    <w:multiLevelType w:val="hybridMultilevel"/>
    <w:tmpl w:val="0C487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781470E8"/>
    <w:multiLevelType w:val="hybridMultilevel"/>
    <w:tmpl w:val="A76C8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A06FDE"/>
    <w:multiLevelType w:val="hybridMultilevel"/>
    <w:tmpl w:val="DEA05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9"/>
  </w:num>
  <w:num w:numId="4">
    <w:abstractNumId w:val="3"/>
  </w:num>
  <w:num w:numId="5">
    <w:abstractNumId w:val="15"/>
  </w:num>
  <w:num w:numId="6">
    <w:abstractNumId w:val="7"/>
  </w:num>
  <w:num w:numId="7">
    <w:abstractNumId w:val="5"/>
  </w:num>
  <w:num w:numId="8">
    <w:abstractNumId w:val="2"/>
  </w:num>
  <w:num w:numId="9">
    <w:abstractNumId w:val="6"/>
  </w:num>
  <w:num w:numId="10">
    <w:abstractNumId w:val="17"/>
  </w:num>
  <w:num w:numId="11">
    <w:abstractNumId w:val="1"/>
  </w:num>
  <w:num w:numId="12">
    <w:abstractNumId w:val="10"/>
  </w:num>
  <w:num w:numId="13">
    <w:abstractNumId w:val="12"/>
  </w:num>
  <w:num w:numId="14">
    <w:abstractNumId w:val="4"/>
  </w:num>
  <w:num w:numId="15">
    <w:abstractNumId w:val="11"/>
  </w:num>
  <w:num w:numId="16">
    <w:abstractNumId w:val="8"/>
  </w:num>
  <w:num w:numId="17">
    <w:abstractNumId w:val="14"/>
  </w:num>
  <w:num w:numId="18">
    <w:abstractNumId w:val="18"/>
  </w:num>
  <w:num w:numId="1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15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E0C"/>
    <w:rsid w:val="0001772B"/>
    <w:rsid w:val="0002420D"/>
    <w:rsid w:val="000321B4"/>
    <w:rsid w:val="00035530"/>
    <w:rsid w:val="00040784"/>
    <w:rsid w:val="00042646"/>
    <w:rsid w:val="0005451B"/>
    <w:rsid w:val="00072C8E"/>
    <w:rsid w:val="000A4735"/>
    <w:rsid w:val="000A7BFF"/>
    <w:rsid w:val="000C512F"/>
    <w:rsid w:val="000C5C50"/>
    <w:rsid w:val="0011435C"/>
    <w:rsid w:val="00114978"/>
    <w:rsid w:val="00115F36"/>
    <w:rsid w:val="001303E9"/>
    <w:rsid w:val="00145ED2"/>
    <w:rsid w:val="00150455"/>
    <w:rsid w:val="00173C30"/>
    <w:rsid w:val="00173DAE"/>
    <w:rsid w:val="001B0588"/>
    <w:rsid w:val="001C1B9E"/>
    <w:rsid w:val="001C4FAE"/>
    <w:rsid w:val="001C632B"/>
    <w:rsid w:val="0020414E"/>
    <w:rsid w:val="00204182"/>
    <w:rsid w:val="00214466"/>
    <w:rsid w:val="00223884"/>
    <w:rsid w:val="00234388"/>
    <w:rsid w:val="00236A2E"/>
    <w:rsid w:val="00240BD4"/>
    <w:rsid w:val="00267146"/>
    <w:rsid w:val="002746C1"/>
    <w:rsid w:val="00276D0D"/>
    <w:rsid w:val="00284FB4"/>
    <w:rsid w:val="002B0159"/>
    <w:rsid w:val="002C03DF"/>
    <w:rsid w:val="002D18CC"/>
    <w:rsid w:val="002D1DEA"/>
    <w:rsid w:val="002F1222"/>
    <w:rsid w:val="002F529B"/>
    <w:rsid w:val="0030096B"/>
    <w:rsid w:val="0030625E"/>
    <w:rsid w:val="00314C22"/>
    <w:rsid w:val="003243DC"/>
    <w:rsid w:val="00346052"/>
    <w:rsid w:val="003671C5"/>
    <w:rsid w:val="0037698F"/>
    <w:rsid w:val="003854D3"/>
    <w:rsid w:val="003925E5"/>
    <w:rsid w:val="00394E79"/>
    <w:rsid w:val="003A3038"/>
    <w:rsid w:val="003B10D2"/>
    <w:rsid w:val="003C1500"/>
    <w:rsid w:val="003C6BA3"/>
    <w:rsid w:val="003C7B22"/>
    <w:rsid w:val="003D5D07"/>
    <w:rsid w:val="003D5D87"/>
    <w:rsid w:val="003E70D5"/>
    <w:rsid w:val="003F0736"/>
    <w:rsid w:val="00402703"/>
    <w:rsid w:val="00415566"/>
    <w:rsid w:val="00415EEE"/>
    <w:rsid w:val="004161C8"/>
    <w:rsid w:val="004312C5"/>
    <w:rsid w:val="004345CD"/>
    <w:rsid w:val="00435049"/>
    <w:rsid w:val="004424BF"/>
    <w:rsid w:val="00456549"/>
    <w:rsid w:val="00457B87"/>
    <w:rsid w:val="0046673B"/>
    <w:rsid w:val="00483215"/>
    <w:rsid w:val="00486E8B"/>
    <w:rsid w:val="004913AC"/>
    <w:rsid w:val="00495149"/>
    <w:rsid w:val="004B5DFA"/>
    <w:rsid w:val="004F3FC0"/>
    <w:rsid w:val="004F59E0"/>
    <w:rsid w:val="0050218E"/>
    <w:rsid w:val="00507A48"/>
    <w:rsid w:val="00515FA8"/>
    <w:rsid w:val="00516F7A"/>
    <w:rsid w:val="00525CB6"/>
    <w:rsid w:val="00532F73"/>
    <w:rsid w:val="005470CA"/>
    <w:rsid w:val="00577F45"/>
    <w:rsid w:val="00592D87"/>
    <w:rsid w:val="00595C88"/>
    <w:rsid w:val="005A7827"/>
    <w:rsid w:val="005B7E7D"/>
    <w:rsid w:val="005D2D03"/>
    <w:rsid w:val="005E44E9"/>
    <w:rsid w:val="005F2EDA"/>
    <w:rsid w:val="00614FB8"/>
    <w:rsid w:val="00625AEA"/>
    <w:rsid w:val="006274E4"/>
    <w:rsid w:val="00646D9C"/>
    <w:rsid w:val="00655C88"/>
    <w:rsid w:val="00666271"/>
    <w:rsid w:val="00693ABD"/>
    <w:rsid w:val="006A52C7"/>
    <w:rsid w:val="006B0DAB"/>
    <w:rsid w:val="006B55A9"/>
    <w:rsid w:val="006C0744"/>
    <w:rsid w:val="006D32BC"/>
    <w:rsid w:val="006D53C2"/>
    <w:rsid w:val="006F05BE"/>
    <w:rsid w:val="00706A4B"/>
    <w:rsid w:val="00714324"/>
    <w:rsid w:val="00761D98"/>
    <w:rsid w:val="00795C90"/>
    <w:rsid w:val="007A1CEF"/>
    <w:rsid w:val="007D27AA"/>
    <w:rsid w:val="007F0467"/>
    <w:rsid w:val="007F5DEE"/>
    <w:rsid w:val="007F7FB7"/>
    <w:rsid w:val="00800604"/>
    <w:rsid w:val="00801947"/>
    <w:rsid w:val="00803B71"/>
    <w:rsid w:val="008042FA"/>
    <w:rsid w:val="00842DE7"/>
    <w:rsid w:val="0084500E"/>
    <w:rsid w:val="00847261"/>
    <w:rsid w:val="00856671"/>
    <w:rsid w:val="00874A5F"/>
    <w:rsid w:val="00895F7E"/>
    <w:rsid w:val="008A4C38"/>
    <w:rsid w:val="008B2C04"/>
    <w:rsid w:val="008D4EF4"/>
    <w:rsid w:val="00904CDD"/>
    <w:rsid w:val="00935EDC"/>
    <w:rsid w:val="00943A44"/>
    <w:rsid w:val="009469CE"/>
    <w:rsid w:val="00947F35"/>
    <w:rsid w:val="0095297D"/>
    <w:rsid w:val="009614A3"/>
    <w:rsid w:val="00963D11"/>
    <w:rsid w:val="0097666B"/>
    <w:rsid w:val="009835D8"/>
    <w:rsid w:val="009A0C3F"/>
    <w:rsid w:val="009D3F0C"/>
    <w:rsid w:val="009D45F3"/>
    <w:rsid w:val="009E242B"/>
    <w:rsid w:val="009E3F37"/>
    <w:rsid w:val="009E7244"/>
    <w:rsid w:val="00A06443"/>
    <w:rsid w:val="00A22643"/>
    <w:rsid w:val="00A33276"/>
    <w:rsid w:val="00A77652"/>
    <w:rsid w:val="00A81442"/>
    <w:rsid w:val="00A83614"/>
    <w:rsid w:val="00A931C1"/>
    <w:rsid w:val="00AA0745"/>
    <w:rsid w:val="00AA551A"/>
    <w:rsid w:val="00AC7CBB"/>
    <w:rsid w:val="00B02D9F"/>
    <w:rsid w:val="00B17762"/>
    <w:rsid w:val="00B24594"/>
    <w:rsid w:val="00B568D9"/>
    <w:rsid w:val="00B57F46"/>
    <w:rsid w:val="00B6079D"/>
    <w:rsid w:val="00B6750C"/>
    <w:rsid w:val="00B87717"/>
    <w:rsid w:val="00BB749E"/>
    <w:rsid w:val="00BC1A3D"/>
    <w:rsid w:val="00BC2427"/>
    <w:rsid w:val="00BE15C1"/>
    <w:rsid w:val="00BE6FE6"/>
    <w:rsid w:val="00BE72EA"/>
    <w:rsid w:val="00C003A3"/>
    <w:rsid w:val="00C02B22"/>
    <w:rsid w:val="00C06898"/>
    <w:rsid w:val="00C109CF"/>
    <w:rsid w:val="00C82D41"/>
    <w:rsid w:val="00C9177C"/>
    <w:rsid w:val="00CC37F4"/>
    <w:rsid w:val="00CC64F8"/>
    <w:rsid w:val="00CD2FDD"/>
    <w:rsid w:val="00CF1EB8"/>
    <w:rsid w:val="00D00E83"/>
    <w:rsid w:val="00D26375"/>
    <w:rsid w:val="00D31E8D"/>
    <w:rsid w:val="00D349B5"/>
    <w:rsid w:val="00D470AA"/>
    <w:rsid w:val="00D61C50"/>
    <w:rsid w:val="00D6261F"/>
    <w:rsid w:val="00D657BA"/>
    <w:rsid w:val="00D86E0C"/>
    <w:rsid w:val="00DA50A5"/>
    <w:rsid w:val="00DA5265"/>
    <w:rsid w:val="00DB2F4A"/>
    <w:rsid w:val="00DB4C8F"/>
    <w:rsid w:val="00DB6234"/>
    <w:rsid w:val="00DC171C"/>
    <w:rsid w:val="00DE0286"/>
    <w:rsid w:val="00DE3042"/>
    <w:rsid w:val="00E122F4"/>
    <w:rsid w:val="00E15162"/>
    <w:rsid w:val="00E16359"/>
    <w:rsid w:val="00E25B4E"/>
    <w:rsid w:val="00E274BE"/>
    <w:rsid w:val="00E37EF5"/>
    <w:rsid w:val="00E450AB"/>
    <w:rsid w:val="00E45A9A"/>
    <w:rsid w:val="00E47B3A"/>
    <w:rsid w:val="00E674CE"/>
    <w:rsid w:val="00E70E6B"/>
    <w:rsid w:val="00E776DF"/>
    <w:rsid w:val="00E81F41"/>
    <w:rsid w:val="00E86FCE"/>
    <w:rsid w:val="00E9537C"/>
    <w:rsid w:val="00EC3BB1"/>
    <w:rsid w:val="00EC6FAC"/>
    <w:rsid w:val="00ED30F9"/>
    <w:rsid w:val="00ED4599"/>
    <w:rsid w:val="00EE6146"/>
    <w:rsid w:val="00EE7A8E"/>
    <w:rsid w:val="00F32047"/>
    <w:rsid w:val="00F41AC9"/>
    <w:rsid w:val="00F65CAE"/>
    <w:rsid w:val="00FB73B2"/>
    <w:rsid w:val="00FD542C"/>
    <w:rsid w:val="00FE4EBF"/>
    <w:rsid w:val="00FF73D4"/>
    <w:rsid w:val="2637E773"/>
    <w:rsid w:val="3FF1B2E4"/>
    <w:rsid w:val="5F6967E0"/>
    <w:rsid w:val="6E62A8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0F59575F"/>
  <w15:chartTrackingRefBased/>
  <w15:docId w15:val="{0C081AA5-9CA1-4073-9011-7761B15F6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261F"/>
    <w:pPr>
      <w:spacing w:before="120" w:after="120"/>
    </w:pPr>
    <w:rPr>
      <w:rFonts w:ascii="Arial" w:hAnsi="Arial"/>
      <w:szCs w:val="24"/>
      <w:lang w:eastAsia="en-US"/>
    </w:rPr>
  </w:style>
  <w:style w:type="paragraph" w:styleId="Heading1">
    <w:name w:val="heading 1"/>
    <w:basedOn w:val="Normal"/>
    <w:next w:val="Normal"/>
    <w:link w:val="Heading1Char"/>
    <w:autoRedefine/>
    <w:uiPriority w:val="9"/>
    <w:qFormat/>
    <w:rsid w:val="0011435C"/>
    <w:pPr>
      <w:keepNext/>
      <w:keepLines/>
      <w:spacing w:before="480"/>
      <w:outlineLvl w:val="0"/>
    </w:pPr>
    <w:rPr>
      <w:rFonts w:eastAsia="MS Gothic"/>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1435C"/>
    <w:rPr>
      <w:rFonts w:ascii="Arial" w:eastAsia="MS Gothic" w:hAnsi="Arial" w:cs="Times New Roman"/>
      <w:b/>
      <w:bCs/>
      <w:sz w:val="28"/>
      <w:szCs w:val="32"/>
    </w:rPr>
  </w:style>
  <w:style w:type="paragraph" w:customStyle="1" w:styleId="ColorfulList-Accent11">
    <w:name w:val="Colorful List - Accent 11"/>
    <w:basedOn w:val="Normal"/>
    <w:autoRedefine/>
    <w:uiPriority w:val="34"/>
    <w:qFormat/>
    <w:rsid w:val="00B02D9F"/>
    <w:rPr>
      <w:rFonts w:eastAsia="Times New Roman" w:cs="Arial"/>
      <w:sz w:val="22"/>
      <w:szCs w:val="22"/>
      <w:lang w:val="en-GB"/>
    </w:rPr>
  </w:style>
  <w:style w:type="paragraph" w:styleId="TOC1">
    <w:name w:val="toc 1"/>
    <w:basedOn w:val="Normal"/>
    <w:next w:val="Normal"/>
    <w:autoRedefine/>
    <w:uiPriority w:val="39"/>
    <w:unhideWhenUsed/>
    <w:qFormat/>
    <w:rsid w:val="00C82D41"/>
    <w:pPr>
      <w:tabs>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95297D"/>
    <w:rPr>
      <w:i/>
      <w:color w:val="F15F22"/>
    </w:rPr>
  </w:style>
  <w:style w:type="paragraph" w:customStyle="1" w:styleId="Title1">
    <w:name w:val="Title 1"/>
    <w:basedOn w:val="Heading1"/>
    <w:link w:val="Title1Char"/>
    <w:autoRedefine/>
    <w:qFormat/>
    <w:rsid w:val="009469CE"/>
    <w:rPr>
      <w:sz w:val="56"/>
    </w:rPr>
  </w:style>
  <w:style w:type="character" w:customStyle="1" w:styleId="Title1Char">
    <w:name w:val="Title 1 Char"/>
    <w:link w:val="Title1"/>
    <w:rsid w:val="009469CE"/>
    <w:rPr>
      <w:rFonts w:ascii="Arial" w:eastAsia="MS Gothic" w:hAnsi="Arial" w:cs="Times New Roman"/>
      <w:b/>
      <w:bCs/>
      <w:color w:val="00788A"/>
      <w:sz w:val="56"/>
      <w:szCs w:val="32"/>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paragraph" w:styleId="NormalWeb">
    <w:name w:val="Normal (Web)"/>
    <w:basedOn w:val="Normal"/>
    <w:uiPriority w:val="99"/>
    <w:unhideWhenUsed/>
    <w:rsid w:val="00B24594"/>
    <w:pPr>
      <w:spacing w:before="100" w:beforeAutospacing="1" w:after="100" w:afterAutospacing="1"/>
    </w:pPr>
    <w:rPr>
      <w:rFonts w:ascii="Times" w:eastAsia="Calibri" w:hAnsi="Times"/>
      <w:szCs w:val="20"/>
      <w:lang w:val="en-GB"/>
    </w:rPr>
  </w:style>
  <w:style w:type="paragraph" w:styleId="ListParagraph">
    <w:name w:val="List Paragraph"/>
    <w:basedOn w:val="Normal"/>
    <w:uiPriority w:val="34"/>
    <w:qFormat/>
    <w:rsid w:val="00B24594"/>
    <w:pPr>
      <w:spacing w:before="0" w:after="160" w:line="259" w:lineRule="auto"/>
      <w:ind w:left="720"/>
      <w:contextualSpacing/>
    </w:pPr>
    <w:rPr>
      <w:rFonts w:ascii="Calibri" w:eastAsia="Calibri" w:hAnsi="Calibri"/>
      <w:sz w:val="22"/>
      <w:szCs w:val="22"/>
      <w:lang w:val="en-GB"/>
    </w:rPr>
  </w:style>
  <w:style w:type="paragraph" w:customStyle="1" w:styleId="Text">
    <w:name w:val="Text"/>
    <w:basedOn w:val="BodyText"/>
    <w:link w:val="TextChar"/>
    <w:qFormat/>
    <w:rsid w:val="009835D8"/>
    <w:pPr>
      <w:spacing w:before="0"/>
    </w:pPr>
    <w:rPr>
      <w:rFonts w:cs="Arial"/>
      <w:szCs w:val="20"/>
    </w:rPr>
  </w:style>
  <w:style w:type="character" w:customStyle="1" w:styleId="TextChar">
    <w:name w:val="Text Char"/>
    <w:link w:val="Text"/>
    <w:rsid w:val="009835D8"/>
    <w:rPr>
      <w:rFonts w:ascii="Arial" w:hAnsi="Arial" w:cs="Arial"/>
      <w:lang w:val="en-US" w:eastAsia="en-US"/>
    </w:rPr>
  </w:style>
  <w:style w:type="paragraph" w:styleId="BodyText">
    <w:name w:val="Body Text"/>
    <w:basedOn w:val="Normal"/>
    <w:link w:val="BodyTextChar"/>
    <w:uiPriority w:val="99"/>
    <w:semiHidden/>
    <w:unhideWhenUsed/>
    <w:rsid w:val="009835D8"/>
  </w:style>
  <w:style w:type="character" w:customStyle="1" w:styleId="BodyTextChar">
    <w:name w:val="Body Text Char"/>
    <w:link w:val="BodyText"/>
    <w:uiPriority w:val="99"/>
    <w:semiHidden/>
    <w:rsid w:val="009835D8"/>
    <w:rPr>
      <w:rFonts w:ascii="Arial" w:hAnsi="Arial"/>
      <w:szCs w:val="24"/>
      <w:lang w:val="en-US" w:eastAsia="en-US"/>
    </w:rPr>
  </w:style>
  <w:style w:type="character" w:styleId="CommentReference">
    <w:name w:val="annotation reference"/>
    <w:uiPriority w:val="99"/>
    <w:semiHidden/>
    <w:unhideWhenUsed/>
    <w:rsid w:val="003854D3"/>
    <w:rPr>
      <w:sz w:val="16"/>
      <w:szCs w:val="16"/>
    </w:rPr>
  </w:style>
  <w:style w:type="paragraph" w:styleId="CommentText">
    <w:name w:val="annotation text"/>
    <w:basedOn w:val="Normal"/>
    <w:link w:val="CommentTextChar"/>
    <w:uiPriority w:val="99"/>
    <w:semiHidden/>
    <w:unhideWhenUsed/>
    <w:rsid w:val="003854D3"/>
    <w:rPr>
      <w:szCs w:val="20"/>
    </w:rPr>
  </w:style>
  <w:style w:type="character" w:customStyle="1" w:styleId="CommentTextChar">
    <w:name w:val="Comment Text Char"/>
    <w:link w:val="CommentText"/>
    <w:uiPriority w:val="99"/>
    <w:semiHidden/>
    <w:rsid w:val="003854D3"/>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3854D3"/>
    <w:rPr>
      <w:b/>
      <w:bCs/>
    </w:rPr>
  </w:style>
  <w:style w:type="character" w:customStyle="1" w:styleId="CommentSubjectChar">
    <w:name w:val="Comment Subject Char"/>
    <w:link w:val="CommentSubject"/>
    <w:uiPriority w:val="99"/>
    <w:semiHidden/>
    <w:rsid w:val="003854D3"/>
    <w:rPr>
      <w:rFonts w:ascii="Arial" w:hAnsi="Arial"/>
      <w:b/>
      <w:bCs/>
      <w:lang w:val="en-US" w:eastAsia="en-US"/>
    </w:rPr>
  </w:style>
  <w:style w:type="character" w:customStyle="1" w:styleId="apple-converted-space">
    <w:name w:val="apple-converted-space"/>
    <w:rsid w:val="00EE7A8E"/>
  </w:style>
  <w:style w:type="paragraph" w:styleId="Revision">
    <w:name w:val="Revision"/>
    <w:hidden/>
    <w:uiPriority w:val="71"/>
    <w:rsid w:val="00BC1A3D"/>
    <w:rPr>
      <w:rFonts w:ascii="Arial" w:hAnsi="Arial"/>
      <w:szCs w:val="24"/>
      <w:lang w:eastAsia="en-US"/>
    </w:rPr>
  </w:style>
  <w:style w:type="character" w:styleId="Strong">
    <w:name w:val="Strong"/>
    <w:uiPriority w:val="22"/>
    <w:qFormat/>
    <w:rsid w:val="00DB6234"/>
    <w:rPr>
      <w:b/>
      <w:bCs/>
    </w:rPr>
  </w:style>
  <w:style w:type="paragraph" w:customStyle="1" w:styleId="has-custom-size">
    <w:name w:val="has-custom-size"/>
    <w:basedOn w:val="Normal"/>
    <w:rsid w:val="00276D0D"/>
    <w:pPr>
      <w:spacing w:before="100" w:beforeAutospacing="1" w:after="100" w:afterAutospacing="1"/>
    </w:pPr>
    <w:rPr>
      <w:rFonts w:ascii="Times New Roman" w:eastAsia="Times New Roman" w:hAnsi="Times New Roman"/>
      <w:sz w:val="24"/>
      <w:lang w:val="en-GB" w:eastAsia="en-GB"/>
    </w:rPr>
  </w:style>
  <w:style w:type="paragraph" w:customStyle="1" w:styleId="has-custom-font">
    <w:name w:val="has-custom-font"/>
    <w:basedOn w:val="Normal"/>
    <w:rsid w:val="00276D0D"/>
    <w:pPr>
      <w:spacing w:before="100" w:beforeAutospacing="1" w:after="100" w:afterAutospacing="1"/>
    </w:pPr>
    <w:rPr>
      <w:rFonts w:ascii="Times New Roman" w:eastAsia="Times New Roman" w:hAnsi="Times New Roman"/>
      <w:sz w:val="24"/>
      <w:lang w:val="en-GB" w:eastAsia="en-GB"/>
    </w:rPr>
  </w:style>
  <w:style w:type="character" w:styleId="FollowedHyperlink">
    <w:name w:val="FollowedHyperlink"/>
    <w:uiPriority w:val="99"/>
    <w:semiHidden/>
    <w:unhideWhenUsed/>
    <w:rsid w:val="00BE15C1"/>
    <w:rPr>
      <w:color w:val="954F72"/>
      <w:u w:val="single"/>
    </w:rPr>
  </w:style>
  <w:style w:type="table" w:customStyle="1" w:styleId="TableGrid1">
    <w:name w:val="Table Grid1"/>
    <w:basedOn w:val="TableNormal"/>
    <w:next w:val="TableGrid"/>
    <w:uiPriority w:val="39"/>
    <w:rsid w:val="000321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660796">
      <w:bodyDiv w:val="1"/>
      <w:marLeft w:val="0"/>
      <w:marRight w:val="0"/>
      <w:marTop w:val="0"/>
      <w:marBottom w:val="0"/>
      <w:divBdr>
        <w:top w:val="none" w:sz="0" w:space="0" w:color="auto"/>
        <w:left w:val="none" w:sz="0" w:space="0" w:color="auto"/>
        <w:bottom w:val="none" w:sz="0" w:space="0" w:color="auto"/>
        <w:right w:val="none" w:sz="0" w:space="0" w:color="auto"/>
      </w:divBdr>
    </w:div>
    <w:div w:id="450786399">
      <w:bodyDiv w:val="1"/>
      <w:marLeft w:val="0"/>
      <w:marRight w:val="0"/>
      <w:marTop w:val="0"/>
      <w:marBottom w:val="0"/>
      <w:divBdr>
        <w:top w:val="none" w:sz="0" w:space="0" w:color="auto"/>
        <w:left w:val="none" w:sz="0" w:space="0" w:color="auto"/>
        <w:bottom w:val="none" w:sz="0" w:space="0" w:color="auto"/>
        <w:right w:val="none" w:sz="0" w:space="0" w:color="auto"/>
      </w:divBdr>
    </w:div>
    <w:div w:id="537812537">
      <w:bodyDiv w:val="1"/>
      <w:marLeft w:val="0"/>
      <w:marRight w:val="0"/>
      <w:marTop w:val="0"/>
      <w:marBottom w:val="0"/>
      <w:divBdr>
        <w:top w:val="none" w:sz="0" w:space="0" w:color="auto"/>
        <w:left w:val="none" w:sz="0" w:space="0" w:color="auto"/>
        <w:bottom w:val="none" w:sz="0" w:space="0" w:color="auto"/>
        <w:right w:val="none" w:sz="0" w:space="0" w:color="auto"/>
      </w:divBdr>
    </w:div>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015766408">
      <w:bodyDiv w:val="1"/>
      <w:marLeft w:val="0"/>
      <w:marRight w:val="0"/>
      <w:marTop w:val="0"/>
      <w:marBottom w:val="0"/>
      <w:divBdr>
        <w:top w:val="none" w:sz="0" w:space="0" w:color="auto"/>
        <w:left w:val="none" w:sz="0" w:space="0" w:color="auto"/>
        <w:bottom w:val="none" w:sz="0" w:space="0" w:color="auto"/>
        <w:right w:val="none" w:sz="0" w:space="0" w:color="auto"/>
      </w:divBdr>
    </w:div>
    <w:div w:id="1183936096">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 w:id="1485584669">
      <w:bodyDiv w:val="1"/>
      <w:marLeft w:val="0"/>
      <w:marRight w:val="0"/>
      <w:marTop w:val="0"/>
      <w:marBottom w:val="0"/>
      <w:divBdr>
        <w:top w:val="none" w:sz="0" w:space="0" w:color="auto"/>
        <w:left w:val="none" w:sz="0" w:space="0" w:color="auto"/>
        <w:bottom w:val="none" w:sz="0" w:space="0" w:color="auto"/>
        <w:right w:val="none" w:sz="0" w:space="0" w:color="auto"/>
      </w:divBdr>
    </w:div>
    <w:div w:id="1975745033">
      <w:bodyDiv w:val="1"/>
      <w:marLeft w:val="0"/>
      <w:marRight w:val="0"/>
      <w:marTop w:val="0"/>
      <w:marBottom w:val="0"/>
      <w:divBdr>
        <w:top w:val="none" w:sz="0" w:space="0" w:color="auto"/>
        <w:left w:val="none" w:sz="0" w:space="0" w:color="auto"/>
        <w:bottom w:val="none" w:sz="0" w:space="0" w:color="auto"/>
        <w:right w:val="none" w:sz="0" w:space="0" w:color="auto"/>
      </w:divBdr>
      <w:divsChild>
        <w:div w:id="2132936282">
          <w:marLeft w:val="0"/>
          <w:marRight w:val="0"/>
          <w:marTop w:val="0"/>
          <w:marBottom w:val="0"/>
          <w:divBdr>
            <w:top w:val="none" w:sz="0" w:space="0" w:color="auto"/>
            <w:left w:val="none" w:sz="0" w:space="0" w:color="auto"/>
            <w:bottom w:val="none" w:sz="0" w:space="0" w:color="auto"/>
            <w:right w:val="none" w:sz="0" w:space="0" w:color="auto"/>
          </w:divBdr>
        </w:div>
        <w:div w:id="1115364696">
          <w:marLeft w:val="0"/>
          <w:marRight w:val="0"/>
          <w:marTop w:val="0"/>
          <w:marBottom w:val="0"/>
          <w:divBdr>
            <w:top w:val="none" w:sz="0" w:space="0" w:color="auto"/>
            <w:left w:val="none" w:sz="0" w:space="0" w:color="auto"/>
            <w:bottom w:val="none" w:sz="0" w:space="0" w:color="auto"/>
            <w:right w:val="none" w:sz="0" w:space="0" w:color="auto"/>
          </w:divBdr>
        </w:div>
        <w:div w:id="1018847221">
          <w:marLeft w:val="0"/>
          <w:marRight w:val="0"/>
          <w:marTop w:val="0"/>
          <w:marBottom w:val="0"/>
          <w:divBdr>
            <w:top w:val="none" w:sz="0" w:space="0" w:color="auto"/>
            <w:left w:val="none" w:sz="0" w:space="0" w:color="auto"/>
            <w:bottom w:val="none" w:sz="0" w:space="0" w:color="auto"/>
            <w:right w:val="none" w:sz="0" w:space="0" w:color="auto"/>
          </w:divBdr>
        </w:div>
        <w:div w:id="1641231455">
          <w:marLeft w:val="0"/>
          <w:marRight w:val="0"/>
          <w:marTop w:val="0"/>
          <w:marBottom w:val="0"/>
          <w:divBdr>
            <w:top w:val="none" w:sz="0" w:space="0" w:color="auto"/>
            <w:left w:val="none" w:sz="0" w:space="0" w:color="auto"/>
            <w:bottom w:val="none" w:sz="0" w:space="0" w:color="auto"/>
            <w:right w:val="none" w:sz="0" w:space="0" w:color="auto"/>
          </w:divBdr>
        </w:div>
        <w:div w:id="1037663372">
          <w:marLeft w:val="0"/>
          <w:marRight w:val="0"/>
          <w:marTop w:val="0"/>
          <w:marBottom w:val="0"/>
          <w:divBdr>
            <w:top w:val="none" w:sz="0" w:space="0" w:color="auto"/>
            <w:left w:val="none" w:sz="0" w:space="0" w:color="auto"/>
            <w:bottom w:val="none" w:sz="0" w:space="0" w:color="auto"/>
            <w:right w:val="none" w:sz="0" w:space="0" w:color="auto"/>
          </w:divBdr>
        </w:div>
        <w:div w:id="1103766863">
          <w:marLeft w:val="0"/>
          <w:marRight w:val="0"/>
          <w:marTop w:val="0"/>
          <w:marBottom w:val="0"/>
          <w:divBdr>
            <w:top w:val="none" w:sz="0" w:space="0" w:color="auto"/>
            <w:left w:val="none" w:sz="0" w:space="0" w:color="auto"/>
            <w:bottom w:val="none" w:sz="0" w:space="0" w:color="auto"/>
            <w:right w:val="none" w:sz="0" w:space="0" w:color="auto"/>
          </w:divBdr>
        </w:div>
        <w:div w:id="1638295160">
          <w:marLeft w:val="0"/>
          <w:marRight w:val="0"/>
          <w:marTop w:val="0"/>
          <w:marBottom w:val="0"/>
          <w:divBdr>
            <w:top w:val="none" w:sz="0" w:space="0" w:color="auto"/>
            <w:left w:val="none" w:sz="0" w:space="0" w:color="auto"/>
            <w:bottom w:val="none" w:sz="0" w:space="0" w:color="auto"/>
            <w:right w:val="none" w:sz="0" w:space="0" w:color="auto"/>
          </w:divBdr>
        </w:div>
        <w:div w:id="868222673">
          <w:marLeft w:val="0"/>
          <w:marRight w:val="0"/>
          <w:marTop w:val="0"/>
          <w:marBottom w:val="0"/>
          <w:divBdr>
            <w:top w:val="none" w:sz="0" w:space="0" w:color="auto"/>
            <w:left w:val="none" w:sz="0" w:space="0" w:color="auto"/>
            <w:bottom w:val="none" w:sz="0" w:space="0" w:color="auto"/>
            <w:right w:val="none" w:sz="0" w:space="0" w:color="auto"/>
          </w:divBdr>
        </w:div>
        <w:div w:id="239294820">
          <w:marLeft w:val="0"/>
          <w:marRight w:val="0"/>
          <w:marTop w:val="0"/>
          <w:marBottom w:val="0"/>
          <w:divBdr>
            <w:top w:val="none" w:sz="0" w:space="0" w:color="auto"/>
            <w:left w:val="none" w:sz="0" w:space="0" w:color="auto"/>
            <w:bottom w:val="none" w:sz="0" w:space="0" w:color="auto"/>
            <w:right w:val="none" w:sz="0" w:space="0" w:color="auto"/>
          </w:divBdr>
        </w:div>
        <w:div w:id="1820077529">
          <w:marLeft w:val="0"/>
          <w:marRight w:val="0"/>
          <w:marTop w:val="0"/>
          <w:marBottom w:val="0"/>
          <w:divBdr>
            <w:top w:val="none" w:sz="0" w:space="0" w:color="auto"/>
            <w:left w:val="none" w:sz="0" w:space="0" w:color="auto"/>
            <w:bottom w:val="none" w:sz="0" w:space="0" w:color="auto"/>
            <w:right w:val="none" w:sz="0" w:space="0" w:color="auto"/>
          </w:divBdr>
        </w:div>
        <w:div w:id="1659843044">
          <w:marLeft w:val="0"/>
          <w:marRight w:val="0"/>
          <w:marTop w:val="0"/>
          <w:marBottom w:val="0"/>
          <w:divBdr>
            <w:top w:val="none" w:sz="0" w:space="0" w:color="auto"/>
            <w:left w:val="none" w:sz="0" w:space="0" w:color="auto"/>
            <w:bottom w:val="none" w:sz="0" w:space="0" w:color="auto"/>
            <w:right w:val="none" w:sz="0" w:space="0" w:color="auto"/>
          </w:divBdr>
        </w:div>
        <w:div w:id="316884281">
          <w:marLeft w:val="0"/>
          <w:marRight w:val="0"/>
          <w:marTop w:val="0"/>
          <w:marBottom w:val="0"/>
          <w:divBdr>
            <w:top w:val="none" w:sz="0" w:space="0" w:color="auto"/>
            <w:left w:val="none" w:sz="0" w:space="0" w:color="auto"/>
            <w:bottom w:val="none" w:sz="0" w:space="0" w:color="auto"/>
            <w:right w:val="none" w:sz="0" w:space="0" w:color="auto"/>
          </w:divBdr>
        </w:div>
        <w:div w:id="702636368">
          <w:marLeft w:val="0"/>
          <w:marRight w:val="0"/>
          <w:marTop w:val="0"/>
          <w:marBottom w:val="0"/>
          <w:divBdr>
            <w:top w:val="none" w:sz="0" w:space="0" w:color="auto"/>
            <w:left w:val="none" w:sz="0" w:space="0" w:color="auto"/>
            <w:bottom w:val="none" w:sz="0" w:space="0" w:color="auto"/>
            <w:right w:val="none" w:sz="0" w:space="0" w:color="auto"/>
          </w:divBdr>
        </w:div>
        <w:div w:id="1332247889">
          <w:marLeft w:val="0"/>
          <w:marRight w:val="0"/>
          <w:marTop w:val="0"/>
          <w:marBottom w:val="0"/>
          <w:divBdr>
            <w:top w:val="none" w:sz="0" w:space="0" w:color="auto"/>
            <w:left w:val="none" w:sz="0" w:space="0" w:color="auto"/>
            <w:bottom w:val="none" w:sz="0" w:space="0" w:color="auto"/>
            <w:right w:val="none" w:sz="0" w:space="0" w:color="auto"/>
          </w:divBdr>
        </w:div>
        <w:div w:id="916718284">
          <w:marLeft w:val="0"/>
          <w:marRight w:val="0"/>
          <w:marTop w:val="0"/>
          <w:marBottom w:val="0"/>
          <w:divBdr>
            <w:top w:val="none" w:sz="0" w:space="0" w:color="auto"/>
            <w:left w:val="none" w:sz="0" w:space="0" w:color="auto"/>
            <w:bottom w:val="none" w:sz="0" w:space="0" w:color="auto"/>
            <w:right w:val="none" w:sz="0" w:space="0" w:color="auto"/>
          </w:divBdr>
        </w:div>
        <w:div w:id="1642073798">
          <w:marLeft w:val="0"/>
          <w:marRight w:val="0"/>
          <w:marTop w:val="0"/>
          <w:marBottom w:val="0"/>
          <w:divBdr>
            <w:top w:val="none" w:sz="0" w:space="0" w:color="auto"/>
            <w:left w:val="none" w:sz="0" w:space="0" w:color="auto"/>
            <w:bottom w:val="none" w:sz="0" w:space="0" w:color="auto"/>
            <w:right w:val="none" w:sz="0" w:space="0" w:color="auto"/>
          </w:divBdr>
        </w:div>
        <w:div w:id="1128278692">
          <w:marLeft w:val="0"/>
          <w:marRight w:val="0"/>
          <w:marTop w:val="0"/>
          <w:marBottom w:val="0"/>
          <w:divBdr>
            <w:top w:val="none" w:sz="0" w:space="0" w:color="auto"/>
            <w:left w:val="none" w:sz="0" w:space="0" w:color="auto"/>
            <w:bottom w:val="none" w:sz="0" w:space="0" w:color="auto"/>
            <w:right w:val="none" w:sz="0" w:space="0" w:color="auto"/>
          </w:divBdr>
        </w:div>
        <w:div w:id="1724861775">
          <w:marLeft w:val="0"/>
          <w:marRight w:val="0"/>
          <w:marTop w:val="0"/>
          <w:marBottom w:val="0"/>
          <w:divBdr>
            <w:top w:val="none" w:sz="0" w:space="0" w:color="auto"/>
            <w:left w:val="none" w:sz="0" w:space="0" w:color="auto"/>
            <w:bottom w:val="none" w:sz="0" w:space="0" w:color="auto"/>
            <w:right w:val="none" w:sz="0" w:space="0" w:color="auto"/>
          </w:divBdr>
        </w:div>
        <w:div w:id="1544974374">
          <w:marLeft w:val="0"/>
          <w:marRight w:val="0"/>
          <w:marTop w:val="0"/>
          <w:marBottom w:val="0"/>
          <w:divBdr>
            <w:top w:val="none" w:sz="0" w:space="0" w:color="auto"/>
            <w:left w:val="none" w:sz="0" w:space="0" w:color="auto"/>
            <w:bottom w:val="none" w:sz="0" w:space="0" w:color="auto"/>
            <w:right w:val="none" w:sz="0" w:space="0" w:color="auto"/>
          </w:divBdr>
        </w:div>
        <w:div w:id="391121995">
          <w:marLeft w:val="0"/>
          <w:marRight w:val="0"/>
          <w:marTop w:val="0"/>
          <w:marBottom w:val="0"/>
          <w:divBdr>
            <w:top w:val="none" w:sz="0" w:space="0" w:color="auto"/>
            <w:left w:val="none" w:sz="0" w:space="0" w:color="auto"/>
            <w:bottom w:val="none" w:sz="0" w:space="0" w:color="auto"/>
            <w:right w:val="none" w:sz="0" w:space="0" w:color="auto"/>
          </w:divBdr>
        </w:div>
        <w:div w:id="420227493">
          <w:marLeft w:val="0"/>
          <w:marRight w:val="0"/>
          <w:marTop w:val="0"/>
          <w:marBottom w:val="0"/>
          <w:divBdr>
            <w:top w:val="none" w:sz="0" w:space="0" w:color="auto"/>
            <w:left w:val="none" w:sz="0" w:space="0" w:color="auto"/>
            <w:bottom w:val="none" w:sz="0" w:space="0" w:color="auto"/>
            <w:right w:val="none" w:sz="0" w:space="0" w:color="auto"/>
          </w:divBdr>
          <w:divsChild>
            <w:div w:id="918561958">
              <w:marLeft w:val="0"/>
              <w:marRight w:val="0"/>
              <w:marTop w:val="0"/>
              <w:marBottom w:val="0"/>
              <w:divBdr>
                <w:top w:val="none" w:sz="0" w:space="0" w:color="auto"/>
                <w:left w:val="none" w:sz="0" w:space="0" w:color="auto"/>
                <w:bottom w:val="none" w:sz="0" w:space="0" w:color="auto"/>
                <w:right w:val="none" w:sz="0" w:space="0" w:color="auto"/>
              </w:divBdr>
            </w:div>
            <w:div w:id="167525864">
              <w:marLeft w:val="0"/>
              <w:marRight w:val="0"/>
              <w:marTop w:val="0"/>
              <w:marBottom w:val="0"/>
              <w:divBdr>
                <w:top w:val="none" w:sz="0" w:space="0" w:color="auto"/>
                <w:left w:val="none" w:sz="0" w:space="0" w:color="auto"/>
                <w:bottom w:val="none" w:sz="0" w:space="0" w:color="auto"/>
                <w:right w:val="none" w:sz="0" w:space="0" w:color="auto"/>
              </w:divBdr>
            </w:div>
            <w:div w:id="331446410">
              <w:marLeft w:val="0"/>
              <w:marRight w:val="0"/>
              <w:marTop w:val="0"/>
              <w:marBottom w:val="0"/>
              <w:divBdr>
                <w:top w:val="none" w:sz="0" w:space="0" w:color="auto"/>
                <w:left w:val="none" w:sz="0" w:space="0" w:color="auto"/>
                <w:bottom w:val="none" w:sz="0" w:space="0" w:color="auto"/>
                <w:right w:val="none" w:sz="0" w:space="0" w:color="auto"/>
              </w:divBdr>
            </w:div>
            <w:div w:id="2087802143">
              <w:marLeft w:val="0"/>
              <w:marRight w:val="0"/>
              <w:marTop w:val="0"/>
              <w:marBottom w:val="0"/>
              <w:divBdr>
                <w:top w:val="none" w:sz="0" w:space="0" w:color="auto"/>
                <w:left w:val="none" w:sz="0" w:space="0" w:color="auto"/>
                <w:bottom w:val="none" w:sz="0" w:space="0" w:color="auto"/>
                <w:right w:val="none" w:sz="0" w:space="0" w:color="auto"/>
              </w:divBdr>
            </w:div>
            <w:div w:id="499581302">
              <w:marLeft w:val="0"/>
              <w:marRight w:val="0"/>
              <w:marTop w:val="0"/>
              <w:marBottom w:val="0"/>
              <w:divBdr>
                <w:top w:val="none" w:sz="0" w:space="0" w:color="auto"/>
                <w:left w:val="none" w:sz="0" w:space="0" w:color="auto"/>
                <w:bottom w:val="none" w:sz="0" w:space="0" w:color="auto"/>
                <w:right w:val="none" w:sz="0" w:space="0" w:color="auto"/>
              </w:divBdr>
            </w:div>
          </w:divsChild>
        </w:div>
        <w:div w:id="868104527">
          <w:marLeft w:val="0"/>
          <w:marRight w:val="0"/>
          <w:marTop w:val="0"/>
          <w:marBottom w:val="0"/>
          <w:divBdr>
            <w:top w:val="none" w:sz="0" w:space="0" w:color="auto"/>
            <w:left w:val="none" w:sz="0" w:space="0" w:color="auto"/>
            <w:bottom w:val="none" w:sz="0" w:space="0" w:color="auto"/>
            <w:right w:val="none" w:sz="0" w:space="0" w:color="auto"/>
          </w:divBdr>
        </w:div>
        <w:div w:id="158815004">
          <w:marLeft w:val="0"/>
          <w:marRight w:val="0"/>
          <w:marTop w:val="0"/>
          <w:marBottom w:val="0"/>
          <w:divBdr>
            <w:top w:val="none" w:sz="0" w:space="0" w:color="auto"/>
            <w:left w:val="none" w:sz="0" w:space="0" w:color="auto"/>
            <w:bottom w:val="none" w:sz="0" w:space="0" w:color="auto"/>
            <w:right w:val="none" w:sz="0" w:space="0" w:color="auto"/>
          </w:divBdr>
          <w:divsChild>
            <w:div w:id="7515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35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chool-attendance" TargetMode="External"/><Relationship Id="rId18" Type="http://schemas.openxmlformats.org/officeDocument/2006/relationships/hyperlink" Target="http://www.legislation.gov.uk/uksi/2006/1751/contents/made" TargetMode="External"/><Relationship Id="rId26" Type="http://schemas.openxmlformats.org/officeDocument/2006/relationships/hyperlink" Target="https://www.lbbd.gov.uk/sites/default/files/attachments/The-penalty-notice-code-of-conduct.pdf" TargetMode="External"/><Relationship Id="rId21" Type="http://schemas.openxmlformats.org/officeDocument/2006/relationships/hyperlink" Target="http://www.legislation.gov.uk/uksi/2013/756/made"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legislation.gov.uk/ukpga/2006/40/part/7/chapter/2/crossheading/school-attendance" TargetMode="External"/><Relationship Id="rId25" Type="http://schemas.openxmlformats.org/officeDocument/2006/relationships/hyperlink" Target="https://www.gov.uk/government/publications/school-census-2017-to-2018-guide-for-schools-and-las" TargetMode="External"/><Relationship Id="rId33" Type="http://schemas.openxmlformats.org/officeDocument/2006/relationships/image" Target="media/image6.tmp"/><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egislation.gov.uk/ukpga/2002/32/part/3/chapter/3" TargetMode="External"/><Relationship Id="rId20" Type="http://schemas.openxmlformats.org/officeDocument/2006/relationships/hyperlink" Target="http://www.legislation.gov.uk/uksi/2011/1625/made" TargetMode="External"/><Relationship Id="rId29" Type="http://schemas.openxmlformats.org/officeDocument/2006/relationships/image" Target="cid:d41c690f-bf24-4de3-98f2-23be120fb9c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ssets.publishing.service.gov.uk/government/uploads/system/uploads/attachment_data/file/509679/The-link-between-absence-and-attainment-at-KS2-and-KS4-2013-to-2014-academic-year.pdf" TargetMode="External"/><Relationship Id="rId24" Type="http://schemas.openxmlformats.org/officeDocument/2006/relationships/hyperlink" Target="http://www.legislation.gov.uk/ukpga/2004/31/2019-04-29" TargetMode="External"/><Relationship Id="rId32" Type="http://schemas.openxmlformats.org/officeDocument/2006/relationships/image" Target="media/image5.tmp"/><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legislation.gov.uk/ukpga/1996/56/part/VI/chapter/II" TargetMode="External"/><Relationship Id="rId23" Type="http://schemas.openxmlformats.org/officeDocument/2006/relationships/hyperlink" Target="http://www.legislation.gov.uk/uksi/2013/756/pdfs/uksiem_20130756_en.pdf" TargetMode="External"/><Relationship Id="rId28" Type="http://schemas.openxmlformats.org/officeDocument/2006/relationships/image" Target="media/image4.pn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www.centralbedfordshire.gov.uk/Images/amendment-regulation-2010_tcm3-8642.pdf" TargetMode="External"/><Relationship Id="rId31" Type="http://schemas.openxmlformats.org/officeDocument/2006/relationships/hyperlink" Target="https://www.publichealth.hscni.net/sites/default/files/Guidance_on_infection_control_in%20schools_poster.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parental-responsibility-measures-for-behaviour-and-attendance" TargetMode="External"/><Relationship Id="rId22" Type="http://schemas.openxmlformats.org/officeDocument/2006/relationships/hyperlink" Target="http://legislation.data.gov.uk/uksi/2016/792/made/data.html" TargetMode="External"/><Relationship Id="rId27" Type="http://schemas.openxmlformats.org/officeDocument/2006/relationships/image" Target="media/image3.jpg"/><Relationship Id="rId30" Type="http://schemas.openxmlformats.org/officeDocument/2006/relationships/hyperlink" Target="https://www.nhs.uk/conditions/head-lice-and-nits/"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DD92971851144CA3B31398D987DB0C" ma:contentTypeVersion="0" ma:contentTypeDescription="Create a new document." ma:contentTypeScope="" ma:versionID="c1088549eb17cdc61c029c13b7a1b1d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B74E9-9DB6-4F8C-A1C8-37018A56D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C8582D0-9193-41BA-9E8E-5D407B397486}">
  <ds:schemaRefs>
    <ds:schemaRef ds:uri="http://schemas.microsoft.com/sharepoint/v3/contenttype/forms"/>
  </ds:schemaRefs>
</ds:datastoreItem>
</file>

<file path=customXml/itemProps3.xml><?xml version="1.0" encoding="utf-8"?>
<ds:datastoreItem xmlns:ds="http://schemas.openxmlformats.org/officeDocument/2006/customXml" ds:itemID="{FB360F70-0238-4F35-ADB6-1A556B69F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4758</Words>
  <Characters>27126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31821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SSeabrook@RGNP.RushGreenPrimary.org.uk</cp:lastModifiedBy>
  <cp:revision>2</cp:revision>
  <cp:lastPrinted>2020-01-21T08:22:00Z</cp:lastPrinted>
  <dcterms:created xsi:type="dcterms:W3CDTF">2022-05-16T09:07:00Z</dcterms:created>
  <dcterms:modified xsi:type="dcterms:W3CDTF">2022-05-16T09:07:00Z</dcterms:modified>
</cp:coreProperties>
</file>