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60A" w:rsidRPr="0008360F" w:rsidRDefault="00C9360A" w:rsidP="00D530E1">
      <w:pPr>
        <w:spacing w:after="0" w:line="240" w:lineRule="auto"/>
        <w:jc w:val="center"/>
        <w:rPr>
          <w:rFonts w:ascii="NTPreCursivefk" w:hAnsi="NTPreCursivefk"/>
          <w:b/>
          <w:color w:val="FF0000"/>
          <w:sz w:val="144"/>
          <w:szCs w:val="144"/>
        </w:rPr>
      </w:pPr>
      <w:r w:rsidRPr="0008360F">
        <w:rPr>
          <w:rFonts w:ascii="NTPreCursivefk" w:hAnsi="NTPreCursivefk"/>
          <w:noProof/>
          <w:color w:val="FF0000"/>
          <w:lang w:eastAsia="en-GB"/>
        </w:rPr>
        <w:drawing>
          <wp:anchor distT="0" distB="0" distL="114300" distR="114300" simplePos="0" relativeHeight="251662336" behindDoc="0" locked="0" layoutInCell="1" allowOverlap="1" wp14:anchorId="5C12151B" wp14:editId="3CC09EA0">
            <wp:simplePos x="0" y="0"/>
            <wp:positionH relativeFrom="margin">
              <wp:posOffset>5974237</wp:posOffset>
            </wp:positionH>
            <wp:positionV relativeFrom="paragraph">
              <wp:posOffset>-21664</wp:posOffset>
            </wp:positionV>
            <wp:extent cx="974090" cy="1266825"/>
            <wp:effectExtent l="0" t="0" r="0" b="952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74090" cy="1266825"/>
                    </a:xfrm>
                    <a:prstGeom prst="rect">
                      <a:avLst/>
                    </a:prstGeom>
                    <a:noFill/>
                  </pic:spPr>
                </pic:pic>
              </a:graphicData>
            </a:graphic>
            <wp14:sizeRelH relativeFrom="page">
              <wp14:pctWidth>0</wp14:pctWidth>
            </wp14:sizeRelH>
            <wp14:sizeRelV relativeFrom="page">
              <wp14:pctHeight>0</wp14:pctHeight>
            </wp14:sizeRelV>
          </wp:anchor>
        </w:drawing>
      </w:r>
      <w:r w:rsidRPr="0008360F">
        <w:rPr>
          <w:rFonts w:ascii="NTPreCursivefk" w:hAnsi="NTPreCursivefk"/>
          <w:b/>
          <w:color w:val="FF0000"/>
          <w:sz w:val="144"/>
          <w:szCs w:val="144"/>
        </w:rPr>
        <w:t>Phonics Journal</w:t>
      </w:r>
    </w:p>
    <w:p w:rsidR="008A787A" w:rsidRDefault="00FC6FCE" w:rsidP="00FC6FCE">
      <w:pPr>
        <w:tabs>
          <w:tab w:val="left" w:pos="3450"/>
        </w:tabs>
        <w:spacing w:after="0" w:line="240" w:lineRule="auto"/>
        <w:rPr>
          <w:rFonts w:ascii="NTPreCursivefk" w:hAnsi="NTPreCursivefk"/>
          <w:b/>
          <w:color w:val="FF0000"/>
          <w:sz w:val="72"/>
          <w:szCs w:val="72"/>
        </w:rPr>
      </w:pPr>
      <w:r>
        <w:rPr>
          <w:rFonts w:ascii="NTPreCursivefk" w:hAnsi="NTPreCursivefk"/>
          <w:b/>
          <w:color w:val="FF0000"/>
          <w:sz w:val="72"/>
          <w:szCs w:val="72"/>
        </w:rPr>
        <w:tab/>
      </w:r>
    </w:p>
    <w:p w:rsidR="00C9360A" w:rsidRPr="00101337" w:rsidRDefault="00C9360A" w:rsidP="00C9360A">
      <w:pPr>
        <w:spacing w:after="0" w:line="240" w:lineRule="auto"/>
        <w:jc w:val="center"/>
        <w:rPr>
          <w:rFonts w:ascii="NTPreCursivefk" w:hAnsi="NTPreCursivefk"/>
          <w:b/>
          <w:color w:val="7030A0"/>
          <w:sz w:val="72"/>
          <w:szCs w:val="72"/>
        </w:rPr>
      </w:pPr>
      <w:r w:rsidRPr="0008360F">
        <w:rPr>
          <w:rFonts w:ascii="NTPreCursivefk" w:hAnsi="NTPreCursivefk"/>
          <w:b/>
          <w:color w:val="FF0000"/>
          <w:sz w:val="72"/>
          <w:szCs w:val="72"/>
        </w:rPr>
        <w:t xml:space="preserve">Rush Green Primary School </w:t>
      </w:r>
      <w:r w:rsidRPr="00101337">
        <w:rPr>
          <w:rFonts w:ascii="NTPreCursivefk" w:hAnsi="NTPreCursivefk"/>
          <w:b/>
          <w:color w:val="7030A0"/>
          <w:sz w:val="72"/>
          <w:szCs w:val="72"/>
        </w:rPr>
        <w:t xml:space="preserve"> </w:t>
      </w:r>
    </w:p>
    <w:p w:rsidR="00C9360A" w:rsidRPr="00101337" w:rsidRDefault="00C9360A" w:rsidP="00C9360A">
      <w:pPr>
        <w:spacing w:after="0" w:line="240" w:lineRule="auto"/>
        <w:jc w:val="center"/>
        <w:rPr>
          <w:rFonts w:ascii="NTPreCursivefk" w:hAnsi="NTPreCursivefk"/>
          <w:b/>
          <w:color w:val="7030A0"/>
          <w:sz w:val="72"/>
          <w:szCs w:val="72"/>
        </w:rPr>
      </w:pPr>
      <w:r w:rsidRPr="00101337">
        <w:rPr>
          <w:rFonts w:ascii="NTPreCursivefk" w:hAnsi="NTPreCursivefk"/>
          <w:noProof/>
          <w:lang w:eastAsia="en-GB"/>
        </w:rPr>
        <w:drawing>
          <wp:inline distT="0" distB="0" distL="0" distR="0" wp14:anchorId="44923698" wp14:editId="38453039">
            <wp:extent cx="5730875" cy="3806190"/>
            <wp:effectExtent l="0" t="0" r="3175" b="381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875" cy="3806190"/>
                    </a:xfrm>
                    <a:prstGeom prst="rect">
                      <a:avLst/>
                    </a:prstGeom>
                    <a:noFill/>
                    <a:ln>
                      <a:noFill/>
                    </a:ln>
                  </pic:spPr>
                </pic:pic>
              </a:graphicData>
            </a:graphic>
          </wp:inline>
        </w:drawing>
      </w:r>
      <w:r w:rsidRPr="00101337">
        <w:rPr>
          <w:rFonts w:ascii="NTPreCursivefk" w:hAnsi="NTPreCursivefk"/>
          <w:b/>
          <w:color w:val="385623" w:themeColor="accent6" w:themeShade="80"/>
          <w:sz w:val="72"/>
          <w:szCs w:val="72"/>
        </w:rPr>
        <w:t xml:space="preserve">     </w:t>
      </w:r>
    </w:p>
    <w:p w:rsidR="00C9360A" w:rsidRPr="00101337" w:rsidRDefault="00C9360A" w:rsidP="00C9360A">
      <w:pPr>
        <w:spacing w:after="0" w:line="240" w:lineRule="auto"/>
        <w:rPr>
          <w:rFonts w:ascii="NTPreCursivefk" w:hAnsi="NTPreCursivefk"/>
          <w:color w:val="385623" w:themeColor="accent6" w:themeShade="80"/>
          <w:sz w:val="56"/>
          <w:szCs w:val="56"/>
        </w:rPr>
      </w:pPr>
    </w:p>
    <w:p w:rsidR="00C9360A" w:rsidRPr="00101337" w:rsidRDefault="00712C09" w:rsidP="00C9360A">
      <w:pPr>
        <w:spacing w:after="0" w:line="240" w:lineRule="auto"/>
        <w:rPr>
          <w:rFonts w:ascii="NTPreCursivefk" w:hAnsi="NTPreCursivefk"/>
          <w:color w:val="385623" w:themeColor="accent6" w:themeShade="80"/>
          <w:sz w:val="56"/>
          <w:szCs w:val="56"/>
        </w:rPr>
      </w:pPr>
      <w:r w:rsidRPr="00101337">
        <w:rPr>
          <w:rFonts w:ascii="NTPreCursivefk" w:hAnsi="NTPreCursivefk"/>
          <w:noProof/>
          <w:lang w:eastAsia="en-GB"/>
        </w:rPr>
        <mc:AlternateContent>
          <mc:Choice Requires="wps">
            <w:drawing>
              <wp:anchor distT="45720" distB="45720" distL="114300" distR="114300" simplePos="0" relativeHeight="251661312" behindDoc="0" locked="0" layoutInCell="1" allowOverlap="1" wp14:anchorId="5157CDBA" wp14:editId="307C3C4D">
                <wp:simplePos x="0" y="0"/>
                <wp:positionH relativeFrom="margin">
                  <wp:posOffset>476250</wp:posOffset>
                </wp:positionH>
                <wp:positionV relativeFrom="paragraph">
                  <wp:posOffset>36830</wp:posOffset>
                </wp:positionV>
                <wp:extent cx="5600700" cy="762000"/>
                <wp:effectExtent l="19050" t="19050" r="38100" b="3810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762000"/>
                        </a:xfrm>
                        <a:prstGeom prst="rect">
                          <a:avLst/>
                        </a:prstGeom>
                        <a:solidFill>
                          <a:srgbClr val="FFFFFF"/>
                        </a:solidFill>
                        <a:ln w="57150">
                          <a:solidFill>
                            <a:srgbClr val="000000"/>
                          </a:solidFill>
                          <a:miter lim="800000"/>
                          <a:headEnd/>
                          <a:tailEnd/>
                        </a:ln>
                      </wps:spPr>
                      <wps:txbx>
                        <w:txbxContent>
                          <w:p w:rsidR="00CB6681" w:rsidRPr="00A95209" w:rsidRDefault="00CB6681" w:rsidP="00C9360A">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w:t>
                            </w:r>
                            <w:r>
                              <w:rPr>
                                <w:rFonts w:ascii="NTPreCursive" w:hAnsi="NTPreCursive"/>
                                <w:sz w:val="80"/>
                                <w:szCs w:val="80"/>
                              </w:rPr>
                              <w:t>1 – S</w:t>
                            </w:r>
                            <w:r w:rsidR="00D66A38">
                              <w:rPr>
                                <w:rFonts w:ascii="NTPreCursive" w:hAnsi="NTPreCursive"/>
                                <w:sz w:val="80"/>
                                <w:szCs w:val="80"/>
                              </w:rPr>
                              <w:t>ummer</w:t>
                            </w:r>
                            <w:r>
                              <w:rPr>
                                <w:rFonts w:ascii="NTPreCursive" w:hAnsi="NTPreCursive"/>
                                <w:sz w:val="80"/>
                                <w:szCs w:val="80"/>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157CDBA" id="_x0000_t202" coordsize="21600,21600" o:spt="202" path="m,l,21600r21600,l21600,xe">
                <v:stroke joinstyle="miter"/>
                <v:path gradientshapeok="t" o:connecttype="rect"/>
              </v:shapetype>
              <v:shape id="Text Box 217" o:spid="_x0000_s1026" type="#_x0000_t202" style="position:absolute;margin-left:37.5pt;margin-top:2.9pt;width:441pt;height:60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" strokeweight="4.5pt">
                <v:textbox>
                  <w:txbxContent>
                    <w:p w:rsidR="00CB6681" w:rsidRPr="00A95209" w:rsidRDefault="00CB6681" w:rsidP="00C9360A">
                      <w:pPr>
                        <w:jc w:val="center"/>
                        <w:rPr>
                          <w:b/>
                          <w:color w:val="000000" w:themeColor="text1"/>
                          <w:sz w:val="80"/>
                          <w:szCs w:val="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A95209">
                        <w:rPr>
                          <w:rFonts w:ascii="NTPreCursive" w:hAnsi="NTPreCursive"/>
                          <w:sz w:val="80"/>
                          <w:szCs w:val="80"/>
                        </w:rPr>
                        <w:t xml:space="preserve">Year </w:t>
                      </w:r>
                      <w:r>
                        <w:rPr>
                          <w:rFonts w:ascii="NTPreCursive" w:hAnsi="NTPreCursive"/>
                          <w:sz w:val="80"/>
                          <w:szCs w:val="80"/>
                        </w:rPr>
                        <w:t>1 – S</w:t>
                      </w:r>
                      <w:r w:rsidR="00D66A38">
                        <w:rPr>
                          <w:rFonts w:ascii="NTPreCursive" w:hAnsi="NTPreCursive"/>
                          <w:sz w:val="80"/>
                          <w:szCs w:val="80"/>
                        </w:rPr>
                        <w:t>ummer</w:t>
                      </w:r>
                      <w:r>
                        <w:rPr>
                          <w:rFonts w:ascii="NTPreCursive" w:hAnsi="NTPreCursive"/>
                          <w:sz w:val="80"/>
                          <w:szCs w:val="80"/>
                        </w:rPr>
                        <w:t xml:space="preserve"> 1</w:t>
                      </w:r>
                    </w:p>
                  </w:txbxContent>
                </v:textbox>
                <w10:wrap type="square" anchorx="margin"/>
              </v:shape>
            </w:pict>
          </mc:Fallback>
        </mc:AlternateContent>
      </w:r>
      <w:r w:rsidR="00C9360A" w:rsidRPr="00101337">
        <w:rPr>
          <w:rFonts w:ascii="NTPreCursivefk" w:hAnsi="NTPreCursivefk"/>
          <w:color w:val="385623" w:themeColor="accent6" w:themeShade="80"/>
          <w:sz w:val="56"/>
          <w:szCs w:val="56"/>
        </w:rPr>
        <w:br/>
      </w:r>
    </w:p>
    <w:p w:rsidR="00C9360A" w:rsidRPr="00101337" w:rsidRDefault="00C9360A" w:rsidP="00C9360A">
      <w:pPr>
        <w:spacing w:after="0" w:line="240" w:lineRule="auto"/>
        <w:jc w:val="center"/>
        <w:rPr>
          <w:rFonts w:ascii="NTPreCursivefk" w:hAnsi="NTPreCursivefk"/>
          <w:color w:val="385623" w:themeColor="accent6" w:themeShade="80"/>
          <w:sz w:val="56"/>
          <w:szCs w:val="56"/>
        </w:rPr>
      </w:pPr>
    </w:p>
    <w:p w:rsidR="00B732EF" w:rsidRDefault="00B732EF" w:rsidP="002F5CB9">
      <w:pPr>
        <w:spacing w:after="0" w:line="240" w:lineRule="auto"/>
        <w:rPr>
          <w:rFonts w:ascii="NTPreCursivefk" w:hAnsi="NTPreCursivefk"/>
          <w:sz w:val="56"/>
          <w:szCs w:val="56"/>
        </w:rPr>
      </w:pPr>
    </w:p>
    <w:p w:rsidR="00C9360A" w:rsidRPr="002F5CB9" w:rsidRDefault="00C9360A" w:rsidP="005B01E0">
      <w:pPr>
        <w:spacing w:after="0" w:line="240" w:lineRule="auto"/>
        <w:rPr>
          <w:rFonts w:ascii="NTPreCursivefk" w:hAnsi="NTPreCursivefk"/>
          <w:b/>
          <w:sz w:val="56"/>
          <w:szCs w:val="56"/>
        </w:rPr>
      </w:pPr>
      <w:r w:rsidRPr="00101337">
        <w:rPr>
          <w:rFonts w:ascii="NTPreCursivefk" w:hAnsi="NTPreCursivefk"/>
          <w:sz w:val="56"/>
          <w:szCs w:val="56"/>
        </w:rPr>
        <w:t>Phonics Teacher:</w:t>
      </w:r>
      <w:r>
        <w:rPr>
          <w:rFonts w:ascii="NTPreCursivefk" w:hAnsi="NTPreCursivefk"/>
          <w:sz w:val="56"/>
          <w:szCs w:val="56"/>
        </w:rPr>
        <w:t xml:space="preserve"> </w:t>
      </w:r>
      <w:r w:rsidR="007517C6">
        <w:rPr>
          <w:rFonts w:ascii="NTPreCursivefk" w:hAnsi="NTPreCursivefk"/>
          <w:sz w:val="56"/>
          <w:szCs w:val="56"/>
        </w:rPr>
        <w:t>M</w:t>
      </w:r>
      <w:r w:rsidR="001F1A19">
        <w:rPr>
          <w:rFonts w:ascii="NTPreCursivefk" w:hAnsi="NTPreCursivefk"/>
          <w:sz w:val="56"/>
          <w:szCs w:val="56"/>
        </w:rPr>
        <w:t>iss McCorkell</w:t>
      </w:r>
    </w:p>
    <w:p w:rsidR="00C9360A" w:rsidRPr="00101337" w:rsidRDefault="00C9360A" w:rsidP="005B01E0">
      <w:pPr>
        <w:spacing w:after="0" w:line="240" w:lineRule="auto"/>
        <w:rPr>
          <w:rFonts w:ascii="NTPreCursivefk" w:hAnsi="NTPreCursivefk"/>
          <w:sz w:val="56"/>
          <w:szCs w:val="56"/>
        </w:rPr>
      </w:pPr>
      <w:r w:rsidRPr="00101337">
        <w:rPr>
          <w:rFonts w:ascii="NTPreCursivefk" w:hAnsi="NTPreCursivefk"/>
          <w:sz w:val="56"/>
          <w:szCs w:val="56"/>
        </w:rPr>
        <w:t>Child’s Name: ___________________________</w:t>
      </w:r>
      <w:r w:rsidRPr="00101337">
        <w:rPr>
          <w:rFonts w:ascii="NTPreCursivefk" w:hAnsi="NTPreCursivefk"/>
          <w:sz w:val="56"/>
          <w:szCs w:val="56"/>
        </w:rPr>
        <w:softHyphen/>
      </w:r>
      <w:r w:rsidRPr="00101337">
        <w:rPr>
          <w:rFonts w:ascii="NTPreCursivefk" w:hAnsi="NTPreCursivefk"/>
          <w:sz w:val="56"/>
          <w:szCs w:val="56"/>
        </w:rPr>
        <w:softHyphen/>
        <w:t>__</w:t>
      </w:r>
    </w:p>
    <w:p w:rsidR="00C9360A" w:rsidRDefault="00C9360A" w:rsidP="00C9360A">
      <w:pPr>
        <w:rPr>
          <w:rFonts w:ascii="NTPreCursivefk" w:hAnsi="NTPreCursivefk"/>
          <w:sz w:val="28"/>
          <w:szCs w:val="28"/>
        </w:rPr>
      </w:pPr>
    </w:p>
    <w:p w:rsidR="00A82285" w:rsidRDefault="00A82285" w:rsidP="00C9360A">
      <w:pPr>
        <w:rPr>
          <w:rFonts w:ascii="NTPreCursivefk" w:hAnsi="NTPreCursivefk"/>
          <w:sz w:val="28"/>
          <w:szCs w:val="28"/>
        </w:rPr>
      </w:pPr>
    </w:p>
    <w:p w:rsidR="00C9360A" w:rsidRDefault="00C9360A" w:rsidP="00F64C17">
      <w:pPr>
        <w:rPr>
          <w:rFonts w:ascii="NTPreCursivefk" w:hAnsi="NTPreCursivefk"/>
          <w:sz w:val="32"/>
          <w:szCs w:val="32"/>
        </w:rPr>
      </w:pPr>
    </w:p>
    <w:p w:rsidR="00405717" w:rsidRDefault="00405717" w:rsidP="00F64C17">
      <w:pPr>
        <w:rPr>
          <w:rFonts w:ascii="NTPreCursivefk" w:hAnsi="NTPreCursivefk"/>
          <w:sz w:val="32"/>
          <w:szCs w:val="32"/>
        </w:rPr>
      </w:pPr>
    </w:p>
    <w:p w:rsidR="00F64C17" w:rsidRPr="006E3D67" w:rsidRDefault="00F64C17" w:rsidP="00F64C17">
      <w:pPr>
        <w:rPr>
          <w:rFonts w:ascii="NTPreCursivefk" w:hAnsi="NTPreCursivefk"/>
          <w:sz w:val="32"/>
          <w:szCs w:val="32"/>
        </w:rPr>
      </w:pPr>
      <w:r w:rsidRPr="006E3D67">
        <w:rPr>
          <w:rFonts w:ascii="NTPreCursivefk" w:hAnsi="NTPreCursivefk"/>
          <w:sz w:val="32"/>
          <w:szCs w:val="32"/>
        </w:rPr>
        <w:t>Dear Parents/Carers,</w:t>
      </w:r>
    </w:p>
    <w:p w:rsidR="00F64C17" w:rsidRPr="006E3D67" w:rsidRDefault="00F64C17" w:rsidP="00F64C17">
      <w:pPr>
        <w:rPr>
          <w:rFonts w:ascii="NTPreCursivefk" w:hAnsi="NTPreCursivefk"/>
          <w:sz w:val="32"/>
          <w:szCs w:val="32"/>
        </w:rPr>
      </w:pPr>
      <w:r w:rsidRPr="006E3D67">
        <w:rPr>
          <w:rFonts w:ascii="NTPreCursivefk" w:hAnsi="NTPreCursivefk"/>
          <w:sz w:val="32"/>
          <w:szCs w:val="32"/>
        </w:rPr>
        <w:t xml:space="preserve">Phonics is a way of teaching children to read quickly and </w:t>
      </w:r>
      <w:r>
        <w:rPr>
          <w:rFonts w:ascii="NTPreCursivefk" w:hAnsi="NTPreCursivefk"/>
          <w:sz w:val="32"/>
          <w:szCs w:val="32"/>
        </w:rPr>
        <w:t>fluently</w:t>
      </w:r>
      <w:r w:rsidR="00BF01EA">
        <w:rPr>
          <w:rFonts w:ascii="NTPreCursivefk" w:hAnsi="NTPreCursivefk"/>
          <w:sz w:val="32"/>
          <w:szCs w:val="32"/>
        </w:rPr>
        <w:t xml:space="preserve">. The children </w:t>
      </w:r>
      <w:r w:rsidRPr="006E3D67">
        <w:rPr>
          <w:rFonts w:ascii="NTPreCursivefk" w:hAnsi="NTPreCursivefk"/>
          <w:sz w:val="32"/>
          <w:szCs w:val="32"/>
        </w:rPr>
        <w:t>are taught how to:</w:t>
      </w:r>
    </w:p>
    <w:p w:rsidR="00F64C17" w:rsidRPr="006E3D67" w:rsidRDefault="00F64C17" w:rsidP="00F64C17">
      <w:pPr>
        <w:pStyle w:val="ListParagraph"/>
        <w:numPr>
          <w:ilvl w:val="0"/>
          <w:numId w:val="1"/>
        </w:numPr>
        <w:rPr>
          <w:rFonts w:ascii="NTPreCursivefk" w:hAnsi="NTPreCursivefk"/>
          <w:sz w:val="32"/>
          <w:szCs w:val="32"/>
        </w:rPr>
      </w:pPr>
      <w:r w:rsidRPr="006E3D67">
        <w:rPr>
          <w:rFonts w:ascii="NTPreCursivefk" w:hAnsi="NTPreCursivefk"/>
          <w:sz w:val="32"/>
          <w:szCs w:val="32"/>
        </w:rPr>
        <w:t>Recognise the sounds that individual letters or groups of letters make</w:t>
      </w:r>
    </w:p>
    <w:p w:rsidR="00F64C17" w:rsidRPr="006E3D67" w:rsidRDefault="00F64C17" w:rsidP="00F64C17">
      <w:pPr>
        <w:pStyle w:val="ListParagraph"/>
        <w:numPr>
          <w:ilvl w:val="0"/>
          <w:numId w:val="1"/>
        </w:numPr>
        <w:rPr>
          <w:rFonts w:ascii="NTPreCursivefk" w:hAnsi="NTPreCursivefk"/>
          <w:sz w:val="32"/>
          <w:szCs w:val="32"/>
        </w:rPr>
      </w:pPr>
      <w:r w:rsidRPr="006E3D67">
        <w:rPr>
          <w:rFonts w:ascii="NTPreCursivefk" w:hAnsi="NTPreCursivefk"/>
          <w:sz w:val="32"/>
          <w:szCs w:val="32"/>
        </w:rPr>
        <w:t>Identify the sounds that different combinations of letters make such as ‘</w:t>
      </w:r>
      <w:proofErr w:type="spellStart"/>
      <w:r w:rsidRPr="006E3D67">
        <w:rPr>
          <w:rFonts w:ascii="NTPreCursivefk" w:hAnsi="NTPreCursivefk"/>
          <w:sz w:val="32"/>
          <w:szCs w:val="32"/>
        </w:rPr>
        <w:t>sh</w:t>
      </w:r>
      <w:proofErr w:type="spellEnd"/>
      <w:r w:rsidRPr="006E3D67">
        <w:rPr>
          <w:rFonts w:ascii="NTPreCursivefk" w:hAnsi="NTPreCursivefk"/>
          <w:sz w:val="32"/>
          <w:szCs w:val="32"/>
        </w:rPr>
        <w:t>’ in ship and ‘</w:t>
      </w:r>
      <w:proofErr w:type="spellStart"/>
      <w:r w:rsidRPr="006E3D67">
        <w:rPr>
          <w:rFonts w:ascii="NTPreCursivefk" w:hAnsi="NTPreCursivefk"/>
          <w:sz w:val="32"/>
          <w:szCs w:val="32"/>
        </w:rPr>
        <w:t>oa</w:t>
      </w:r>
      <w:proofErr w:type="spellEnd"/>
      <w:r w:rsidRPr="006E3D67">
        <w:rPr>
          <w:rFonts w:ascii="NTPreCursivefk" w:hAnsi="NTPreCursivefk"/>
          <w:sz w:val="32"/>
          <w:szCs w:val="32"/>
        </w:rPr>
        <w:t>’ in goat</w:t>
      </w:r>
    </w:p>
    <w:p w:rsidR="00F64C17" w:rsidRPr="006E3D67" w:rsidRDefault="00F64C17" w:rsidP="00F64C17">
      <w:pPr>
        <w:pStyle w:val="ListParagraph"/>
        <w:numPr>
          <w:ilvl w:val="0"/>
          <w:numId w:val="1"/>
        </w:numPr>
        <w:rPr>
          <w:rFonts w:ascii="NTPreCursivefk" w:hAnsi="NTPreCursivefk"/>
          <w:sz w:val="32"/>
          <w:szCs w:val="32"/>
        </w:rPr>
      </w:pPr>
      <w:r w:rsidRPr="006E3D67">
        <w:rPr>
          <w:rFonts w:ascii="NTPreCursivefk" w:hAnsi="NTPreCursivefk"/>
          <w:sz w:val="32"/>
          <w:szCs w:val="32"/>
        </w:rPr>
        <w:t>Blend these sounds together from left to right to make words.</w:t>
      </w:r>
    </w:p>
    <w:p w:rsidR="00F64C17" w:rsidRPr="006E3D67" w:rsidRDefault="00F64C17" w:rsidP="00F64C17">
      <w:pPr>
        <w:pStyle w:val="ListParagraph"/>
        <w:ind w:left="810"/>
        <w:rPr>
          <w:rFonts w:ascii="NTPreCursivefk" w:hAnsi="NTPreCursivefk"/>
          <w:sz w:val="32"/>
          <w:szCs w:val="32"/>
        </w:rPr>
      </w:pPr>
    </w:p>
    <w:p w:rsidR="00F64C17" w:rsidRPr="00FE047A" w:rsidRDefault="00F64C17" w:rsidP="00F64C17">
      <w:pPr>
        <w:rPr>
          <w:rFonts w:ascii="NTPreCursivefk" w:hAnsi="NTPreCursivefk"/>
          <w:b/>
          <w:sz w:val="32"/>
          <w:szCs w:val="32"/>
          <w:u w:val="single"/>
        </w:rPr>
      </w:pPr>
      <w:r w:rsidRPr="00FE047A">
        <w:rPr>
          <w:rFonts w:ascii="NTPreCursivefk" w:hAnsi="NTPreCursivefk"/>
          <w:b/>
          <w:sz w:val="32"/>
          <w:szCs w:val="32"/>
          <w:u w:val="single"/>
        </w:rPr>
        <w:t>How do we teach Phonics?</w:t>
      </w:r>
    </w:p>
    <w:p w:rsidR="00F64C17" w:rsidRDefault="00F64C17" w:rsidP="00F64C17">
      <w:pPr>
        <w:rPr>
          <w:rFonts w:ascii="NTPreCursivefk" w:hAnsi="NTPreCursivefk"/>
          <w:sz w:val="32"/>
          <w:szCs w:val="32"/>
        </w:rPr>
      </w:pPr>
      <w:r w:rsidRPr="006E3D67">
        <w:rPr>
          <w:rFonts w:ascii="NTPreCursivefk" w:hAnsi="NTPreCursivefk"/>
          <w:sz w:val="32"/>
          <w:szCs w:val="32"/>
        </w:rPr>
        <w:t xml:space="preserve">At Rush Green Primary </w:t>
      </w:r>
      <w:proofErr w:type="gramStart"/>
      <w:r w:rsidRPr="006E3D67">
        <w:rPr>
          <w:rFonts w:ascii="NTPreCursivefk" w:hAnsi="NTPreCursivefk"/>
          <w:sz w:val="32"/>
          <w:szCs w:val="32"/>
        </w:rPr>
        <w:t>School</w:t>
      </w:r>
      <w:proofErr w:type="gramEnd"/>
      <w:r w:rsidRPr="006E3D67">
        <w:rPr>
          <w:rFonts w:ascii="NTPreCursivefk" w:hAnsi="NTPreCursivefk"/>
          <w:sz w:val="32"/>
          <w:szCs w:val="32"/>
        </w:rPr>
        <w:t xml:space="preserve"> we teach Phonics using </w:t>
      </w:r>
      <w:r w:rsidR="00E02E25">
        <w:rPr>
          <w:rFonts w:ascii="NTPreCursivefk" w:hAnsi="NTPreCursivefk"/>
          <w:sz w:val="32"/>
          <w:szCs w:val="32"/>
        </w:rPr>
        <w:t xml:space="preserve">the Jolly Phonics Programme. </w:t>
      </w:r>
      <w:r w:rsidRPr="006E3D67">
        <w:rPr>
          <w:rFonts w:ascii="NTPreCursivefk" w:hAnsi="NTPreCursivefk"/>
          <w:sz w:val="32"/>
          <w:szCs w:val="32"/>
        </w:rPr>
        <w:t xml:space="preserve">This journal contains a weekly breakdown of what your child will be learning in </w:t>
      </w:r>
      <w:r>
        <w:rPr>
          <w:rFonts w:ascii="NTPreCursivefk" w:hAnsi="NTPreCursivefk"/>
          <w:sz w:val="32"/>
          <w:szCs w:val="32"/>
        </w:rPr>
        <w:t>their Phonics lessons.</w:t>
      </w:r>
    </w:p>
    <w:p w:rsidR="00F64C17" w:rsidRPr="00184C39" w:rsidRDefault="00F64C17" w:rsidP="00F64C17">
      <w:pPr>
        <w:rPr>
          <w:rFonts w:ascii="NTPreCursivefk" w:hAnsi="NTPreCursivefk"/>
          <w:b/>
          <w:sz w:val="20"/>
          <w:szCs w:val="20"/>
          <w:u w:val="single"/>
        </w:rPr>
      </w:pPr>
    </w:p>
    <w:p w:rsidR="00F64C17" w:rsidRPr="00FE047A" w:rsidRDefault="00F64C17" w:rsidP="00F64C17">
      <w:pPr>
        <w:rPr>
          <w:rFonts w:ascii="NTPreCursivefk" w:hAnsi="NTPreCursivefk"/>
          <w:b/>
          <w:sz w:val="32"/>
          <w:szCs w:val="32"/>
          <w:u w:val="single"/>
        </w:rPr>
      </w:pPr>
      <w:r w:rsidRPr="00FE047A">
        <w:rPr>
          <w:rFonts w:ascii="NTPreCursivefk" w:hAnsi="NTPreCursivefk"/>
          <w:b/>
          <w:sz w:val="32"/>
          <w:szCs w:val="32"/>
          <w:u w:val="single"/>
        </w:rPr>
        <w:t>How can you help at home?</w:t>
      </w:r>
    </w:p>
    <w:p w:rsidR="00F64C17" w:rsidRDefault="00F64C17" w:rsidP="00F64C17">
      <w:pPr>
        <w:rPr>
          <w:rFonts w:ascii="NTPreCursivefk" w:hAnsi="NTPreCursivefk"/>
          <w:sz w:val="32"/>
          <w:szCs w:val="32"/>
        </w:rPr>
      </w:pPr>
      <w:r>
        <w:rPr>
          <w:rFonts w:ascii="NTPreCursivefk" w:hAnsi="NTPreCursivefk"/>
          <w:sz w:val="32"/>
          <w:szCs w:val="32"/>
        </w:rPr>
        <w:t>U</w:t>
      </w:r>
      <w:r w:rsidRPr="006E3D67">
        <w:rPr>
          <w:rFonts w:ascii="NTPreCursivefk" w:hAnsi="NTPreCursivefk"/>
          <w:sz w:val="32"/>
          <w:szCs w:val="32"/>
        </w:rPr>
        <w:t>se this journal as a tool to support your child’s learning at home. There are examples of words which your child can ‘segment and blend’ using their ‘phoneme fingers’.</w:t>
      </w:r>
      <w:r>
        <w:rPr>
          <w:rFonts w:ascii="NTPreCursivefk" w:hAnsi="NTPreCursivefk"/>
          <w:sz w:val="32"/>
          <w:szCs w:val="32"/>
        </w:rPr>
        <w:t xml:space="preserve"> </w:t>
      </w:r>
    </w:p>
    <w:p w:rsidR="00F64C17" w:rsidRPr="00184C39" w:rsidRDefault="00F64C17" w:rsidP="00F64C17">
      <w:pPr>
        <w:rPr>
          <w:rFonts w:ascii="NTPreCursivefk" w:hAnsi="NTPreCursivefk"/>
          <w:sz w:val="20"/>
          <w:szCs w:val="20"/>
        </w:rPr>
      </w:pPr>
    </w:p>
    <w:p w:rsidR="00F64C17" w:rsidRPr="00F243C5" w:rsidRDefault="00F64C17" w:rsidP="00F64C17">
      <w:pPr>
        <w:rPr>
          <w:rFonts w:ascii="NTPreCursivefk" w:hAnsi="NTPreCursivefk"/>
          <w:b/>
          <w:sz w:val="32"/>
          <w:szCs w:val="32"/>
          <w:u w:val="single"/>
        </w:rPr>
      </w:pPr>
      <w:r>
        <w:rPr>
          <w:rFonts w:ascii="NTPreCursivefk" w:hAnsi="NTPreCursivefk"/>
          <w:b/>
          <w:sz w:val="32"/>
          <w:szCs w:val="32"/>
          <w:u w:val="single"/>
        </w:rPr>
        <w:t>How do we use this journal in school</w:t>
      </w:r>
      <w:r w:rsidRPr="00F243C5">
        <w:rPr>
          <w:rFonts w:ascii="NTPreCursivefk" w:hAnsi="NTPreCursivefk"/>
          <w:b/>
          <w:sz w:val="32"/>
          <w:szCs w:val="32"/>
          <w:u w:val="single"/>
        </w:rPr>
        <w:t>?</w:t>
      </w:r>
    </w:p>
    <w:p w:rsidR="00F64C17" w:rsidRPr="006E3D67" w:rsidRDefault="00F64C17" w:rsidP="00F64C17">
      <w:pPr>
        <w:rPr>
          <w:rFonts w:ascii="NTPreCursivefk" w:hAnsi="NTPreCursivefk"/>
          <w:sz w:val="32"/>
          <w:szCs w:val="32"/>
        </w:rPr>
      </w:pPr>
      <w:r>
        <w:rPr>
          <w:rFonts w:ascii="NTPreCursivefk" w:hAnsi="NTPreCursivefk"/>
          <w:sz w:val="32"/>
          <w:szCs w:val="32"/>
        </w:rPr>
        <w:t>The children have a spelling challenge every Friday during their phonics lesson. Please practise</w:t>
      </w:r>
      <w:r w:rsidR="00D806E6">
        <w:rPr>
          <w:rFonts w:ascii="NTPreCursivefk" w:hAnsi="NTPreCursivefk"/>
          <w:sz w:val="32"/>
          <w:szCs w:val="32"/>
        </w:rPr>
        <w:t xml:space="preserve"> the weekly spellings in this journal. </w:t>
      </w:r>
      <w:r>
        <w:rPr>
          <w:rFonts w:ascii="NTPreCursivefk" w:hAnsi="NTPreCursivefk"/>
          <w:sz w:val="32"/>
          <w:szCs w:val="32"/>
        </w:rPr>
        <w:t xml:space="preserve">You can also help your child write sentences containing the weekly challenge words so that they understand their meaning. The journal must be in school every Friday so the children can do their spelling test in it.  </w:t>
      </w:r>
    </w:p>
    <w:p w:rsidR="00F64C17" w:rsidRPr="00184C39" w:rsidRDefault="00F64C17" w:rsidP="00F64C17">
      <w:pPr>
        <w:rPr>
          <w:rFonts w:ascii="NTPreCursivefk" w:hAnsi="NTPreCursivefk"/>
          <w:sz w:val="20"/>
          <w:szCs w:val="20"/>
        </w:rPr>
      </w:pPr>
    </w:p>
    <w:p w:rsidR="00F64C17" w:rsidRPr="006E3D67" w:rsidRDefault="00F64C17" w:rsidP="00F64C17">
      <w:pPr>
        <w:rPr>
          <w:rFonts w:ascii="NTPreCursivefk" w:hAnsi="NTPreCursivefk"/>
          <w:sz w:val="32"/>
          <w:szCs w:val="32"/>
        </w:rPr>
      </w:pPr>
      <w:r w:rsidRPr="006E3D67">
        <w:rPr>
          <w:rFonts w:ascii="NTPreCursivefk" w:hAnsi="NTPreCursivefk"/>
          <w:sz w:val="32"/>
          <w:szCs w:val="32"/>
        </w:rPr>
        <w:t xml:space="preserve">If you have any queries about this journal please speak to your child’s class teacher. </w:t>
      </w:r>
    </w:p>
    <w:p w:rsidR="00F64C17" w:rsidRDefault="00F64C17" w:rsidP="00F64C17">
      <w:pPr>
        <w:rPr>
          <w:rFonts w:ascii="NTPreCursivefk" w:hAnsi="NTPreCursivefk"/>
          <w:sz w:val="32"/>
          <w:szCs w:val="32"/>
        </w:rPr>
      </w:pPr>
      <w:r w:rsidRPr="006E3D67">
        <w:rPr>
          <w:rFonts w:ascii="NTPreCursivefk" w:hAnsi="NTPreCursivefk"/>
          <w:sz w:val="32"/>
          <w:szCs w:val="32"/>
        </w:rPr>
        <w:t>Thank you for your continued support.</w:t>
      </w:r>
    </w:p>
    <w:p w:rsidR="00BF7CAA" w:rsidRDefault="00BF7CAA" w:rsidP="003B1A9D">
      <w:pPr>
        <w:rPr>
          <w:rFonts w:ascii="NTPreCursivefk" w:hAnsi="NTPreCursivefk"/>
          <w:b/>
          <w:sz w:val="52"/>
          <w:szCs w:val="52"/>
        </w:rPr>
      </w:pPr>
    </w:p>
    <w:p w:rsidR="00A82285" w:rsidRDefault="00A82285" w:rsidP="003B1A9D">
      <w:pPr>
        <w:rPr>
          <w:rFonts w:ascii="NTPreCursivefk" w:hAnsi="NTPreCursivefk"/>
          <w:b/>
          <w:sz w:val="52"/>
          <w:szCs w:val="52"/>
        </w:rPr>
      </w:pPr>
    </w:p>
    <w:p w:rsidR="007902CD" w:rsidRDefault="007902CD" w:rsidP="003B1A9D">
      <w:pPr>
        <w:rPr>
          <w:rFonts w:ascii="NTPreCursivefk" w:hAnsi="NTPreCursivefk"/>
          <w:b/>
          <w:sz w:val="52"/>
          <w:szCs w:val="52"/>
        </w:rPr>
      </w:pPr>
    </w:p>
    <w:p w:rsidR="007902CD" w:rsidRDefault="007902CD" w:rsidP="007902CD">
      <w:pPr>
        <w:rPr>
          <w:rFonts w:ascii="NTFPreCursivefk" w:hAnsi="NTFPreCursivefk"/>
          <w:sz w:val="32"/>
          <w:u w:val="single"/>
        </w:rPr>
      </w:pPr>
    </w:p>
    <w:p w:rsidR="009A433D" w:rsidRDefault="00CB6681" w:rsidP="003B1A9D">
      <w:pPr>
        <w:rPr>
          <w:rFonts w:ascii="NTPreCursivefk" w:hAnsi="NTPreCursivefk"/>
          <w:b/>
          <w:sz w:val="52"/>
          <w:szCs w:val="52"/>
        </w:rPr>
      </w:pPr>
      <w:r>
        <w:rPr>
          <w:rFonts w:ascii="NTPreCursivefk" w:hAnsi="NTPreCursivefk"/>
          <w:b/>
          <w:sz w:val="52"/>
          <w:szCs w:val="52"/>
        </w:rPr>
        <w:t>S</w:t>
      </w:r>
      <w:r w:rsidR="00D66A38">
        <w:rPr>
          <w:rFonts w:ascii="NTPreCursivefk" w:hAnsi="NTPreCursivefk"/>
          <w:b/>
          <w:sz w:val="52"/>
          <w:szCs w:val="52"/>
        </w:rPr>
        <w:t>ummer</w:t>
      </w:r>
      <w:r>
        <w:rPr>
          <w:rFonts w:ascii="NTPreCursivefk" w:hAnsi="NTPreCursivefk"/>
          <w:b/>
          <w:sz w:val="52"/>
          <w:szCs w:val="52"/>
        </w:rPr>
        <w:t xml:space="preserve"> 1</w:t>
      </w:r>
    </w:p>
    <w:tbl>
      <w:tblPr>
        <w:tblStyle w:val="TableGrid"/>
        <w:tblW w:w="10456" w:type="dxa"/>
        <w:tblLook w:val="04A0" w:firstRow="1" w:lastRow="0" w:firstColumn="1" w:lastColumn="0" w:noHBand="0" w:noVBand="1"/>
      </w:tblPr>
      <w:tblGrid>
        <w:gridCol w:w="2689"/>
        <w:gridCol w:w="3883"/>
        <w:gridCol w:w="3884"/>
      </w:tblGrid>
      <w:tr w:rsidR="001007F9" w:rsidRPr="00FB6CBD" w:rsidTr="000C3632">
        <w:tc>
          <w:tcPr>
            <w:tcW w:w="2689" w:type="dxa"/>
            <w:shd w:val="clear" w:color="auto" w:fill="DEEAF6" w:themeFill="accent1" w:themeFillTint="33"/>
          </w:tcPr>
          <w:p w:rsidR="001007F9" w:rsidRPr="00FB6CBD" w:rsidRDefault="001007F9" w:rsidP="0049166E">
            <w:pPr>
              <w:spacing w:line="276" w:lineRule="auto"/>
              <w:rPr>
                <w:rFonts w:ascii="NTPreCursivefk" w:hAnsi="NTPreCursivefk"/>
                <w:sz w:val="32"/>
                <w:szCs w:val="32"/>
              </w:rPr>
            </w:pPr>
            <w:r w:rsidRPr="00FB6CBD">
              <w:rPr>
                <w:rFonts w:ascii="NTPreCursivefk" w:hAnsi="NTPreCursivefk"/>
                <w:sz w:val="32"/>
                <w:szCs w:val="32"/>
              </w:rPr>
              <w:t>Week beginning</w:t>
            </w:r>
          </w:p>
        </w:tc>
        <w:tc>
          <w:tcPr>
            <w:tcW w:w="3883" w:type="dxa"/>
            <w:shd w:val="clear" w:color="auto" w:fill="DEEAF6" w:themeFill="accent1" w:themeFillTint="33"/>
          </w:tcPr>
          <w:p w:rsidR="001007F9" w:rsidRPr="00FB6CBD" w:rsidRDefault="001007F9" w:rsidP="009A433D">
            <w:pPr>
              <w:spacing w:line="276" w:lineRule="auto"/>
              <w:rPr>
                <w:rFonts w:ascii="NTPreCursivefk" w:hAnsi="NTPreCursivefk"/>
                <w:sz w:val="32"/>
                <w:szCs w:val="40"/>
              </w:rPr>
            </w:pPr>
            <w:r>
              <w:rPr>
                <w:rFonts w:ascii="NTPreCursivefk" w:hAnsi="NTPreCursivefk"/>
                <w:sz w:val="32"/>
                <w:szCs w:val="40"/>
              </w:rPr>
              <w:t xml:space="preserve">Weekly Focus </w:t>
            </w:r>
          </w:p>
        </w:tc>
        <w:tc>
          <w:tcPr>
            <w:tcW w:w="3884" w:type="dxa"/>
            <w:shd w:val="clear" w:color="auto" w:fill="DEEAF6" w:themeFill="accent1" w:themeFillTint="33"/>
          </w:tcPr>
          <w:p w:rsidR="001007F9" w:rsidRPr="00FB6CBD" w:rsidRDefault="001007F9" w:rsidP="009A433D">
            <w:pPr>
              <w:spacing w:line="276" w:lineRule="auto"/>
              <w:rPr>
                <w:rFonts w:ascii="NTPreCursivefk" w:hAnsi="NTPreCursivefk"/>
                <w:sz w:val="32"/>
                <w:szCs w:val="40"/>
              </w:rPr>
            </w:pPr>
            <w:r>
              <w:rPr>
                <w:rFonts w:ascii="NTPreCursivefk" w:hAnsi="NTPreCursivefk"/>
                <w:sz w:val="32"/>
                <w:szCs w:val="40"/>
              </w:rPr>
              <w:t xml:space="preserve">Examples </w:t>
            </w:r>
          </w:p>
        </w:tc>
      </w:tr>
      <w:tr w:rsidR="001007F9" w:rsidRPr="00FB6CBD" w:rsidTr="000C3632">
        <w:trPr>
          <w:trHeight w:val="1122"/>
        </w:trPr>
        <w:tc>
          <w:tcPr>
            <w:tcW w:w="2689" w:type="dxa"/>
          </w:tcPr>
          <w:p w:rsidR="001007F9" w:rsidRPr="00B937C3" w:rsidRDefault="001007F9" w:rsidP="00F7448E">
            <w:pPr>
              <w:spacing w:line="360" w:lineRule="auto"/>
              <w:rPr>
                <w:rFonts w:ascii="NTPreCursivefk" w:hAnsi="NTPreCursivefk"/>
                <w:sz w:val="32"/>
                <w:szCs w:val="32"/>
              </w:rPr>
            </w:pPr>
            <w:r w:rsidRPr="00B937C3">
              <w:rPr>
                <w:rFonts w:ascii="NTPreCursivefk" w:hAnsi="NTPreCursivefk"/>
                <w:sz w:val="32"/>
                <w:szCs w:val="32"/>
              </w:rPr>
              <w:t xml:space="preserve">W/b </w:t>
            </w:r>
            <w:r w:rsidR="00D66A38">
              <w:rPr>
                <w:rFonts w:ascii="NTPreCursivefk" w:hAnsi="NTPreCursivefk"/>
                <w:sz w:val="32"/>
                <w:szCs w:val="32"/>
              </w:rPr>
              <w:t>15.04</w:t>
            </w:r>
            <w:r w:rsidR="00CB6681">
              <w:rPr>
                <w:rFonts w:ascii="NTPreCursivefk" w:hAnsi="NTPreCursivefk"/>
                <w:sz w:val="32"/>
                <w:szCs w:val="32"/>
              </w:rPr>
              <w:t>.24</w:t>
            </w:r>
          </w:p>
        </w:tc>
        <w:tc>
          <w:tcPr>
            <w:tcW w:w="3883" w:type="dxa"/>
            <w:tcBorders>
              <w:right w:val="single" w:sz="4" w:space="0" w:color="auto"/>
            </w:tcBorders>
          </w:tcPr>
          <w:p w:rsidR="001F1A19" w:rsidRDefault="001F1A19" w:rsidP="001F1A19">
            <w:pPr>
              <w:rPr>
                <w:rFonts w:ascii="NTFPreCursivefk" w:hAnsi="NTFPreCursivefk"/>
                <w:sz w:val="32"/>
                <w:szCs w:val="32"/>
              </w:rPr>
            </w:pPr>
            <w:proofErr w:type="spellStart"/>
            <w:r>
              <w:rPr>
                <w:rFonts w:ascii="NTFPreCursivefk" w:hAnsi="NTFPreCursivefk"/>
                <w:sz w:val="32"/>
                <w:szCs w:val="32"/>
              </w:rPr>
              <w:t>er</w:t>
            </w:r>
            <w:proofErr w:type="spellEnd"/>
          </w:p>
          <w:p w:rsidR="001F1A19" w:rsidRDefault="001F1A19" w:rsidP="001F1A19">
            <w:pPr>
              <w:rPr>
                <w:rFonts w:ascii="NTFPreCursivefk" w:hAnsi="NTFPreCursivefk"/>
                <w:sz w:val="32"/>
                <w:szCs w:val="32"/>
              </w:rPr>
            </w:pPr>
            <w:proofErr w:type="spellStart"/>
            <w:r>
              <w:rPr>
                <w:rFonts w:ascii="NTFPreCursivefk" w:hAnsi="NTFPreCursivefk"/>
                <w:sz w:val="32"/>
                <w:szCs w:val="32"/>
              </w:rPr>
              <w:t>ir</w:t>
            </w:r>
            <w:proofErr w:type="spellEnd"/>
          </w:p>
          <w:p w:rsidR="001007F9" w:rsidRDefault="001F1A19" w:rsidP="001F1A19">
            <w:pPr>
              <w:rPr>
                <w:rFonts w:ascii="NTFPreCursivefk" w:hAnsi="NTFPreCursivefk"/>
                <w:b/>
                <w:sz w:val="32"/>
                <w:szCs w:val="32"/>
              </w:rPr>
            </w:pPr>
            <w:proofErr w:type="spellStart"/>
            <w:r>
              <w:rPr>
                <w:rFonts w:ascii="NTFPreCursivefk" w:hAnsi="NTFPreCursivefk"/>
                <w:sz w:val="32"/>
                <w:szCs w:val="32"/>
              </w:rPr>
              <w:t>ur</w:t>
            </w:r>
            <w:proofErr w:type="spellEnd"/>
          </w:p>
          <w:p w:rsidR="001007F9" w:rsidRPr="00FB224E" w:rsidRDefault="001007F9" w:rsidP="00AF35AF">
            <w:pPr>
              <w:rPr>
                <w:rFonts w:ascii="NTFPreCursivefk" w:hAnsi="NTFPreCursivefk"/>
                <w:sz w:val="32"/>
                <w:szCs w:val="32"/>
              </w:rPr>
            </w:pPr>
          </w:p>
        </w:tc>
        <w:tc>
          <w:tcPr>
            <w:tcW w:w="3884" w:type="dxa"/>
            <w:tcBorders>
              <w:right w:val="single" w:sz="4" w:space="0" w:color="auto"/>
            </w:tcBorders>
          </w:tcPr>
          <w:p w:rsidR="001F1A19" w:rsidRDefault="001F1A19" w:rsidP="001F1A19">
            <w:pPr>
              <w:rPr>
                <w:rFonts w:ascii="NTFPreCursivefk" w:hAnsi="NTFPreCursivefk"/>
                <w:sz w:val="32"/>
                <w:szCs w:val="32"/>
              </w:rPr>
            </w:pPr>
            <w:r>
              <w:rPr>
                <w:rFonts w:ascii="NTFPreCursivefk" w:hAnsi="NTFPreCursivefk"/>
                <w:sz w:val="32"/>
                <w:szCs w:val="32"/>
              </w:rPr>
              <w:t>verb, singer, order, herb</w:t>
            </w:r>
            <w:r w:rsidR="00187398">
              <w:rPr>
                <w:rFonts w:ascii="NTFPreCursivefk" w:hAnsi="NTFPreCursivefk"/>
                <w:sz w:val="32"/>
                <w:szCs w:val="32"/>
              </w:rPr>
              <w:t xml:space="preserve">, better, </w:t>
            </w:r>
          </w:p>
          <w:p w:rsidR="001F1A19" w:rsidRDefault="001F1A19" w:rsidP="001F1A19">
            <w:pPr>
              <w:rPr>
                <w:rFonts w:ascii="NTFPreCursivefk" w:hAnsi="NTFPreCursivefk"/>
                <w:sz w:val="32"/>
                <w:szCs w:val="32"/>
              </w:rPr>
            </w:pPr>
            <w:r>
              <w:rPr>
                <w:rFonts w:ascii="NTFPreCursivefk" w:hAnsi="NTFPreCursivefk"/>
                <w:sz w:val="32"/>
                <w:szCs w:val="32"/>
              </w:rPr>
              <w:t>whirl, twirl, thirst</w:t>
            </w:r>
            <w:r w:rsidR="00187398">
              <w:rPr>
                <w:rFonts w:ascii="NTFPreCursivefk" w:hAnsi="NTFPreCursivefk"/>
                <w:sz w:val="32"/>
                <w:szCs w:val="32"/>
              </w:rPr>
              <w:t>, shirt, stir</w:t>
            </w:r>
          </w:p>
          <w:p w:rsidR="001007F9" w:rsidRPr="00FB224E" w:rsidRDefault="001F1A19" w:rsidP="001F1A19">
            <w:pPr>
              <w:rPr>
                <w:rFonts w:ascii="NTFPreCursivefk" w:hAnsi="NTFPreCursivefk"/>
                <w:sz w:val="32"/>
                <w:szCs w:val="32"/>
              </w:rPr>
            </w:pPr>
            <w:r>
              <w:rPr>
                <w:rFonts w:ascii="NTFPreCursivefk" w:hAnsi="NTFPreCursivefk"/>
                <w:sz w:val="32"/>
                <w:szCs w:val="32"/>
              </w:rPr>
              <w:t>burn, surf, turnip</w:t>
            </w:r>
            <w:r w:rsidR="00187398">
              <w:rPr>
                <w:rFonts w:ascii="NTFPreCursivefk" w:hAnsi="NTFPreCursivefk"/>
                <w:sz w:val="32"/>
                <w:szCs w:val="32"/>
              </w:rPr>
              <w:t>, curl, surf, burger</w:t>
            </w:r>
          </w:p>
        </w:tc>
      </w:tr>
      <w:tr w:rsidR="001007F9" w:rsidRPr="00FB6CBD" w:rsidTr="000C3632">
        <w:trPr>
          <w:trHeight w:val="1289"/>
        </w:trPr>
        <w:tc>
          <w:tcPr>
            <w:tcW w:w="2689" w:type="dxa"/>
          </w:tcPr>
          <w:p w:rsidR="001007F9" w:rsidRPr="00B937C3" w:rsidRDefault="001007F9" w:rsidP="0066227B">
            <w:pPr>
              <w:spacing w:line="360" w:lineRule="auto"/>
              <w:rPr>
                <w:rFonts w:ascii="NTPreCursivefk" w:hAnsi="NTPreCursivefk"/>
                <w:sz w:val="32"/>
                <w:szCs w:val="32"/>
              </w:rPr>
            </w:pPr>
            <w:r w:rsidRPr="00B937C3">
              <w:rPr>
                <w:rFonts w:ascii="NTPreCursivefk" w:hAnsi="NTPreCursivefk"/>
                <w:sz w:val="32"/>
                <w:szCs w:val="32"/>
              </w:rPr>
              <w:t xml:space="preserve">W/b </w:t>
            </w:r>
            <w:r w:rsidR="00D66A38">
              <w:rPr>
                <w:rFonts w:ascii="NTPreCursivefk" w:hAnsi="NTPreCursivefk"/>
                <w:sz w:val="32"/>
                <w:szCs w:val="32"/>
              </w:rPr>
              <w:t>22.04</w:t>
            </w:r>
            <w:r w:rsidR="000C3632">
              <w:rPr>
                <w:rFonts w:ascii="NTPreCursivefk" w:hAnsi="NTPreCursivefk"/>
                <w:sz w:val="32"/>
                <w:szCs w:val="32"/>
              </w:rPr>
              <w:t>.24</w:t>
            </w:r>
          </w:p>
        </w:tc>
        <w:tc>
          <w:tcPr>
            <w:tcW w:w="3883" w:type="dxa"/>
          </w:tcPr>
          <w:p w:rsidR="001F1A19" w:rsidRDefault="001F1A19" w:rsidP="001F1A19">
            <w:pPr>
              <w:rPr>
                <w:rFonts w:ascii="NTFPreCursivefk" w:hAnsi="NTFPreCursivefk"/>
                <w:sz w:val="32"/>
                <w:szCs w:val="32"/>
              </w:rPr>
            </w:pPr>
            <w:r>
              <w:rPr>
                <w:rFonts w:ascii="NTFPreCursivefk" w:hAnsi="NTFPreCursivefk"/>
                <w:sz w:val="32"/>
                <w:szCs w:val="32"/>
              </w:rPr>
              <w:t>aw</w:t>
            </w:r>
          </w:p>
          <w:p w:rsidR="001F1A19" w:rsidRDefault="001F1A19" w:rsidP="001F1A19">
            <w:pPr>
              <w:rPr>
                <w:rFonts w:ascii="NTFPreCursivefk" w:hAnsi="NTFPreCursivefk"/>
                <w:sz w:val="32"/>
                <w:szCs w:val="32"/>
              </w:rPr>
            </w:pPr>
            <w:r>
              <w:rPr>
                <w:rFonts w:ascii="NTFPreCursivefk" w:hAnsi="NTFPreCursivefk"/>
                <w:sz w:val="32"/>
                <w:szCs w:val="32"/>
              </w:rPr>
              <w:t>au</w:t>
            </w:r>
          </w:p>
          <w:p w:rsidR="001007F9" w:rsidRPr="00FB224E" w:rsidRDefault="001F1A19" w:rsidP="001F1A19">
            <w:pPr>
              <w:spacing w:line="276" w:lineRule="auto"/>
              <w:rPr>
                <w:rFonts w:ascii="NTFPreCursivefk" w:hAnsi="NTFPreCursivefk"/>
                <w:sz w:val="32"/>
                <w:szCs w:val="32"/>
              </w:rPr>
            </w:pPr>
            <w:r>
              <w:rPr>
                <w:rFonts w:ascii="NTFPreCursivefk" w:hAnsi="NTFPreCursivefk"/>
                <w:sz w:val="32"/>
                <w:szCs w:val="32"/>
              </w:rPr>
              <w:t>al</w:t>
            </w:r>
          </w:p>
        </w:tc>
        <w:tc>
          <w:tcPr>
            <w:tcW w:w="3884" w:type="dxa"/>
          </w:tcPr>
          <w:p w:rsidR="001F1A19" w:rsidRPr="00251FDD" w:rsidRDefault="001F1A19" w:rsidP="001F1A19">
            <w:pPr>
              <w:rPr>
                <w:rFonts w:ascii="NTFPreCursivefk" w:hAnsi="NTFPreCursivefk"/>
                <w:sz w:val="32"/>
                <w:szCs w:val="32"/>
              </w:rPr>
            </w:pPr>
            <w:r w:rsidRPr="00251FDD">
              <w:rPr>
                <w:rFonts w:ascii="NTFPreCursivefk" w:hAnsi="NTFPreCursivefk"/>
                <w:sz w:val="32"/>
                <w:szCs w:val="32"/>
              </w:rPr>
              <w:t>paw, squawk, draw</w:t>
            </w:r>
            <w:r w:rsidR="00F4140D">
              <w:rPr>
                <w:rFonts w:ascii="NTFPreCursivefk" w:hAnsi="NTFPreCursivefk"/>
                <w:sz w:val="32"/>
                <w:szCs w:val="32"/>
              </w:rPr>
              <w:t>, awkward</w:t>
            </w:r>
          </w:p>
          <w:p w:rsidR="00187398" w:rsidRDefault="001F1A19" w:rsidP="00187398">
            <w:pPr>
              <w:rPr>
                <w:rFonts w:ascii="NTFPreCursivefk" w:hAnsi="NTFPreCursivefk"/>
                <w:sz w:val="32"/>
                <w:szCs w:val="32"/>
              </w:rPr>
            </w:pPr>
            <w:r w:rsidRPr="00251FDD">
              <w:rPr>
                <w:rFonts w:ascii="NTFPreCursivefk" w:hAnsi="NTFPreCursivefk"/>
                <w:sz w:val="32"/>
                <w:szCs w:val="32"/>
              </w:rPr>
              <w:t>August, haunt</w:t>
            </w:r>
            <w:r w:rsidR="00187398">
              <w:rPr>
                <w:rFonts w:ascii="NTFPreCursivefk" w:hAnsi="NTFPreCursivefk"/>
                <w:sz w:val="32"/>
                <w:szCs w:val="32"/>
              </w:rPr>
              <w:t>, haul, launch</w:t>
            </w:r>
          </w:p>
          <w:p w:rsidR="001007F9" w:rsidRPr="00FB224E" w:rsidRDefault="001F1A19" w:rsidP="001F1A19">
            <w:pPr>
              <w:spacing w:line="276" w:lineRule="auto"/>
              <w:rPr>
                <w:rFonts w:ascii="NTFPreCursivefk" w:hAnsi="NTFPreCursivefk"/>
                <w:sz w:val="32"/>
                <w:szCs w:val="32"/>
              </w:rPr>
            </w:pPr>
            <w:r w:rsidRPr="00251FDD">
              <w:rPr>
                <w:rFonts w:ascii="NTFPreCursivefk" w:hAnsi="NTFPreCursivefk"/>
                <w:sz w:val="32"/>
                <w:szCs w:val="32"/>
              </w:rPr>
              <w:t>walk, chalk</w:t>
            </w:r>
          </w:p>
        </w:tc>
      </w:tr>
      <w:tr w:rsidR="001007F9" w:rsidRPr="00FB6CBD" w:rsidTr="000C3632">
        <w:trPr>
          <w:trHeight w:val="1122"/>
        </w:trPr>
        <w:tc>
          <w:tcPr>
            <w:tcW w:w="2689" w:type="dxa"/>
          </w:tcPr>
          <w:p w:rsidR="001007F9" w:rsidRPr="00B937C3" w:rsidRDefault="001007F9" w:rsidP="00A11E18">
            <w:pPr>
              <w:spacing w:line="360" w:lineRule="auto"/>
              <w:rPr>
                <w:rFonts w:ascii="NTPreCursivefk" w:hAnsi="NTPreCursivefk"/>
                <w:sz w:val="32"/>
                <w:szCs w:val="32"/>
              </w:rPr>
            </w:pPr>
            <w:r w:rsidRPr="00B937C3">
              <w:rPr>
                <w:rFonts w:ascii="NTPreCursivefk" w:hAnsi="NTPreCursivefk"/>
                <w:sz w:val="32"/>
                <w:szCs w:val="32"/>
              </w:rPr>
              <w:t xml:space="preserve">W/b </w:t>
            </w:r>
            <w:r w:rsidR="000C3632">
              <w:rPr>
                <w:rFonts w:ascii="NTPreCursivefk" w:hAnsi="NTPreCursivefk"/>
                <w:sz w:val="32"/>
                <w:szCs w:val="32"/>
              </w:rPr>
              <w:t>2</w:t>
            </w:r>
            <w:r w:rsidR="00D66A38">
              <w:rPr>
                <w:rFonts w:ascii="NTPreCursivefk" w:hAnsi="NTPreCursivefk"/>
                <w:sz w:val="32"/>
                <w:szCs w:val="32"/>
              </w:rPr>
              <w:t>9.04</w:t>
            </w:r>
            <w:r w:rsidR="000C3632">
              <w:rPr>
                <w:rFonts w:ascii="NTPreCursivefk" w:hAnsi="NTPreCursivefk"/>
                <w:sz w:val="32"/>
                <w:szCs w:val="32"/>
              </w:rPr>
              <w:t>.24</w:t>
            </w:r>
          </w:p>
        </w:tc>
        <w:tc>
          <w:tcPr>
            <w:tcW w:w="3883" w:type="dxa"/>
          </w:tcPr>
          <w:p w:rsidR="00187398" w:rsidRDefault="00187398" w:rsidP="001F1A19">
            <w:pPr>
              <w:rPr>
                <w:rFonts w:ascii="NTFPreCursivefk" w:hAnsi="NTFPreCursivefk"/>
                <w:sz w:val="32"/>
                <w:szCs w:val="32"/>
              </w:rPr>
            </w:pPr>
            <w:r>
              <w:rPr>
                <w:rFonts w:ascii="NTFPreCursivefk" w:hAnsi="NTFPreCursivefk"/>
                <w:sz w:val="32"/>
                <w:szCs w:val="32"/>
              </w:rPr>
              <w:t>air</w:t>
            </w:r>
          </w:p>
          <w:p w:rsidR="00E27669" w:rsidRDefault="00187398" w:rsidP="001F1A19">
            <w:pPr>
              <w:rPr>
                <w:rFonts w:ascii="NTFPreCursivefk" w:hAnsi="NTFPreCursivefk"/>
                <w:sz w:val="32"/>
                <w:szCs w:val="32"/>
              </w:rPr>
            </w:pPr>
            <w:r>
              <w:rPr>
                <w:rFonts w:ascii="NTFPreCursivefk" w:hAnsi="NTFPreCursivefk"/>
                <w:sz w:val="32"/>
                <w:szCs w:val="32"/>
              </w:rPr>
              <w:t>ear</w:t>
            </w:r>
            <w:r w:rsidR="00E27669">
              <w:rPr>
                <w:rFonts w:ascii="NTFPreCursivefk" w:hAnsi="NTFPreCursivefk"/>
                <w:sz w:val="32"/>
                <w:szCs w:val="32"/>
              </w:rPr>
              <w:t xml:space="preserve"> as air </w:t>
            </w:r>
          </w:p>
          <w:p w:rsidR="00187398" w:rsidRPr="00B937C3" w:rsidRDefault="00187398" w:rsidP="001F1A19">
            <w:pPr>
              <w:rPr>
                <w:rFonts w:ascii="NTFPreCursivefk" w:hAnsi="NTFPreCursivefk"/>
                <w:sz w:val="32"/>
                <w:szCs w:val="32"/>
              </w:rPr>
            </w:pPr>
            <w:r>
              <w:rPr>
                <w:rFonts w:ascii="NTFPreCursivefk" w:hAnsi="NTFPreCursivefk"/>
                <w:sz w:val="32"/>
                <w:szCs w:val="32"/>
              </w:rPr>
              <w:t>are</w:t>
            </w:r>
            <w:r w:rsidR="00E27669">
              <w:rPr>
                <w:rFonts w:ascii="NTFPreCursivefk" w:hAnsi="NTFPreCursivefk"/>
                <w:sz w:val="32"/>
                <w:szCs w:val="32"/>
              </w:rPr>
              <w:t xml:space="preserve"> as air </w:t>
            </w:r>
          </w:p>
        </w:tc>
        <w:tc>
          <w:tcPr>
            <w:tcW w:w="3884" w:type="dxa"/>
          </w:tcPr>
          <w:p w:rsidR="00187398" w:rsidRDefault="00187398" w:rsidP="00187398">
            <w:pPr>
              <w:rPr>
                <w:rFonts w:ascii="NTFPreCursivefk" w:hAnsi="NTFPreCursivefk"/>
                <w:sz w:val="32"/>
                <w:szCs w:val="32"/>
              </w:rPr>
            </w:pPr>
            <w:r>
              <w:rPr>
                <w:rFonts w:ascii="NTFPreCursivefk" w:hAnsi="NTFPreCursivefk"/>
                <w:sz w:val="32"/>
                <w:szCs w:val="32"/>
              </w:rPr>
              <w:t>air, hair, fair, fairy</w:t>
            </w:r>
          </w:p>
          <w:p w:rsidR="001007F9" w:rsidRDefault="00F4140D" w:rsidP="00AF35AF">
            <w:pPr>
              <w:rPr>
                <w:rFonts w:ascii="NTFPreCursivefk" w:hAnsi="NTFPreCursivefk"/>
                <w:sz w:val="32"/>
                <w:szCs w:val="32"/>
              </w:rPr>
            </w:pPr>
            <w:r>
              <w:rPr>
                <w:rFonts w:ascii="NTFPreCursivefk" w:hAnsi="NTFPreCursivefk"/>
                <w:sz w:val="32"/>
                <w:szCs w:val="32"/>
              </w:rPr>
              <w:t>b</w:t>
            </w:r>
            <w:r w:rsidR="00E27669">
              <w:rPr>
                <w:rFonts w:ascii="NTFPreCursivefk" w:hAnsi="NTFPreCursivefk"/>
                <w:sz w:val="32"/>
                <w:szCs w:val="32"/>
              </w:rPr>
              <w:t xml:space="preserve">ear, </w:t>
            </w:r>
            <w:r>
              <w:rPr>
                <w:rFonts w:ascii="NTFPreCursivefk" w:hAnsi="NTFPreCursivefk"/>
                <w:sz w:val="32"/>
                <w:szCs w:val="32"/>
              </w:rPr>
              <w:t>p</w:t>
            </w:r>
            <w:r w:rsidR="00E27669">
              <w:rPr>
                <w:rFonts w:ascii="NTFPreCursivefk" w:hAnsi="NTFPreCursivefk"/>
                <w:sz w:val="32"/>
                <w:szCs w:val="32"/>
              </w:rPr>
              <w:t xml:space="preserve">ear, </w:t>
            </w:r>
            <w:r>
              <w:rPr>
                <w:rFonts w:ascii="NTFPreCursivefk" w:hAnsi="NTFPreCursivefk"/>
                <w:sz w:val="32"/>
                <w:szCs w:val="32"/>
              </w:rPr>
              <w:t>t</w:t>
            </w:r>
            <w:r w:rsidR="00E27669">
              <w:rPr>
                <w:rFonts w:ascii="NTFPreCursivefk" w:hAnsi="NTFPreCursivefk"/>
                <w:sz w:val="32"/>
                <w:szCs w:val="32"/>
              </w:rPr>
              <w:t>ear</w:t>
            </w:r>
          </w:p>
          <w:p w:rsidR="00E27669" w:rsidRPr="00B937C3" w:rsidRDefault="00E27669" w:rsidP="00AF35AF">
            <w:pPr>
              <w:rPr>
                <w:rFonts w:ascii="NTFPreCursivefk" w:hAnsi="NTFPreCursivefk"/>
                <w:sz w:val="32"/>
                <w:szCs w:val="32"/>
              </w:rPr>
            </w:pPr>
            <w:r>
              <w:rPr>
                <w:rFonts w:ascii="NTFPreCursivefk" w:hAnsi="NTFPreCursivefk"/>
                <w:sz w:val="32"/>
                <w:szCs w:val="32"/>
              </w:rPr>
              <w:t>care, beware, square, spare</w:t>
            </w:r>
          </w:p>
        </w:tc>
      </w:tr>
      <w:tr w:rsidR="000B7D77" w:rsidRPr="00FB6CBD" w:rsidTr="000C3632">
        <w:trPr>
          <w:trHeight w:val="751"/>
        </w:trPr>
        <w:tc>
          <w:tcPr>
            <w:tcW w:w="2689" w:type="dxa"/>
          </w:tcPr>
          <w:p w:rsidR="000B7D77" w:rsidRPr="00B937C3" w:rsidRDefault="000B7D77" w:rsidP="000B7D77">
            <w:pPr>
              <w:spacing w:line="360" w:lineRule="auto"/>
              <w:rPr>
                <w:rFonts w:ascii="NTPreCursivefk" w:hAnsi="NTPreCursivefk"/>
                <w:sz w:val="32"/>
                <w:szCs w:val="32"/>
              </w:rPr>
            </w:pPr>
            <w:r w:rsidRPr="00B937C3">
              <w:rPr>
                <w:rFonts w:ascii="NTPreCursivefk" w:hAnsi="NTPreCursivefk"/>
                <w:sz w:val="32"/>
                <w:szCs w:val="32"/>
              </w:rPr>
              <w:t xml:space="preserve">W/b </w:t>
            </w:r>
            <w:r>
              <w:rPr>
                <w:rFonts w:ascii="NTPreCursivefk" w:hAnsi="NTPreCursivefk"/>
                <w:sz w:val="32"/>
                <w:szCs w:val="32"/>
              </w:rPr>
              <w:t>07.05.24</w:t>
            </w:r>
          </w:p>
        </w:tc>
        <w:tc>
          <w:tcPr>
            <w:tcW w:w="3883" w:type="dxa"/>
          </w:tcPr>
          <w:p w:rsidR="000B7D77" w:rsidRDefault="000B7D77" w:rsidP="000B7D77">
            <w:pPr>
              <w:rPr>
                <w:rFonts w:ascii="NTFPreCursivefk" w:hAnsi="NTFPreCursivefk"/>
                <w:sz w:val="32"/>
                <w:szCs w:val="32"/>
              </w:rPr>
            </w:pPr>
            <w:proofErr w:type="spellStart"/>
            <w:r>
              <w:rPr>
                <w:rFonts w:ascii="NTFPreCursivefk" w:hAnsi="NTFPreCursivefk"/>
                <w:sz w:val="32"/>
                <w:szCs w:val="32"/>
              </w:rPr>
              <w:t>ph</w:t>
            </w:r>
            <w:proofErr w:type="spellEnd"/>
            <w:r>
              <w:rPr>
                <w:rFonts w:ascii="NTFPreCursivefk" w:hAnsi="NTFPreCursivefk"/>
                <w:sz w:val="32"/>
                <w:szCs w:val="32"/>
              </w:rPr>
              <w:t xml:space="preserve"> as /f/</w:t>
            </w:r>
          </w:p>
          <w:p w:rsidR="00F4140D" w:rsidRDefault="00F4140D" w:rsidP="000B7D77">
            <w:pPr>
              <w:rPr>
                <w:rFonts w:ascii="NTFPreCursivefk" w:hAnsi="NTFPreCursivefk"/>
                <w:sz w:val="32"/>
                <w:szCs w:val="32"/>
              </w:rPr>
            </w:pPr>
          </w:p>
          <w:p w:rsidR="000B7D77" w:rsidRDefault="000B7D77" w:rsidP="000B7D77">
            <w:pPr>
              <w:rPr>
                <w:rFonts w:ascii="NTFPreCursivefk" w:hAnsi="NTFPreCursivefk"/>
                <w:sz w:val="32"/>
                <w:szCs w:val="32"/>
              </w:rPr>
            </w:pPr>
            <w:r>
              <w:rPr>
                <w:rFonts w:ascii="NTFPreCursivefk" w:hAnsi="NTFPreCursivefk"/>
                <w:sz w:val="32"/>
                <w:szCs w:val="32"/>
              </w:rPr>
              <w:t xml:space="preserve">soft c </w:t>
            </w:r>
          </w:p>
          <w:p w:rsidR="000B7D77" w:rsidRDefault="000B7D77" w:rsidP="000B7D77">
            <w:pPr>
              <w:rPr>
                <w:rFonts w:ascii="NTFPreCursivefk" w:hAnsi="NTFPreCursivefk"/>
                <w:sz w:val="32"/>
                <w:szCs w:val="32"/>
              </w:rPr>
            </w:pPr>
            <w:r>
              <w:rPr>
                <w:rFonts w:ascii="NTFPreCursivefk" w:hAnsi="NTFPreCursivefk"/>
                <w:sz w:val="28"/>
                <w:szCs w:val="32"/>
              </w:rPr>
              <w:t>(w</w:t>
            </w:r>
            <w:r w:rsidRPr="005163E8">
              <w:rPr>
                <w:rFonts w:ascii="NTFPreCursivefk" w:hAnsi="NTFPreCursivefk"/>
                <w:sz w:val="28"/>
                <w:szCs w:val="32"/>
              </w:rPr>
              <w:t xml:space="preserve">hen </w:t>
            </w:r>
            <w:r>
              <w:rPr>
                <w:rFonts w:ascii="NTFPreCursivefk" w:hAnsi="NTFPreCursivefk"/>
                <w:sz w:val="28"/>
                <w:szCs w:val="32"/>
              </w:rPr>
              <w:t>c</w:t>
            </w:r>
            <w:r w:rsidRPr="005163E8">
              <w:rPr>
                <w:rFonts w:ascii="NTFPreCursivefk" w:hAnsi="NTFPreCursivefk"/>
                <w:sz w:val="28"/>
                <w:szCs w:val="32"/>
              </w:rPr>
              <w:t xml:space="preserve"> is followed by an </w:t>
            </w:r>
            <w:proofErr w:type="spellStart"/>
            <w:r w:rsidRPr="005163E8">
              <w:rPr>
                <w:rFonts w:ascii="NTFPreCursivefk" w:hAnsi="NTFPreCursivefk"/>
                <w:sz w:val="28"/>
                <w:szCs w:val="32"/>
              </w:rPr>
              <w:t>i</w:t>
            </w:r>
            <w:proofErr w:type="spellEnd"/>
            <w:r w:rsidRPr="005163E8">
              <w:rPr>
                <w:rFonts w:ascii="NTFPreCursivefk" w:hAnsi="NTFPreCursivefk"/>
                <w:sz w:val="28"/>
                <w:szCs w:val="32"/>
              </w:rPr>
              <w:t>, e or y</w:t>
            </w:r>
            <w:r w:rsidR="00F4140D">
              <w:rPr>
                <w:rFonts w:ascii="NTFPreCursivefk" w:hAnsi="NTFPreCursivefk"/>
                <w:sz w:val="28"/>
                <w:szCs w:val="32"/>
              </w:rPr>
              <w:t>,</w:t>
            </w:r>
            <w:r w:rsidRPr="005163E8">
              <w:rPr>
                <w:rFonts w:ascii="NTFPreCursivefk" w:hAnsi="NTFPreCursivefk"/>
                <w:sz w:val="28"/>
                <w:szCs w:val="32"/>
              </w:rPr>
              <w:t xml:space="preserve"> it makes a ‘</w:t>
            </w:r>
            <w:r>
              <w:rPr>
                <w:rFonts w:ascii="NTFPreCursivefk" w:hAnsi="NTFPreCursivefk"/>
                <w:sz w:val="28"/>
                <w:szCs w:val="32"/>
              </w:rPr>
              <w:t>s</w:t>
            </w:r>
            <w:r w:rsidRPr="005163E8">
              <w:rPr>
                <w:rFonts w:ascii="NTFPreCursivefk" w:hAnsi="NTFPreCursivefk"/>
                <w:sz w:val="28"/>
                <w:szCs w:val="32"/>
              </w:rPr>
              <w:t>’ sound</w:t>
            </w:r>
            <w:r>
              <w:rPr>
                <w:rFonts w:ascii="NTFPreCursivefk" w:hAnsi="NTFPreCursivefk"/>
                <w:sz w:val="28"/>
                <w:szCs w:val="32"/>
              </w:rPr>
              <w:t>)</w:t>
            </w:r>
          </w:p>
          <w:p w:rsidR="00F4140D" w:rsidRDefault="00F4140D" w:rsidP="000B7D77">
            <w:pPr>
              <w:rPr>
                <w:rFonts w:ascii="NTFPreCursivefk" w:hAnsi="NTFPreCursivefk"/>
                <w:sz w:val="32"/>
                <w:szCs w:val="32"/>
              </w:rPr>
            </w:pPr>
          </w:p>
          <w:p w:rsidR="000B7D77" w:rsidRDefault="000B7D77" w:rsidP="000B7D77">
            <w:pPr>
              <w:rPr>
                <w:rFonts w:ascii="NTFPreCursivefk" w:hAnsi="NTFPreCursivefk"/>
                <w:sz w:val="32"/>
                <w:szCs w:val="32"/>
              </w:rPr>
            </w:pPr>
            <w:r>
              <w:rPr>
                <w:rFonts w:ascii="NTFPreCursivefk" w:hAnsi="NTFPreCursivefk"/>
                <w:sz w:val="32"/>
                <w:szCs w:val="32"/>
              </w:rPr>
              <w:t xml:space="preserve">soft g </w:t>
            </w:r>
          </w:p>
          <w:p w:rsidR="000B7D77" w:rsidRPr="00F67ABD" w:rsidRDefault="000B7D77" w:rsidP="000B7D77">
            <w:pPr>
              <w:rPr>
                <w:rFonts w:ascii="NTFPreCursivefk" w:hAnsi="NTFPreCursivefk"/>
                <w:sz w:val="32"/>
                <w:szCs w:val="32"/>
              </w:rPr>
            </w:pPr>
            <w:r>
              <w:rPr>
                <w:rFonts w:ascii="NTFPreCursivefk" w:hAnsi="NTFPreCursivefk"/>
                <w:sz w:val="28"/>
                <w:szCs w:val="32"/>
              </w:rPr>
              <w:t>(w</w:t>
            </w:r>
            <w:r w:rsidRPr="005163E8">
              <w:rPr>
                <w:rFonts w:ascii="NTFPreCursivefk" w:hAnsi="NTFPreCursivefk"/>
                <w:sz w:val="28"/>
                <w:szCs w:val="32"/>
              </w:rPr>
              <w:t xml:space="preserve">hen g is followed by an </w:t>
            </w:r>
            <w:proofErr w:type="spellStart"/>
            <w:r w:rsidRPr="005163E8">
              <w:rPr>
                <w:rFonts w:ascii="NTFPreCursivefk" w:hAnsi="NTFPreCursivefk"/>
                <w:sz w:val="28"/>
                <w:szCs w:val="32"/>
              </w:rPr>
              <w:t>i</w:t>
            </w:r>
            <w:proofErr w:type="spellEnd"/>
            <w:r w:rsidRPr="005163E8">
              <w:rPr>
                <w:rFonts w:ascii="NTFPreCursivefk" w:hAnsi="NTFPreCursivefk"/>
                <w:sz w:val="28"/>
                <w:szCs w:val="32"/>
              </w:rPr>
              <w:t>, e or y</w:t>
            </w:r>
            <w:r w:rsidR="00F4140D">
              <w:rPr>
                <w:rFonts w:ascii="NTFPreCursivefk" w:hAnsi="NTFPreCursivefk"/>
                <w:sz w:val="28"/>
                <w:szCs w:val="32"/>
              </w:rPr>
              <w:t>,</w:t>
            </w:r>
            <w:r w:rsidRPr="005163E8">
              <w:rPr>
                <w:rFonts w:ascii="NTFPreCursivefk" w:hAnsi="NTFPreCursivefk"/>
                <w:sz w:val="28"/>
                <w:szCs w:val="32"/>
              </w:rPr>
              <w:t xml:space="preserve"> it makes a ‘j’ sound</w:t>
            </w:r>
            <w:r>
              <w:rPr>
                <w:rFonts w:ascii="NTFPreCursivefk" w:hAnsi="NTFPreCursivefk"/>
                <w:sz w:val="28"/>
                <w:szCs w:val="32"/>
              </w:rPr>
              <w:t>)</w:t>
            </w:r>
          </w:p>
        </w:tc>
        <w:tc>
          <w:tcPr>
            <w:tcW w:w="3884" w:type="dxa"/>
          </w:tcPr>
          <w:p w:rsidR="000B7D77" w:rsidRDefault="000B7D77" w:rsidP="000B7D77">
            <w:pPr>
              <w:rPr>
                <w:rFonts w:ascii="NTFPreCursivefk" w:hAnsi="NTFPreCursivefk"/>
                <w:sz w:val="32"/>
                <w:szCs w:val="32"/>
              </w:rPr>
            </w:pPr>
            <w:r>
              <w:rPr>
                <w:rFonts w:ascii="NTFPreCursivefk" w:hAnsi="NTFPreCursivefk"/>
                <w:sz w:val="32"/>
                <w:szCs w:val="32"/>
              </w:rPr>
              <w:t>phonics, phone, dolphin</w:t>
            </w:r>
          </w:p>
          <w:p w:rsidR="000B7D77" w:rsidRDefault="000B7D77" w:rsidP="000B7D77">
            <w:pPr>
              <w:rPr>
                <w:rFonts w:ascii="NTFPreCursivefk" w:hAnsi="NTFPreCursivefk"/>
                <w:sz w:val="32"/>
                <w:szCs w:val="32"/>
              </w:rPr>
            </w:pPr>
          </w:p>
          <w:p w:rsidR="000B7D77" w:rsidRDefault="000B7D77" w:rsidP="000B7D77">
            <w:pPr>
              <w:rPr>
                <w:rFonts w:ascii="NTFPreCursivefk" w:hAnsi="NTFPreCursivefk"/>
                <w:sz w:val="32"/>
                <w:szCs w:val="32"/>
              </w:rPr>
            </w:pPr>
            <w:r>
              <w:rPr>
                <w:rFonts w:ascii="NTFPreCursivefk" w:hAnsi="NTFPreCursivefk"/>
                <w:sz w:val="32"/>
                <w:szCs w:val="32"/>
              </w:rPr>
              <w:t>ice, twice, nice</w:t>
            </w:r>
          </w:p>
          <w:p w:rsidR="000B7D77" w:rsidRDefault="000B7D77" w:rsidP="000B7D77">
            <w:pPr>
              <w:rPr>
                <w:rFonts w:ascii="NTFPreCursivefk" w:hAnsi="NTFPreCursivefk"/>
                <w:sz w:val="32"/>
                <w:szCs w:val="32"/>
              </w:rPr>
            </w:pPr>
            <w:r>
              <w:rPr>
                <w:rFonts w:ascii="NTFPreCursivefk" w:hAnsi="NTFPreCursivefk"/>
                <w:sz w:val="32"/>
                <w:szCs w:val="32"/>
              </w:rPr>
              <w:t>pencil, city</w:t>
            </w:r>
          </w:p>
          <w:p w:rsidR="000B7D77" w:rsidRDefault="000B7D77" w:rsidP="000B7D77">
            <w:pPr>
              <w:rPr>
                <w:rFonts w:ascii="NTFPreCursivefk" w:hAnsi="NTFPreCursivefk"/>
                <w:sz w:val="32"/>
                <w:szCs w:val="32"/>
              </w:rPr>
            </w:pPr>
            <w:r>
              <w:rPr>
                <w:rFonts w:ascii="NTFPreCursivefk" w:hAnsi="NTFPreCursivefk"/>
                <w:sz w:val="32"/>
                <w:szCs w:val="32"/>
              </w:rPr>
              <w:t>cylinder, cycle</w:t>
            </w:r>
          </w:p>
          <w:p w:rsidR="000B7D77" w:rsidRDefault="000B7D77" w:rsidP="000B7D77">
            <w:pPr>
              <w:rPr>
                <w:rFonts w:ascii="NTFPreCursivefk" w:hAnsi="NTFPreCursivefk"/>
                <w:sz w:val="32"/>
                <w:szCs w:val="32"/>
              </w:rPr>
            </w:pPr>
          </w:p>
          <w:p w:rsidR="000B7D77" w:rsidRDefault="000B7D77" w:rsidP="000B7D77">
            <w:pPr>
              <w:rPr>
                <w:rFonts w:ascii="NTFPreCursivefk" w:hAnsi="NTFPreCursivefk"/>
                <w:sz w:val="32"/>
                <w:szCs w:val="32"/>
              </w:rPr>
            </w:pPr>
            <w:r>
              <w:rPr>
                <w:rFonts w:ascii="NTFPreCursivefk" w:hAnsi="NTFPreCursivefk"/>
                <w:sz w:val="32"/>
                <w:szCs w:val="32"/>
              </w:rPr>
              <w:t>giant, digit</w:t>
            </w:r>
          </w:p>
          <w:p w:rsidR="000B7D77" w:rsidRDefault="000B7D77" w:rsidP="000B7D77">
            <w:pPr>
              <w:rPr>
                <w:rFonts w:ascii="NTFPreCursivefk" w:hAnsi="NTFPreCursivefk"/>
                <w:sz w:val="32"/>
                <w:szCs w:val="32"/>
              </w:rPr>
            </w:pPr>
            <w:r>
              <w:rPr>
                <w:rFonts w:ascii="NTFPreCursivefk" w:hAnsi="NTFPreCursivefk"/>
                <w:sz w:val="32"/>
                <w:szCs w:val="32"/>
              </w:rPr>
              <w:t>large, gem, change</w:t>
            </w:r>
          </w:p>
          <w:p w:rsidR="000B7D77" w:rsidRPr="00F67ABD" w:rsidRDefault="000B7D77" w:rsidP="000B7D77">
            <w:pPr>
              <w:rPr>
                <w:rFonts w:ascii="NTFPreCursivefk" w:hAnsi="NTFPreCursivefk"/>
                <w:sz w:val="32"/>
                <w:szCs w:val="32"/>
              </w:rPr>
            </w:pPr>
            <w:r>
              <w:rPr>
                <w:rFonts w:ascii="NTFPreCursivefk" w:hAnsi="NTFPreCursivefk"/>
                <w:sz w:val="32"/>
                <w:szCs w:val="32"/>
              </w:rPr>
              <w:t>gym, gymnastics</w:t>
            </w:r>
          </w:p>
        </w:tc>
      </w:tr>
      <w:tr w:rsidR="000B7D77" w:rsidRPr="00FB6CBD" w:rsidTr="001F1A19">
        <w:trPr>
          <w:trHeight w:val="2017"/>
        </w:trPr>
        <w:tc>
          <w:tcPr>
            <w:tcW w:w="2689" w:type="dxa"/>
          </w:tcPr>
          <w:p w:rsidR="000B7D77" w:rsidRPr="00B937C3" w:rsidRDefault="000B7D77" w:rsidP="000B7D77">
            <w:pPr>
              <w:spacing w:line="360" w:lineRule="auto"/>
              <w:rPr>
                <w:rFonts w:ascii="NTPreCursivefk" w:hAnsi="NTPreCursivefk"/>
                <w:sz w:val="32"/>
                <w:szCs w:val="32"/>
              </w:rPr>
            </w:pPr>
            <w:r w:rsidRPr="00B937C3">
              <w:rPr>
                <w:rFonts w:ascii="NTPreCursivefk" w:hAnsi="NTPreCursivefk"/>
                <w:sz w:val="32"/>
                <w:szCs w:val="32"/>
              </w:rPr>
              <w:t xml:space="preserve">W/b </w:t>
            </w:r>
            <w:r>
              <w:rPr>
                <w:rFonts w:ascii="NTPreCursivefk" w:hAnsi="NTPreCursivefk"/>
                <w:sz w:val="32"/>
                <w:szCs w:val="32"/>
              </w:rPr>
              <w:t>13.05.24</w:t>
            </w:r>
          </w:p>
        </w:tc>
        <w:tc>
          <w:tcPr>
            <w:tcW w:w="3883" w:type="dxa"/>
          </w:tcPr>
          <w:p w:rsidR="000B7D77" w:rsidRDefault="000B7D77" w:rsidP="000B7D77">
            <w:pPr>
              <w:rPr>
                <w:rFonts w:ascii="NTFPreCursivefk" w:hAnsi="NTFPreCursivefk"/>
                <w:sz w:val="32"/>
                <w:szCs w:val="32"/>
              </w:rPr>
            </w:pPr>
            <w:r>
              <w:rPr>
                <w:rFonts w:ascii="NTFPreCursivefk" w:hAnsi="NTFPreCursivefk"/>
                <w:sz w:val="32"/>
                <w:szCs w:val="32"/>
              </w:rPr>
              <w:t>ai</w:t>
            </w:r>
          </w:p>
          <w:p w:rsidR="000B7D77" w:rsidRDefault="000B7D77" w:rsidP="000B7D77">
            <w:pPr>
              <w:rPr>
                <w:rFonts w:ascii="NTFPreCursivefk" w:hAnsi="NTFPreCursivefk"/>
                <w:sz w:val="32"/>
                <w:szCs w:val="32"/>
              </w:rPr>
            </w:pPr>
            <w:r>
              <w:rPr>
                <w:rFonts w:ascii="NTFPreCursivefk" w:hAnsi="NTFPreCursivefk"/>
                <w:sz w:val="32"/>
                <w:szCs w:val="32"/>
              </w:rPr>
              <w:t>a-e</w:t>
            </w:r>
          </w:p>
          <w:p w:rsidR="000B7D77" w:rsidRPr="00F67ABD" w:rsidRDefault="000B7D77" w:rsidP="000B7D77">
            <w:pPr>
              <w:rPr>
                <w:rFonts w:ascii="NTFPreCursivefk" w:hAnsi="NTFPreCursivefk"/>
                <w:sz w:val="32"/>
                <w:szCs w:val="32"/>
              </w:rPr>
            </w:pPr>
            <w:r>
              <w:rPr>
                <w:rFonts w:ascii="NTFPreCursivefk" w:hAnsi="NTFPreCursivefk"/>
                <w:sz w:val="32"/>
                <w:szCs w:val="32"/>
              </w:rPr>
              <w:t>ay</w:t>
            </w:r>
          </w:p>
        </w:tc>
        <w:tc>
          <w:tcPr>
            <w:tcW w:w="3884" w:type="dxa"/>
          </w:tcPr>
          <w:p w:rsidR="000B7D77" w:rsidRDefault="000B7D77" w:rsidP="000B7D77">
            <w:pPr>
              <w:rPr>
                <w:rFonts w:ascii="NTFPreCursivefk" w:hAnsi="NTFPreCursivefk"/>
                <w:sz w:val="32"/>
                <w:szCs w:val="32"/>
              </w:rPr>
            </w:pPr>
            <w:r>
              <w:rPr>
                <w:rFonts w:ascii="NTFPreCursivefk" w:hAnsi="NTFPreCursivefk"/>
                <w:sz w:val="32"/>
                <w:szCs w:val="32"/>
              </w:rPr>
              <w:t>snail, train, explain</w:t>
            </w:r>
            <w:r w:rsidR="00F4140D">
              <w:rPr>
                <w:rFonts w:ascii="NTFPreCursivefk" w:hAnsi="NTFPreCursivefk"/>
                <w:sz w:val="32"/>
                <w:szCs w:val="32"/>
              </w:rPr>
              <w:t>, aim</w:t>
            </w:r>
          </w:p>
          <w:p w:rsidR="000B7D77" w:rsidRDefault="000B7D77" w:rsidP="000B7D77">
            <w:pPr>
              <w:rPr>
                <w:rFonts w:ascii="NTFPreCursivefk" w:hAnsi="NTFPreCursivefk"/>
                <w:sz w:val="32"/>
                <w:szCs w:val="32"/>
              </w:rPr>
            </w:pPr>
            <w:r>
              <w:rPr>
                <w:rFonts w:ascii="NTFPreCursivefk" w:hAnsi="NTFPreCursivefk"/>
                <w:sz w:val="32"/>
                <w:szCs w:val="32"/>
              </w:rPr>
              <w:t>spade, mate, grape</w:t>
            </w:r>
          </w:p>
          <w:p w:rsidR="000B7D77" w:rsidRPr="00F67ABD" w:rsidRDefault="000B7D77" w:rsidP="000B7D77">
            <w:pPr>
              <w:rPr>
                <w:rFonts w:ascii="NTFPreCursivefk" w:hAnsi="NTFPreCursivefk"/>
                <w:sz w:val="32"/>
                <w:szCs w:val="32"/>
              </w:rPr>
            </w:pPr>
            <w:r>
              <w:rPr>
                <w:rFonts w:ascii="NTFPreCursivefk" w:hAnsi="NTFPreCursivefk"/>
                <w:sz w:val="32"/>
                <w:szCs w:val="32"/>
              </w:rPr>
              <w:t>play, day, may</w:t>
            </w:r>
          </w:p>
        </w:tc>
      </w:tr>
      <w:tr w:rsidR="000B7D77" w:rsidRPr="00FB6CBD" w:rsidTr="000C3632">
        <w:trPr>
          <w:trHeight w:val="3373"/>
        </w:trPr>
        <w:tc>
          <w:tcPr>
            <w:tcW w:w="2689" w:type="dxa"/>
          </w:tcPr>
          <w:p w:rsidR="000B7D77" w:rsidRPr="00B937C3" w:rsidRDefault="000B7D77" w:rsidP="000B7D77">
            <w:pPr>
              <w:spacing w:line="360" w:lineRule="auto"/>
              <w:rPr>
                <w:rFonts w:ascii="NTPreCursivefk" w:hAnsi="NTPreCursivefk"/>
                <w:sz w:val="32"/>
                <w:szCs w:val="32"/>
              </w:rPr>
            </w:pPr>
            <w:r w:rsidRPr="00B937C3">
              <w:rPr>
                <w:rFonts w:ascii="NTPreCursivefk" w:hAnsi="NTPreCursivefk"/>
                <w:sz w:val="32"/>
                <w:szCs w:val="32"/>
              </w:rPr>
              <w:t xml:space="preserve">W/b </w:t>
            </w:r>
            <w:r>
              <w:rPr>
                <w:rFonts w:ascii="NTPreCursivefk" w:hAnsi="NTPreCursivefk"/>
                <w:sz w:val="32"/>
                <w:szCs w:val="32"/>
              </w:rPr>
              <w:t>20.05.24</w:t>
            </w:r>
          </w:p>
        </w:tc>
        <w:tc>
          <w:tcPr>
            <w:tcW w:w="3883" w:type="dxa"/>
          </w:tcPr>
          <w:p w:rsidR="000B7D77" w:rsidRDefault="000B7D77" w:rsidP="000B7D77">
            <w:pPr>
              <w:rPr>
                <w:rFonts w:ascii="NTFPreCursivefk" w:hAnsi="NTFPreCursivefk"/>
                <w:sz w:val="32"/>
                <w:szCs w:val="32"/>
              </w:rPr>
            </w:pPr>
            <w:proofErr w:type="spellStart"/>
            <w:r>
              <w:rPr>
                <w:rFonts w:ascii="NTFPreCursivefk" w:hAnsi="NTFPreCursivefk"/>
                <w:sz w:val="32"/>
                <w:szCs w:val="32"/>
              </w:rPr>
              <w:t>ee</w:t>
            </w:r>
            <w:proofErr w:type="spellEnd"/>
            <w:r>
              <w:rPr>
                <w:rFonts w:ascii="NTFPreCursivefk" w:hAnsi="NTFPreCursivefk"/>
                <w:sz w:val="32"/>
                <w:szCs w:val="32"/>
              </w:rPr>
              <w:t xml:space="preserve"> </w:t>
            </w:r>
          </w:p>
          <w:p w:rsidR="000B7D77" w:rsidRDefault="000B7D77" w:rsidP="000B7D77">
            <w:pPr>
              <w:rPr>
                <w:rFonts w:ascii="NTFPreCursivefk" w:hAnsi="NTFPreCursivefk"/>
                <w:sz w:val="32"/>
                <w:szCs w:val="32"/>
              </w:rPr>
            </w:pPr>
            <w:r>
              <w:rPr>
                <w:rFonts w:ascii="NTFPreCursivefk" w:hAnsi="NTFPreCursivefk"/>
                <w:sz w:val="32"/>
                <w:szCs w:val="32"/>
              </w:rPr>
              <w:t>e-e</w:t>
            </w:r>
          </w:p>
          <w:p w:rsidR="000B7D77" w:rsidRDefault="000B7D77" w:rsidP="000B7D77">
            <w:pPr>
              <w:rPr>
                <w:rFonts w:ascii="NTFPreCursivefk" w:hAnsi="NTFPreCursivefk"/>
                <w:sz w:val="32"/>
                <w:szCs w:val="32"/>
              </w:rPr>
            </w:pPr>
            <w:proofErr w:type="spellStart"/>
            <w:r>
              <w:rPr>
                <w:rFonts w:ascii="NTFPreCursivefk" w:hAnsi="NTFPreCursivefk"/>
                <w:sz w:val="32"/>
                <w:szCs w:val="32"/>
              </w:rPr>
              <w:t>ea</w:t>
            </w:r>
            <w:proofErr w:type="spellEnd"/>
          </w:p>
          <w:p w:rsidR="000B7D77" w:rsidRPr="00F67ABD" w:rsidRDefault="000B7D77" w:rsidP="000B7D77">
            <w:pPr>
              <w:rPr>
                <w:rFonts w:ascii="NTFPreCursivefk" w:hAnsi="NTFPreCursivefk"/>
                <w:sz w:val="32"/>
                <w:szCs w:val="32"/>
              </w:rPr>
            </w:pPr>
            <w:r>
              <w:rPr>
                <w:rFonts w:ascii="NTFPreCursivefk" w:hAnsi="NTFPreCursivefk"/>
                <w:sz w:val="32"/>
                <w:szCs w:val="32"/>
              </w:rPr>
              <w:t>y</w:t>
            </w:r>
          </w:p>
        </w:tc>
        <w:tc>
          <w:tcPr>
            <w:tcW w:w="3884" w:type="dxa"/>
          </w:tcPr>
          <w:p w:rsidR="000B7D77" w:rsidRDefault="000B7D77" w:rsidP="000B7D77">
            <w:pPr>
              <w:rPr>
                <w:rFonts w:ascii="NTFPreCursivefk" w:hAnsi="NTFPreCursivefk"/>
                <w:sz w:val="32"/>
                <w:szCs w:val="32"/>
              </w:rPr>
            </w:pPr>
            <w:r>
              <w:rPr>
                <w:rFonts w:ascii="NTFPreCursivefk" w:hAnsi="NTFPreCursivefk"/>
                <w:sz w:val="32"/>
                <w:szCs w:val="32"/>
              </w:rPr>
              <w:t>tree, see, three</w:t>
            </w:r>
          </w:p>
          <w:p w:rsidR="000B7D77" w:rsidRDefault="000B7D77" w:rsidP="000B7D77">
            <w:pPr>
              <w:rPr>
                <w:rFonts w:ascii="NTFPreCursivefk" w:hAnsi="NTFPreCursivefk"/>
                <w:sz w:val="32"/>
                <w:szCs w:val="32"/>
              </w:rPr>
            </w:pPr>
            <w:r>
              <w:rPr>
                <w:rFonts w:ascii="NTFPreCursivefk" w:hAnsi="NTFPreCursivefk"/>
                <w:sz w:val="32"/>
                <w:szCs w:val="32"/>
              </w:rPr>
              <w:t>eve, Pete, athlete</w:t>
            </w:r>
          </w:p>
          <w:p w:rsidR="000B7D77" w:rsidRPr="00557923" w:rsidRDefault="000B7D77" w:rsidP="000B7D77">
            <w:pPr>
              <w:rPr>
                <w:rFonts w:ascii="NTFPreCursivefk" w:hAnsi="NTFPreCursivefk"/>
                <w:sz w:val="32"/>
                <w:szCs w:val="32"/>
              </w:rPr>
            </w:pPr>
            <w:r>
              <w:rPr>
                <w:rFonts w:ascii="NTFPreCursivefk" w:hAnsi="NTFPreCursivefk"/>
                <w:sz w:val="32"/>
                <w:szCs w:val="32"/>
              </w:rPr>
              <w:t>tea, scream,</w:t>
            </w:r>
            <w:r w:rsidRPr="00557923">
              <w:rPr>
                <w:rFonts w:ascii="NTFPreCursivefk" w:hAnsi="NTFPreCursivefk"/>
                <w:sz w:val="32"/>
                <w:szCs w:val="32"/>
              </w:rPr>
              <w:t xml:space="preserve"> east</w:t>
            </w:r>
          </w:p>
          <w:p w:rsidR="000B7D77" w:rsidRPr="00251FDD" w:rsidRDefault="000B7D77" w:rsidP="000B7D77">
            <w:pPr>
              <w:rPr>
                <w:rFonts w:ascii="NTFPreCursivefk" w:hAnsi="NTFPreCursivefk"/>
                <w:b/>
                <w:sz w:val="32"/>
                <w:szCs w:val="32"/>
              </w:rPr>
            </w:pPr>
            <w:r w:rsidRPr="00557923">
              <w:rPr>
                <w:rFonts w:ascii="NTFPreCursivefk" w:hAnsi="NTFPreCursivefk"/>
                <w:sz w:val="32"/>
                <w:szCs w:val="32"/>
              </w:rPr>
              <w:t xml:space="preserve">body, </w:t>
            </w:r>
            <w:r>
              <w:rPr>
                <w:rFonts w:ascii="NTFPreCursivefk" w:hAnsi="NTFPreCursivefk"/>
                <w:sz w:val="32"/>
                <w:szCs w:val="32"/>
              </w:rPr>
              <w:t>stormy</w:t>
            </w:r>
            <w:r w:rsidRPr="00557923">
              <w:rPr>
                <w:rFonts w:ascii="NTFPreCursivefk" w:hAnsi="NTFPreCursivefk"/>
                <w:sz w:val="32"/>
                <w:szCs w:val="32"/>
              </w:rPr>
              <w:t>,</w:t>
            </w:r>
            <w:r>
              <w:rPr>
                <w:rFonts w:ascii="NTFPreCursivefk" w:hAnsi="NTFPreCursivefk"/>
                <w:sz w:val="32"/>
                <w:szCs w:val="32"/>
              </w:rPr>
              <w:t xml:space="preserve"> jellyfish</w:t>
            </w:r>
            <w:r>
              <w:rPr>
                <w:rFonts w:ascii="NTFPreCursivefk" w:hAnsi="NTFPreCursivefk"/>
                <w:b/>
                <w:sz w:val="32"/>
                <w:szCs w:val="32"/>
              </w:rPr>
              <w:t xml:space="preserve"> </w:t>
            </w:r>
          </w:p>
        </w:tc>
      </w:tr>
    </w:tbl>
    <w:p w:rsidR="00F4140D" w:rsidRDefault="00F4140D" w:rsidP="00EF374B">
      <w:pPr>
        <w:spacing w:line="360" w:lineRule="auto"/>
        <w:rPr>
          <w:rFonts w:ascii="NTPreCursivefk" w:hAnsi="NTPreCursivefk"/>
          <w:sz w:val="48"/>
          <w:szCs w:val="36"/>
        </w:rPr>
      </w:pPr>
    </w:p>
    <w:p w:rsidR="00EF374B" w:rsidRPr="00EF374B" w:rsidRDefault="00EF374B" w:rsidP="00EF374B">
      <w:pPr>
        <w:spacing w:line="360" w:lineRule="auto"/>
        <w:rPr>
          <w:rFonts w:ascii="NTPreCursivefk" w:hAnsi="NTPreCursivefk"/>
          <w:sz w:val="48"/>
          <w:szCs w:val="36"/>
        </w:rPr>
      </w:pPr>
      <w:r w:rsidRPr="00EF374B">
        <w:rPr>
          <w:rFonts w:ascii="NTPreCursivefk" w:hAnsi="NTPreCursivefk"/>
          <w:sz w:val="48"/>
          <w:szCs w:val="36"/>
        </w:rPr>
        <w:lastRenderedPageBreak/>
        <w:t>W/b</w:t>
      </w:r>
      <w:r w:rsidR="00622FCF">
        <w:rPr>
          <w:rFonts w:ascii="NTPreCursivefk" w:hAnsi="NTPreCursivefk"/>
          <w:sz w:val="48"/>
          <w:szCs w:val="36"/>
        </w:rPr>
        <w:t xml:space="preserve"> </w:t>
      </w:r>
      <w:r w:rsidR="00D66A38">
        <w:rPr>
          <w:rFonts w:ascii="NTPreCursivefk" w:hAnsi="NTPreCursivefk"/>
          <w:sz w:val="48"/>
          <w:szCs w:val="36"/>
        </w:rPr>
        <w:t>15.04</w:t>
      </w:r>
      <w:r w:rsidR="002B1D57">
        <w:rPr>
          <w:rFonts w:ascii="NTPreCursivefk" w:hAnsi="NTPreCursivefk"/>
          <w:sz w:val="48"/>
          <w:szCs w:val="36"/>
        </w:rPr>
        <w:t>.24</w:t>
      </w:r>
    </w:p>
    <w:tbl>
      <w:tblPr>
        <w:tblStyle w:val="TableGrid"/>
        <w:tblW w:w="0" w:type="auto"/>
        <w:tblLook w:val="04A0" w:firstRow="1" w:lastRow="0" w:firstColumn="1" w:lastColumn="0" w:noHBand="0" w:noVBand="1"/>
      </w:tblPr>
      <w:tblGrid>
        <w:gridCol w:w="2091"/>
        <w:gridCol w:w="2091"/>
        <w:gridCol w:w="2091"/>
      </w:tblGrid>
      <w:tr w:rsidR="00C102AA" w:rsidRPr="00101337" w:rsidTr="007902CD">
        <w:tc>
          <w:tcPr>
            <w:tcW w:w="2091" w:type="dxa"/>
          </w:tcPr>
          <w:p w:rsidR="00C102AA" w:rsidRPr="002B1D57" w:rsidRDefault="001F1A19" w:rsidP="00C102AA">
            <w:pPr>
              <w:rPr>
                <w:rFonts w:ascii="NTPreCursivefk" w:hAnsi="NTPreCursivefk"/>
                <w:sz w:val="44"/>
                <w:szCs w:val="44"/>
              </w:rPr>
            </w:pPr>
            <w:r>
              <w:rPr>
                <w:rFonts w:ascii="NTPreCursivefk" w:hAnsi="NTPreCursivefk"/>
                <w:sz w:val="44"/>
                <w:szCs w:val="44"/>
              </w:rPr>
              <w:t>jumper</w:t>
            </w:r>
          </w:p>
        </w:tc>
        <w:tc>
          <w:tcPr>
            <w:tcW w:w="2091" w:type="dxa"/>
          </w:tcPr>
          <w:p w:rsidR="00C102AA" w:rsidRPr="00101337" w:rsidRDefault="001F1A19" w:rsidP="00C102AA">
            <w:pPr>
              <w:rPr>
                <w:rFonts w:ascii="NTPreCursivefk" w:hAnsi="NTPreCursivefk"/>
                <w:sz w:val="44"/>
                <w:szCs w:val="44"/>
              </w:rPr>
            </w:pPr>
            <w:r>
              <w:rPr>
                <w:rFonts w:ascii="NTPreCursivefk" w:hAnsi="NTPreCursivefk"/>
                <w:sz w:val="44"/>
                <w:szCs w:val="44"/>
              </w:rPr>
              <w:t>tower</w:t>
            </w:r>
          </w:p>
        </w:tc>
        <w:tc>
          <w:tcPr>
            <w:tcW w:w="2091" w:type="dxa"/>
          </w:tcPr>
          <w:p w:rsidR="00C102AA" w:rsidRPr="00101337" w:rsidRDefault="00F4140D" w:rsidP="007902CD">
            <w:pPr>
              <w:rPr>
                <w:rFonts w:ascii="NTPreCursivefk" w:hAnsi="NTPreCursivefk"/>
                <w:sz w:val="44"/>
                <w:szCs w:val="44"/>
              </w:rPr>
            </w:pPr>
            <w:r>
              <w:rPr>
                <w:rFonts w:ascii="NTPreCursivefk" w:hAnsi="NTPreCursivefk"/>
                <w:sz w:val="44"/>
                <w:szCs w:val="44"/>
              </w:rPr>
              <w:t>third</w:t>
            </w:r>
          </w:p>
        </w:tc>
      </w:tr>
      <w:tr w:rsidR="00C102AA" w:rsidRPr="00101337" w:rsidTr="007902CD">
        <w:tc>
          <w:tcPr>
            <w:tcW w:w="2091" w:type="dxa"/>
          </w:tcPr>
          <w:p w:rsidR="00C102AA" w:rsidRPr="002B1D57" w:rsidRDefault="001F1A19" w:rsidP="00C102AA">
            <w:pPr>
              <w:rPr>
                <w:rFonts w:ascii="NTPreCursivefk" w:hAnsi="NTPreCursivefk"/>
                <w:sz w:val="44"/>
                <w:szCs w:val="44"/>
              </w:rPr>
            </w:pPr>
            <w:r>
              <w:rPr>
                <w:rFonts w:ascii="NTPreCursivefk" w:hAnsi="NTPreCursivefk"/>
                <w:sz w:val="44"/>
                <w:szCs w:val="44"/>
              </w:rPr>
              <w:t>girl</w:t>
            </w:r>
          </w:p>
        </w:tc>
        <w:tc>
          <w:tcPr>
            <w:tcW w:w="2091" w:type="dxa"/>
          </w:tcPr>
          <w:p w:rsidR="00C102AA" w:rsidRPr="00101337" w:rsidRDefault="001F1A19" w:rsidP="007902CD">
            <w:pPr>
              <w:rPr>
                <w:rFonts w:ascii="NTPreCursivefk" w:hAnsi="NTPreCursivefk"/>
                <w:sz w:val="44"/>
                <w:szCs w:val="44"/>
              </w:rPr>
            </w:pPr>
            <w:r>
              <w:rPr>
                <w:rFonts w:ascii="NTPreCursivefk" w:hAnsi="NTPreCursivefk"/>
                <w:sz w:val="44"/>
                <w:szCs w:val="44"/>
              </w:rPr>
              <w:t>church</w:t>
            </w:r>
          </w:p>
        </w:tc>
        <w:tc>
          <w:tcPr>
            <w:tcW w:w="2091" w:type="dxa"/>
          </w:tcPr>
          <w:p w:rsidR="00C102AA" w:rsidRPr="00101337" w:rsidRDefault="001F1A19" w:rsidP="007902CD">
            <w:pPr>
              <w:rPr>
                <w:rFonts w:ascii="NTPreCursivefk" w:hAnsi="NTPreCursivefk"/>
                <w:sz w:val="44"/>
                <w:szCs w:val="44"/>
              </w:rPr>
            </w:pPr>
            <w:r>
              <w:rPr>
                <w:rFonts w:ascii="NTPreCursivefk" w:hAnsi="NTPreCursivefk"/>
                <w:sz w:val="44"/>
                <w:szCs w:val="44"/>
              </w:rPr>
              <w:t>burn</w:t>
            </w:r>
          </w:p>
        </w:tc>
      </w:tr>
    </w:tbl>
    <w:p w:rsidR="00C102AA" w:rsidRPr="00101337" w:rsidRDefault="00C102AA" w:rsidP="00C102AA">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bl>
    <w:p w:rsidR="00C102AA" w:rsidRDefault="00C102AA" w:rsidP="00C102AA">
      <w:pPr>
        <w:rPr>
          <w:rFonts w:ascii="NTPreCursivefk" w:hAnsi="NTPreCursivefk"/>
        </w:rPr>
      </w:pPr>
    </w:p>
    <w:p w:rsidR="00C102AA" w:rsidRDefault="00C102AA" w:rsidP="00C102AA">
      <w:pPr>
        <w:rPr>
          <w:rFonts w:ascii="NTPreCursivefk" w:hAnsi="NTPreCursivefk"/>
        </w:rPr>
      </w:pPr>
    </w:p>
    <w:p w:rsidR="00DC17B1" w:rsidRDefault="00DC17B1"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9651E8" w:rsidP="00C102AA">
      <w:pPr>
        <w:rPr>
          <w:rFonts w:ascii="NTPreCursivefk" w:hAnsi="NTPreCursivefk"/>
        </w:rPr>
      </w:pPr>
    </w:p>
    <w:p w:rsidR="009651E8" w:rsidRDefault="00E27669" w:rsidP="00C102AA">
      <w:pPr>
        <w:rPr>
          <w:rFonts w:ascii="NTPreCursivefk" w:hAnsi="NTPreCursivefk"/>
        </w:rPr>
      </w:pPr>
      <w:r>
        <w:rPr>
          <w:noProof/>
        </w:rPr>
        <w:drawing>
          <wp:anchor distT="0" distB="0" distL="114300" distR="114300" simplePos="0" relativeHeight="251663360" behindDoc="0" locked="0" layoutInCell="1" allowOverlap="1" wp14:anchorId="69F2B744">
            <wp:simplePos x="0" y="0"/>
            <wp:positionH relativeFrom="margin">
              <wp:align>left</wp:align>
            </wp:positionH>
            <wp:positionV relativeFrom="paragraph">
              <wp:posOffset>246742</wp:posOffset>
            </wp:positionV>
            <wp:extent cx="6496050" cy="8686832"/>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96050" cy="8686832"/>
                    </a:xfrm>
                    <a:prstGeom prst="rect">
                      <a:avLst/>
                    </a:prstGeom>
                  </pic:spPr>
                </pic:pic>
              </a:graphicData>
            </a:graphic>
          </wp:anchor>
        </w:drawing>
      </w:r>
    </w:p>
    <w:p w:rsidR="009651E8" w:rsidRDefault="009651E8" w:rsidP="00C102AA">
      <w:pPr>
        <w:rPr>
          <w:rFonts w:ascii="NTPreCursivefk" w:hAnsi="NTPreCursivefk"/>
        </w:rPr>
      </w:pPr>
    </w:p>
    <w:p w:rsidR="009651E8" w:rsidRDefault="009651E8" w:rsidP="00C102AA">
      <w:pPr>
        <w:rPr>
          <w:rFonts w:ascii="NTPreCursivefk" w:hAnsi="NTPreCursivefk"/>
        </w:rPr>
      </w:pPr>
    </w:p>
    <w:tbl>
      <w:tblPr>
        <w:tblW w:w="9918" w:type="dxa"/>
        <w:tblLook w:val="04A0" w:firstRow="1" w:lastRow="0" w:firstColumn="1" w:lastColumn="0" w:noHBand="0" w:noVBand="1"/>
      </w:tblPr>
      <w:tblGrid>
        <w:gridCol w:w="1129"/>
        <w:gridCol w:w="8789"/>
      </w:tblGrid>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C102AA" w:rsidP="007902CD">
            <w:pPr>
              <w:spacing w:line="240" w:lineRule="auto"/>
              <w:rPr>
                <w:rFonts w:ascii="NTPreCursivefk" w:hAnsi="NTPreCursivefk"/>
                <w:b/>
                <w:sz w:val="76"/>
                <w:szCs w:val="76"/>
              </w:rPr>
            </w:pPr>
            <w:r>
              <w:rPr>
                <w:rFonts w:ascii="NTPreCursivefk" w:hAnsi="NTPreCursivefk"/>
                <w:b/>
                <w:sz w:val="76"/>
                <w:szCs w:val="76"/>
              </w:rPr>
              <w:t>Practise Test (at home)</w:t>
            </w:r>
          </w:p>
        </w:tc>
      </w:tr>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622FCF"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15.03</w:t>
            </w:r>
            <w:r w:rsidR="002B1D57">
              <w:rPr>
                <w:rFonts w:ascii="NTPreCursivefk" w:hAnsi="NTPreCursivefk"/>
                <w:b/>
                <w:sz w:val="76"/>
                <w:szCs w:val="76"/>
              </w:rPr>
              <w:t>.24</w:t>
            </w: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bl>
    <w:p w:rsidR="00C102AA" w:rsidRDefault="00C102AA" w:rsidP="00C102AA">
      <w:pPr>
        <w:rPr>
          <w:rFonts w:ascii="NTPreCursivefk" w:hAnsi="NTPreCursivefk"/>
          <w:b/>
          <w:sz w:val="44"/>
          <w:szCs w:val="44"/>
          <w:u w:val="single"/>
        </w:rPr>
      </w:pPr>
    </w:p>
    <w:p w:rsidR="00C102AA" w:rsidRDefault="00C102AA" w:rsidP="00C102AA">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A82285" w:rsidRDefault="00A82285" w:rsidP="00622FCF">
      <w:pPr>
        <w:rPr>
          <w:rFonts w:ascii="NTPreCursivefk" w:hAnsi="NTPreCursivefk"/>
          <w:sz w:val="40"/>
          <w:szCs w:val="40"/>
        </w:rPr>
      </w:pPr>
    </w:p>
    <w:p w:rsidR="00B732EF" w:rsidRDefault="00B732EF" w:rsidP="00622FCF">
      <w:pPr>
        <w:rPr>
          <w:rFonts w:ascii="NTPreCursivefk" w:hAnsi="NTPreCursivefk"/>
          <w:sz w:val="40"/>
          <w:szCs w:val="40"/>
        </w:rPr>
      </w:pPr>
    </w:p>
    <w:p w:rsidR="00E27669" w:rsidRDefault="00E27669" w:rsidP="00622FCF">
      <w:pPr>
        <w:rPr>
          <w:rFonts w:ascii="NTPreCursivefk" w:hAnsi="NTPreCursivefk"/>
          <w:sz w:val="40"/>
          <w:szCs w:val="40"/>
        </w:rPr>
      </w:pPr>
    </w:p>
    <w:p w:rsidR="00F4140D" w:rsidRDefault="00F4140D" w:rsidP="00622FCF">
      <w:pPr>
        <w:rPr>
          <w:rFonts w:ascii="NTPreCursivefk" w:hAnsi="NTPreCursivefk"/>
          <w:b/>
          <w:sz w:val="40"/>
          <w:szCs w:val="40"/>
        </w:rPr>
      </w:pPr>
    </w:p>
    <w:p w:rsidR="00F4140D" w:rsidRDefault="00F4140D" w:rsidP="00622FCF">
      <w:pPr>
        <w:rPr>
          <w:rFonts w:ascii="NTPreCursivefk" w:hAnsi="NTPreCursivefk"/>
          <w:b/>
          <w:sz w:val="40"/>
          <w:szCs w:val="40"/>
        </w:rPr>
      </w:pPr>
    </w:p>
    <w:p w:rsidR="0025694F" w:rsidRPr="00187398" w:rsidRDefault="0025694F" w:rsidP="00622FCF">
      <w:pPr>
        <w:rPr>
          <w:rFonts w:ascii="NTPreCursivefk" w:hAnsi="NTPreCursivefk"/>
          <w:b/>
          <w:sz w:val="44"/>
          <w:szCs w:val="44"/>
          <w:u w:val="single"/>
        </w:rPr>
      </w:pPr>
      <w:r w:rsidRPr="00187398">
        <w:rPr>
          <w:rFonts w:ascii="NTPreCursivefk" w:hAnsi="NTPreCursivefk"/>
          <w:b/>
          <w:sz w:val="40"/>
          <w:szCs w:val="40"/>
        </w:rPr>
        <w:lastRenderedPageBreak/>
        <w:t xml:space="preserve">W/b </w:t>
      </w:r>
      <w:r w:rsidR="00D66A38" w:rsidRPr="00187398">
        <w:rPr>
          <w:rFonts w:ascii="NTPreCursivefk" w:hAnsi="NTPreCursivefk"/>
          <w:b/>
          <w:sz w:val="40"/>
          <w:szCs w:val="40"/>
        </w:rPr>
        <w:t>22.04</w:t>
      </w:r>
      <w:r w:rsidR="002B1D57" w:rsidRPr="00187398">
        <w:rPr>
          <w:rFonts w:ascii="NTPreCursivefk" w:hAnsi="NTPreCursivefk"/>
          <w:b/>
          <w:sz w:val="40"/>
          <w:szCs w:val="40"/>
        </w:rPr>
        <w:t>.24</w:t>
      </w:r>
    </w:p>
    <w:p w:rsidR="0025694F" w:rsidRPr="00101337" w:rsidRDefault="0025694F" w:rsidP="00C102AA">
      <w:pPr>
        <w:rPr>
          <w:rFonts w:ascii="NTPreCursivefk" w:hAnsi="NTPreCursivefk"/>
          <w:b/>
          <w:sz w:val="44"/>
          <w:szCs w:val="44"/>
          <w:u w:val="single"/>
        </w:rPr>
      </w:pPr>
    </w:p>
    <w:tbl>
      <w:tblPr>
        <w:tblStyle w:val="TableGrid"/>
        <w:tblW w:w="0" w:type="auto"/>
        <w:tblLook w:val="04A0" w:firstRow="1" w:lastRow="0" w:firstColumn="1" w:lastColumn="0" w:noHBand="0" w:noVBand="1"/>
      </w:tblPr>
      <w:tblGrid>
        <w:gridCol w:w="2091"/>
        <w:gridCol w:w="2091"/>
        <w:gridCol w:w="2091"/>
      </w:tblGrid>
      <w:tr w:rsidR="00187398" w:rsidRPr="00101337" w:rsidTr="002B1D57">
        <w:tc>
          <w:tcPr>
            <w:tcW w:w="2091" w:type="dxa"/>
          </w:tcPr>
          <w:p w:rsidR="00187398" w:rsidRPr="00101337" w:rsidRDefault="00187398" w:rsidP="00187398">
            <w:pPr>
              <w:rPr>
                <w:rFonts w:ascii="NTPreCursivefk" w:hAnsi="NTPreCursivefk"/>
                <w:sz w:val="44"/>
                <w:szCs w:val="44"/>
              </w:rPr>
            </w:pPr>
            <w:r>
              <w:rPr>
                <w:rFonts w:ascii="NTPreCursivefk" w:hAnsi="NTPreCursivefk"/>
                <w:sz w:val="44"/>
                <w:szCs w:val="44"/>
              </w:rPr>
              <w:t>launch</w:t>
            </w:r>
          </w:p>
        </w:tc>
        <w:tc>
          <w:tcPr>
            <w:tcW w:w="2091" w:type="dxa"/>
          </w:tcPr>
          <w:p w:rsidR="00187398" w:rsidRPr="00101337" w:rsidRDefault="00187398" w:rsidP="00187398">
            <w:pPr>
              <w:rPr>
                <w:rFonts w:ascii="NTPreCursivefk" w:hAnsi="NTPreCursivefk"/>
                <w:sz w:val="44"/>
                <w:szCs w:val="44"/>
              </w:rPr>
            </w:pPr>
            <w:r>
              <w:rPr>
                <w:rFonts w:ascii="NTPreCursivefk" w:hAnsi="NTPreCursivefk"/>
                <w:sz w:val="44"/>
                <w:szCs w:val="44"/>
              </w:rPr>
              <w:t>straw</w:t>
            </w:r>
          </w:p>
        </w:tc>
        <w:tc>
          <w:tcPr>
            <w:tcW w:w="2091" w:type="dxa"/>
          </w:tcPr>
          <w:p w:rsidR="00187398" w:rsidRPr="00302763" w:rsidRDefault="00187398" w:rsidP="00187398">
            <w:pPr>
              <w:tabs>
                <w:tab w:val="right" w:pos="1875"/>
              </w:tabs>
              <w:rPr>
                <w:rFonts w:ascii="NTFPreCursivefk" w:hAnsi="NTFPreCursivefk"/>
                <w:sz w:val="44"/>
                <w:szCs w:val="44"/>
              </w:rPr>
            </w:pPr>
            <w:r>
              <w:rPr>
                <w:rFonts w:ascii="NTFPreCursivefk" w:hAnsi="NTFPreCursivefk"/>
                <w:sz w:val="44"/>
                <w:szCs w:val="44"/>
              </w:rPr>
              <w:t>chalk</w:t>
            </w:r>
          </w:p>
        </w:tc>
      </w:tr>
      <w:tr w:rsidR="00187398" w:rsidRPr="00101337" w:rsidTr="002B1D57">
        <w:tc>
          <w:tcPr>
            <w:tcW w:w="2091" w:type="dxa"/>
          </w:tcPr>
          <w:p w:rsidR="00187398" w:rsidRPr="00101337" w:rsidRDefault="00187398" w:rsidP="00187398">
            <w:pPr>
              <w:tabs>
                <w:tab w:val="left" w:pos="1047"/>
              </w:tabs>
              <w:rPr>
                <w:rFonts w:ascii="NTPreCursivefk" w:hAnsi="NTPreCursivefk"/>
                <w:sz w:val="44"/>
                <w:szCs w:val="44"/>
              </w:rPr>
            </w:pPr>
            <w:r>
              <w:rPr>
                <w:rFonts w:ascii="NTPreCursivefk" w:hAnsi="NTPreCursivefk"/>
                <w:sz w:val="44"/>
                <w:szCs w:val="44"/>
              </w:rPr>
              <w:t>jigsaw</w:t>
            </w:r>
          </w:p>
        </w:tc>
        <w:tc>
          <w:tcPr>
            <w:tcW w:w="2091" w:type="dxa"/>
          </w:tcPr>
          <w:p w:rsidR="00187398" w:rsidRPr="00101337" w:rsidRDefault="00F4140D" w:rsidP="00187398">
            <w:pPr>
              <w:rPr>
                <w:rFonts w:ascii="NTPreCursivefk" w:hAnsi="NTPreCursivefk"/>
                <w:sz w:val="44"/>
                <w:szCs w:val="44"/>
              </w:rPr>
            </w:pPr>
            <w:r>
              <w:rPr>
                <w:rFonts w:ascii="NTPreCursivefk" w:hAnsi="NTPreCursivefk"/>
                <w:sz w:val="44"/>
                <w:szCs w:val="44"/>
              </w:rPr>
              <w:t>always</w:t>
            </w:r>
          </w:p>
        </w:tc>
        <w:tc>
          <w:tcPr>
            <w:tcW w:w="2091" w:type="dxa"/>
          </w:tcPr>
          <w:p w:rsidR="00187398" w:rsidRPr="00101337" w:rsidRDefault="00187398" w:rsidP="00187398">
            <w:pPr>
              <w:rPr>
                <w:rFonts w:ascii="NTPreCursivefk" w:hAnsi="NTPreCursivefk"/>
                <w:sz w:val="44"/>
                <w:szCs w:val="44"/>
              </w:rPr>
            </w:pPr>
            <w:r>
              <w:rPr>
                <w:rFonts w:ascii="NTPreCursivefk" w:hAnsi="NTPreCursivefk"/>
                <w:sz w:val="44"/>
                <w:szCs w:val="44"/>
              </w:rPr>
              <w:t>fault</w:t>
            </w:r>
          </w:p>
        </w:tc>
      </w:tr>
    </w:tbl>
    <w:p w:rsidR="00C102AA" w:rsidRDefault="00C102AA" w:rsidP="00C102AA">
      <w:pPr>
        <w:rPr>
          <w:rFonts w:ascii="NTPreCursivefk" w:hAnsi="NTPreCursivefk"/>
          <w:sz w:val="44"/>
          <w:szCs w:val="44"/>
        </w:rPr>
      </w:pPr>
    </w:p>
    <w:p w:rsidR="00C102AA" w:rsidRPr="00101337" w:rsidRDefault="00C102AA" w:rsidP="00C102AA">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bl>
    <w:p w:rsidR="00C102AA" w:rsidRDefault="00C102AA" w:rsidP="00C102AA">
      <w:pPr>
        <w:rPr>
          <w:rFonts w:ascii="NTPreCursivefk" w:hAnsi="NTPreCursivefk"/>
        </w:rPr>
      </w:pPr>
    </w:p>
    <w:p w:rsidR="00C102AA" w:rsidRDefault="00C102AA" w:rsidP="00C102AA">
      <w:pPr>
        <w:rPr>
          <w:rFonts w:ascii="NTPreCursivefk" w:hAnsi="NTPreCursivefk"/>
        </w:rPr>
      </w:pPr>
    </w:p>
    <w:p w:rsidR="009651E8" w:rsidRDefault="009651E8" w:rsidP="00C102AA">
      <w:pPr>
        <w:rPr>
          <w:rFonts w:ascii="NTPreCursivefk" w:hAnsi="NTPreCursivefk"/>
        </w:rPr>
      </w:pPr>
    </w:p>
    <w:p w:rsidR="009651E8" w:rsidRDefault="00E27669" w:rsidP="009651E8">
      <w:pPr>
        <w:jc w:val="center"/>
        <w:rPr>
          <w:rFonts w:ascii="NTPreCursivefk" w:hAnsi="NTPreCursivefk"/>
        </w:rPr>
      </w:pPr>
      <w:r>
        <w:rPr>
          <w:noProof/>
        </w:rPr>
        <w:lastRenderedPageBreak/>
        <w:drawing>
          <wp:inline distT="0" distB="0" distL="0" distR="0" wp14:anchorId="43DC1C47" wp14:editId="1B0D0549">
            <wp:extent cx="6686322" cy="9085943"/>
            <wp:effectExtent l="0" t="0" r="63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705808" cy="9112422"/>
                    </a:xfrm>
                    <a:prstGeom prst="rect">
                      <a:avLst/>
                    </a:prstGeom>
                  </pic:spPr>
                </pic:pic>
              </a:graphicData>
            </a:graphic>
          </wp:inline>
        </w:drawing>
      </w:r>
    </w:p>
    <w:p w:rsidR="009651E8" w:rsidRDefault="009651E8" w:rsidP="00C102AA">
      <w:pPr>
        <w:rPr>
          <w:rFonts w:ascii="NTPreCursivefk" w:hAnsi="NTPreCursivefk"/>
        </w:rPr>
      </w:pPr>
    </w:p>
    <w:p w:rsidR="009651E8" w:rsidRDefault="009651E8" w:rsidP="009651E8">
      <w:pPr>
        <w:jc w:val="center"/>
        <w:rPr>
          <w:rFonts w:ascii="NTPreCursivefk" w:hAnsi="NTPreCursivefk"/>
        </w:rPr>
      </w:pPr>
    </w:p>
    <w:tbl>
      <w:tblPr>
        <w:tblW w:w="9918" w:type="dxa"/>
        <w:tblLook w:val="04A0" w:firstRow="1" w:lastRow="0" w:firstColumn="1" w:lastColumn="0" w:noHBand="0" w:noVBand="1"/>
      </w:tblPr>
      <w:tblGrid>
        <w:gridCol w:w="1129"/>
        <w:gridCol w:w="8789"/>
      </w:tblGrid>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C102AA" w:rsidP="007902CD">
            <w:pPr>
              <w:spacing w:line="240" w:lineRule="auto"/>
              <w:rPr>
                <w:rFonts w:ascii="NTPreCursivefk" w:hAnsi="NTPreCursivefk"/>
                <w:b/>
                <w:sz w:val="76"/>
                <w:szCs w:val="76"/>
              </w:rPr>
            </w:pPr>
            <w:r>
              <w:rPr>
                <w:rFonts w:ascii="NTPreCursivefk" w:hAnsi="NTPreCursivefk"/>
                <w:b/>
                <w:sz w:val="76"/>
                <w:szCs w:val="76"/>
              </w:rPr>
              <w:t>Practise Test (at home)</w:t>
            </w:r>
          </w:p>
        </w:tc>
      </w:tr>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622FCF"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22.04</w:t>
            </w:r>
            <w:r w:rsidR="002B1D57">
              <w:rPr>
                <w:rFonts w:ascii="NTPreCursivefk" w:hAnsi="NTPreCursivefk"/>
                <w:b/>
                <w:sz w:val="76"/>
                <w:szCs w:val="76"/>
              </w:rPr>
              <w:t>.24</w:t>
            </w: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E85CA2" w:rsidTr="007902CD">
        <w:tc>
          <w:tcPr>
            <w:tcW w:w="112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r>
              <w:rPr>
                <w:rFonts w:ascii="NTPreCursivefk" w:hAnsi="NTPreCursivefk"/>
                <w:sz w:val="36"/>
                <w:szCs w:val="36"/>
              </w:rPr>
              <w:t>7</w:t>
            </w:r>
          </w:p>
        </w:tc>
        <w:tc>
          <w:tcPr>
            <w:tcW w:w="878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p>
        </w:tc>
      </w:tr>
      <w:tr w:rsidR="00E85CA2" w:rsidTr="007902CD">
        <w:tc>
          <w:tcPr>
            <w:tcW w:w="112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r>
              <w:rPr>
                <w:rFonts w:ascii="NTPreCursivefk" w:hAnsi="NTPreCursivefk"/>
                <w:sz w:val="36"/>
                <w:szCs w:val="36"/>
              </w:rPr>
              <w:t>8</w:t>
            </w:r>
          </w:p>
        </w:tc>
        <w:tc>
          <w:tcPr>
            <w:tcW w:w="8789" w:type="dxa"/>
            <w:tcBorders>
              <w:top w:val="single" w:sz="4" w:space="0" w:color="auto"/>
              <w:left w:val="single" w:sz="4" w:space="0" w:color="auto"/>
              <w:bottom w:val="single" w:sz="4" w:space="0" w:color="auto"/>
              <w:right w:val="single" w:sz="4" w:space="0" w:color="auto"/>
            </w:tcBorders>
          </w:tcPr>
          <w:p w:rsidR="00E85CA2" w:rsidRDefault="00E85CA2" w:rsidP="007902CD">
            <w:pPr>
              <w:spacing w:line="360" w:lineRule="auto"/>
              <w:rPr>
                <w:rFonts w:ascii="NTPreCursivefk" w:hAnsi="NTPreCursivefk"/>
                <w:sz w:val="36"/>
                <w:szCs w:val="36"/>
              </w:rPr>
            </w:pPr>
          </w:p>
        </w:tc>
      </w:tr>
    </w:tbl>
    <w:p w:rsidR="00C102AA" w:rsidRDefault="00C102AA" w:rsidP="00C102AA">
      <w:pPr>
        <w:rPr>
          <w:rFonts w:ascii="NTPreCursivefk" w:hAnsi="NTPreCursivefk"/>
          <w:b/>
          <w:sz w:val="44"/>
          <w:szCs w:val="44"/>
          <w:u w:val="single"/>
        </w:rPr>
      </w:pPr>
    </w:p>
    <w:p w:rsidR="00C102AA" w:rsidRDefault="00C102AA" w:rsidP="00C102AA">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591FE9" w:rsidRDefault="00591FE9" w:rsidP="00F47994">
      <w:pPr>
        <w:rPr>
          <w:rFonts w:ascii="NTPreCursivefk" w:hAnsi="NTPreCursivefk"/>
          <w:b/>
          <w:sz w:val="44"/>
          <w:szCs w:val="44"/>
          <w:u w:val="single"/>
        </w:rPr>
      </w:pPr>
    </w:p>
    <w:p w:rsidR="00C102AA" w:rsidRDefault="00C102AA">
      <w:pPr>
        <w:rPr>
          <w:rFonts w:ascii="NTPreCursivefk" w:hAnsi="NTPreCursivefk"/>
          <w:b/>
          <w:sz w:val="44"/>
          <w:szCs w:val="44"/>
          <w:u w:val="single"/>
        </w:rPr>
      </w:pPr>
      <w:r>
        <w:rPr>
          <w:rFonts w:ascii="NTPreCursivefk" w:hAnsi="NTPreCursivefk"/>
          <w:b/>
          <w:sz w:val="44"/>
          <w:szCs w:val="44"/>
          <w:u w:val="single"/>
        </w:rPr>
        <w:br w:type="page"/>
      </w:r>
    </w:p>
    <w:p w:rsidR="00043635" w:rsidRPr="00E27669" w:rsidRDefault="00043635" w:rsidP="00043635">
      <w:pPr>
        <w:spacing w:line="360" w:lineRule="auto"/>
        <w:rPr>
          <w:rFonts w:ascii="NTPreCursivefk" w:hAnsi="NTPreCursivefk"/>
          <w:b/>
          <w:sz w:val="52"/>
          <w:szCs w:val="52"/>
        </w:rPr>
      </w:pPr>
      <w:r w:rsidRPr="00E27669">
        <w:rPr>
          <w:rFonts w:ascii="NTPreCursivefk" w:hAnsi="NTPreCursivefk"/>
          <w:b/>
          <w:sz w:val="52"/>
          <w:szCs w:val="52"/>
        </w:rPr>
        <w:lastRenderedPageBreak/>
        <w:t xml:space="preserve">W/b </w:t>
      </w:r>
      <w:r w:rsidR="002B1D57" w:rsidRPr="00E27669">
        <w:rPr>
          <w:rFonts w:ascii="NTPreCursivefk" w:hAnsi="NTPreCursivefk"/>
          <w:b/>
          <w:sz w:val="52"/>
          <w:szCs w:val="52"/>
        </w:rPr>
        <w:t>2</w:t>
      </w:r>
      <w:r w:rsidR="00D66A38" w:rsidRPr="00E27669">
        <w:rPr>
          <w:rFonts w:ascii="NTPreCursivefk" w:hAnsi="NTPreCursivefk"/>
          <w:b/>
          <w:sz w:val="52"/>
          <w:szCs w:val="52"/>
        </w:rPr>
        <w:t>9.04</w:t>
      </w:r>
      <w:r w:rsidR="002B1D57" w:rsidRPr="00E27669">
        <w:rPr>
          <w:rFonts w:ascii="NTPreCursivefk" w:hAnsi="NTPreCursivefk"/>
          <w:b/>
          <w:sz w:val="52"/>
          <w:szCs w:val="52"/>
        </w:rPr>
        <w:t>.24</w:t>
      </w:r>
    </w:p>
    <w:tbl>
      <w:tblPr>
        <w:tblStyle w:val="TableGrid"/>
        <w:tblW w:w="0" w:type="auto"/>
        <w:tblLook w:val="04A0" w:firstRow="1" w:lastRow="0" w:firstColumn="1" w:lastColumn="0" w:noHBand="0" w:noVBand="1"/>
      </w:tblPr>
      <w:tblGrid>
        <w:gridCol w:w="2091"/>
        <w:gridCol w:w="2091"/>
        <w:gridCol w:w="2091"/>
      </w:tblGrid>
      <w:tr w:rsidR="00C102AA" w:rsidRPr="00101337" w:rsidTr="007902CD">
        <w:tc>
          <w:tcPr>
            <w:tcW w:w="2091" w:type="dxa"/>
          </w:tcPr>
          <w:p w:rsidR="00C102AA" w:rsidRPr="002B1D57" w:rsidRDefault="00E27669" w:rsidP="007902CD">
            <w:pPr>
              <w:rPr>
                <w:rFonts w:ascii="NTPreCursivefk" w:hAnsi="NTPreCursivefk"/>
                <w:sz w:val="44"/>
                <w:szCs w:val="44"/>
              </w:rPr>
            </w:pPr>
            <w:r>
              <w:rPr>
                <w:rFonts w:ascii="NTPreCursivefk" w:hAnsi="NTPreCursivefk"/>
                <w:sz w:val="44"/>
                <w:szCs w:val="44"/>
              </w:rPr>
              <w:t>scare</w:t>
            </w:r>
          </w:p>
        </w:tc>
        <w:tc>
          <w:tcPr>
            <w:tcW w:w="2091" w:type="dxa"/>
          </w:tcPr>
          <w:p w:rsidR="00C102AA" w:rsidRPr="002B1D57" w:rsidRDefault="00E27669" w:rsidP="007902CD">
            <w:pPr>
              <w:rPr>
                <w:rFonts w:ascii="NTPreCursivefk" w:hAnsi="NTPreCursivefk"/>
                <w:sz w:val="44"/>
                <w:szCs w:val="44"/>
              </w:rPr>
            </w:pPr>
            <w:r>
              <w:rPr>
                <w:rFonts w:ascii="NTPreCursivefk" w:hAnsi="NTPreCursivefk"/>
                <w:sz w:val="44"/>
                <w:szCs w:val="44"/>
              </w:rPr>
              <w:t>share</w:t>
            </w:r>
          </w:p>
        </w:tc>
        <w:tc>
          <w:tcPr>
            <w:tcW w:w="2091" w:type="dxa"/>
          </w:tcPr>
          <w:p w:rsidR="00C102AA" w:rsidRPr="00101337" w:rsidRDefault="00E27669" w:rsidP="007902CD">
            <w:pPr>
              <w:rPr>
                <w:rFonts w:ascii="NTPreCursivefk" w:hAnsi="NTPreCursivefk"/>
                <w:sz w:val="44"/>
                <w:szCs w:val="44"/>
              </w:rPr>
            </w:pPr>
            <w:r>
              <w:rPr>
                <w:rFonts w:ascii="NTPreCursivefk" w:hAnsi="NTPreCursivefk"/>
                <w:sz w:val="44"/>
                <w:szCs w:val="44"/>
              </w:rPr>
              <w:t>pair</w:t>
            </w:r>
          </w:p>
        </w:tc>
      </w:tr>
      <w:tr w:rsidR="00C102AA" w:rsidRPr="00101337" w:rsidTr="007902CD">
        <w:tc>
          <w:tcPr>
            <w:tcW w:w="2091" w:type="dxa"/>
          </w:tcPr>
          <w:p w:rsidR="00C102AA" w:rsidRPr="002B1D57" w:rsidRDefault="00E27669" w:rsidP="00C102AA">
            <w:pPr>
              <w:rPr>
                <w:rFonts w:ascii="NTPreCursivefk" w:hAnsi="NTPreCursivefk"/>
                <w:sz w:val="44"/>
                <w:szCs w:val="44"/>
              </w:rPr>
            </w:pPr>
            <w:r>
              <w:rPr>
                <w:rFonts w:ascii="NTPreCursivefk" w:hAnsi="NTPreCursivefk"/>
                <w:sz w:val="44"/>
                <w:szCs w:val="44"/>
              </w:rPr>
              <w:t xml:space="preserve">chair </w:t>
            </w:r>
          </w:p>
        </w:tc>
        <w:tc>
          <w:tcPr>
            <w:tcW w:w="2091" w:type="dxa"/>
          </w:tcPr>
          <w:p w:rsidR="00C102AA" w:rsidRPr="002B1D57" w:rsidRDefault="00F4140D" w:rsidP="007902CD">
            <w:pPr>
              <w:rPr>
                <w:rFonts w:ascii="NTPreCursivefk" w:hAnsi="NTPreCursivefk"/>
                <w:sz w:val="44"/>
                <w:szCs w:val="44"/>
              </w:rPr>
            </w:pPr>
            <w:r>
              <w:rPr>
                <w:rFonts w:ascii="NTPreCursivefk" w:hAnsi="NTPreCursivefk"/>
                <w:sz w:val="44"/>
                <w:szCs w:val="44"/>
              </w:rPr>
              <w:t>w</w:t>
            </w:r>
            <w:r w:rsidR="00E27669">
              <w:rPr>
                <w:rFonts w:ascii="NTPreCursivefk" w:hAnsi="NTPreCursivefk"/>
                <w:sz w:val="44"/>
                <w:szCs w:val="44"/>
              </w:rPr>
              <w:t>ear</w:t>
            </w:r>
            <w:r w:rsidR="00ED5762">
              <w:rPr>
                <w:rFonts w:ascii="NTPreCursivefk" w:hAnsi="NTPreCursivefk"/>
                <w:sz w:val="44"/>
                <w:szCs w:val="44"/>
              </w:rPr>
              <w:t>s</w:t>
            </w:r>
          </w:p>
        </w:tc>
        <w:tc>
          <w:tcPr>
            <w:tcW w:w="2091" w:type="dxa"/>
          </w:tcPr>
          <w:p w:rsidR="00C102AA" w:rsidRPr="00101337" w:rsidRDefault="00ED5762" w:rsidP="007902CD">
            <w:pPr>
              <w:rPr>
                <w:rFonts w:ascii="NTPreCursivefk" w:hAnsi="NTPreCursivefk"/>
                <w:sz w:val="44"/>
                <w:szCs w:val="44"/>
              </w:rPr>
            </w:pPr>
            <w:r>
              <w:rPr>
                <w:rFonts w:ascii="NTPreCursivefk" w:hAnsi="NTPreCursivefk"/>
                <w:sz w:val="44"/>
                <w:szCs w:val="44"/>
              </w:rPr>
              <w:t>b</w:t>
            </w:r>
            <w:r w:rsidR="00E27669">
              <w:rPr>
                <w:rFonts w:ascii="NTPreCursivefk" w:hAnsi="NTPreCursivefk"/>
                <w:sz w:val="44"/>
                <w:szCs w:val="44"/>
              </w:rPr>
              <w:t>ear</w:t>
            </w:r>
          </w:p>
        </w:tc>
      </w:tr>
    </w:tbl>
    <w:p w:rsidR="00C102AA" w:rsidRDefault="00C102AA" w:rsidP="00C102AA">
      <w:pPr>
        <w:rPr>
          <w:rFonts w:ascii="NTPreCursivefk" w:hAnsi="NTPreCursivefk"/>
          <w:sz w:val="44"/>
          <w:szCs w:val="44"/>
        </w:rPr>
      </w:pPr>
    </w:p>
    <w:p w:rsidR="00C102AA" w:rsidRPr="00101337" w:rsidRDefault="00C102AA" w:rsidP="00C102AA">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r w:rsidR="00C102AA" w:rsidRPr="00101337" w:rsidTr="007902CD">
        <w:tc>
          <w:tcPr>
            <w:tcW w:w="10456" w:type="dxa"/>
          </w:tcPr>
          <w:p w:rsidR="00C102AA" w:rsidRPr="00101337" w:rsidRDefault="00C102AA" w:rsidP="007902CD">
            <w:pPr>
              <w:rPr>
                <w:rFonts w:ascii="NTPreCursivefk" w:hAnsi="NTPreCursivefk"/>
                <w:sz w:val="52"/>
                <w:szCs w:val="52"/>
              </w:rPr>
            </w:pPr>
          </w:p>
        </w:tc>
      </w:tr>
    </w:tbl>
    <w:p w:rsidR="00C102AA" w:rsidRDefault="00C102AA" w:rsidP="00C102AA">
      <w:pPr>
        <w:rPr>
          <w:rFonts w:ascii="NTPreCursivefk" w:hAnsi="NTPreCursivefk"/>
        </w:rPr>
      </w:pPr>
    </w:p>
    <w:p w:rsidR="009651E8" w:rsidRDefault="009651E8" w:rsidP="00C102AA">
      <w:pPr>
        <w:rPr>
          <w:noProof/>
        </w:rPr>
      </w:pPr>
    </w:p>
    <w:p w:rsidR="00C102AA" w:rsidRDefault="00C102AA" w:rsidP="009651E8">
      <w:pPr>
        <w:jc w:val="center"/>
        <w:rPr>
          <w:rFonts w:ascii="NTPreCursivefk" w:hAnsi="NTPreCursivefk"/>
        </w:rPr>
      </w:pPr>
    </w:p>
    <w:p w:rsidR="009651E8" w:rsidRDefault="009651E8" w:rsidP="009651E8">
      <w:pPr>
        <w:rPr>
          <w:noProof/>
        </w:rPr>
      </w:pPr>
    </w:p>
    <w:p w:rsidR="009651E8" w:rsidRDefault="009651E8" w:rsidP="009651E8">
      <w:pPr>
        <w:jc w:val="center"/>
        <w:rPr>
          <w:noProof/>
        </w:rPr>
      </w:pPr>
    </w:p>
    <w:p w:rsidR="009651E8" w:rsidRDefault="009651E8" w:rsidP="009651E8">
      <w:pPr>
        <w:jc w:val="center"/>
        <w:rPr>
          <w:rFonts w:ascii="NTPreCursivefk" w:hAnsi="NTPreCursivefk"/>
        </w:rPr>
      </w:pPr>
    </w:p>
    <w:p w:rsidR="009651E8" w:rsidRDefault="007D4A59" w:rsidP="00C102AA">
      <w:pPr>
        <w:rPr>
          <w:rFonts w:ascii="NTPreCursivefk" w:hAnsi="NTPreCursivefk"/>
        </w:rPr>
      </w:pPr>
      <w:r>
        <w:rPr>
          <w:noProof/>
        </w:rPr>
        <w:drawing>
          <wp:anchor distT="0" distB="0" distL="114300" distR="114300" simplePos="0" relativeHeight="251664384" behindDoc="0" locked="0" layoutInCell="1" allowOverlap="1" wp14:anchorId="23BDE60B">
            <wp:simplePos x="0" y="0"/>
            <wp:positionH relativeFrom="column">
              <wp:posOffset>-1210945</wp:posOffset>
            </wp:positionH>
            <wp:positionV relativeFrom="paragraph">
              <wp:posOffset>1257300</wp:posOffset>
            </wp:positionV>
            <wp:extent cx="8787765" cy="6782435"/>
            <wp:effectExtent l="0" t="6985" r="635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rot="16200000">
                      <a:off x="0" y="0"/>
                      <a:ext cx="8787765" cy="6782435"/>
                    </a:xfrm>
                    <a:prstGeom prst="rect">
                      <a:avLst/>
                    </a:prstGeom>
                  </pic:spPr>
                </pic:pic>
              </a:graphicData>
            </a:graphic>
          </wp:anchor>
        </w:drawing>
      </w:r>
    </w:p>
    <w:p w:rsidR="009651E8" w:rsidRDefault="009651E8" w:rsidP="00C102AA">
      <w:pPr>
        <w:rPr>
          <w:rFonts w:ascii="NTPreCursivefk" w:hAnsi="NTPreCursivefk"/>
        </w:rPr>
      </w:pPr>
    </w:p>
    <w:p w:rsidR="009651E8" w:rsidRDefault="009651E8" w:rsidP="00C102AA">
      <w:pPr>
        <w:rPr>
          <w:rFonts w:ascii="NTPreCursivefk" w:hAnsi="NTPreCursivefk"/>
        </w:rPr>
      </w:pPr>
    </w:p>
    <w:tbl>
      <w:tblPr>
        <w:tblW w:w="9918" w:type="dxa"/>
        <w:tblLook w:val="04A0" w:firstRow="1" w:lastRow="0" w:firstColumn="1" w:lastColumn="0" w:noHBand="0" w:noVBand="1"/>
      </w:tblPr>
      <w:tblGrid>
        <w:gridCol w:w="1129"/>
        <w:gridCol w:w="8789"/>
      </w:tblGrid>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C102AA" w:rsidP="007902CD">
            <w:pPr>
              <w:spacing w:line="240" w:lineRule="auto"/>
              <w:rPr>
                <w:rFonts w:ascii="NTPreCursivefk" w:hAnsi="NTPreCursivefk"/>
                <w:b/>
                <w:sz w:val="76"/>
                <w:szCs w:val="76"/>
              </w:rPr>
            </w:pPr>
            <w:r>
              <w:rPr>
                <w:rFonts w:ascii="NTPreCursivefk" w:hAnsi="NTPreCursivefk"/>
                <w:b/>
                <w:sz w:val="76"/>
                <w:szCs w:val="76"/>
              </w:rPr>
              <w:t>Practise Test (at home)</w:t>
            </w:r>
          </w:p>
        </w:tc>
      </w:tr>
      <w:tr w:rsidR="00C102AA" w:rsidTr="007902CD">
        <w:tc>
          <w:tcPr>
            <w:tcW w:w="9918" w:type="dxa"/>
            <w:gridSpan w:val="2"/>
            <w:tcBorders>
              <w:top w:val="single" w:sz="4" w:space="0" w:color="auto"/>
              <w:left w:val="single" w:sz="4" w:space="0" w:color="auto"/>
              <w:bottom w:val="single" w:sz="4" w:space="0" w:color="auto"/>
              <w:right w:val="single" w:sz="4" w:space="0" w:color="auto"/>
            </w:tcBorders>
            <w:hideMark/>
          </w:tcPr>
          <w:p w:rsidR="00C102AA" w:rsidRDefault="00622FCF" w:rsidP="007902CD">
            <w:pPr>
              <w:spacing w:line="240" w:lineRule="auto"/>
              <w:rPr>
                <w:rFonts w:ascii="NTPreCursivefk" w:hAnsi="NTPreCursivefk"/>
                <w:b/>
                <w:sz w:val="76"/>
                <w:szCs w:val="76"/>
              </w:rPr>
            </w:pPr>
            <w:r>
              <w:rPr>
                <w:rFonts w:ascii="NTPreCursivefk" w:hAnsi="NTPreCursivefk"/>
                <w:b/>
                <w:sz w:val="76"/>
                <w:szCs w:val="76"/>
              </w:rPr>
              <w:t xml:space="preserve">W/b </w:t>
            </w:r>
            <w:r w:rsidR="00CA41A9">
              <w:rPr>
                <w:rFonts w:ascii="NTPreCursivefk" w:hAnsi="NTPreCursivefk"/>
                <w:b/>
                <w:sz w:val="76"/>
                <w:szCs w:val="76"/>
              </w:rPr>
              <w:t>2</w:t>
            </w:r>
            <w:r w:rsidR="00D66A38">
              <w:rPr>
                <w:rFonts w:ascii="NTPreCursivefk" w:hAnsi="NTPreCursivefk"/>
                <w:b/>
                <w:sz w:val="76"/>
                <w:szCs w:val="76"/>
              </w:rPr>
              <w:t>9.04</w:t>
            </w:r>
            <w:r w:rsidR="00CA41A9">
              <w:rPr>
                <w:rFonts w:ascii="NTPreCursivefk" w:hAnsi="NTPreCursivefk"/>
                <w:b/>
                <w:sz w:val="76"/>
                <w:szCs w:val="76"/>
              </w:rPr>
              <w:t>.24</w:t>
            </w: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r w:rsidR="00C102AA" w:rsidTr="007902CD">
        <w:tc>
          <w:tcPr>
            <w:tcW w:w="1129" w:type="dxa"/>
            <w:tcBorders>
              <w:top w:val="single" w:sz="4" w:space="0" w:color="auto"/>
              <w:left w:val="single" w:sz="4" w:space="0" w:color="auto"/>
              <w:bottom w:val="single" w:sz="4" w:space="0" w:color="auto"/>
              <w:right w:val="single" w:sz="4" w:space="0" w:color="auto"/>
            </w:tcBorders>
            <w:hideMark/>
          </w:tcPr>
          <w:p w:rsidR="00C102AA" w:rsidRDefault="00C102AA"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C102AA" w:rsidRDefault="00C102AA" w:rsidP="007902CD">
            <w:pPr>
              <w:spacing w:line="360" w:lineRule="auto"/>
              <w:rPr>
                <w:rFonts w:ascii="NTPreCursivefk" w:hAnsi="NTPreCursivefk"/>
                <w:sz w:val="36"/>
                <w:szCs w:val="36"/>
              </w:rPr>
            </w:pPr>
          </w:p>
        </w:tc>
      </w:tr>
    </w:tbl>
    <w:p w:rsidR="00C102AA" w:rsidRDefault="00C102AA" w:rsidP="00C102AA">
      <w:pPr>
        <w:rPr>
          <w:rFonts w:ascii="NTPreCursivefk" w:hAnsi="NTPreCursivefk"/>
          <w:b/>
          <w:sz w:val="44"/>
          <w:szCs w:val="44"/>
          <w:u w:val="single"/>
        </w:rPr>
      </w:pPr>
    </w:p>
    <w:p w:rsidR="009A433D" w:rsidRDefault="009A433D">
      <w:pPr>
        <w:rPr>
          <w:rFonts w:ascii="NTPreCursivefk" w:hAnsi="NTPreCursivefk"/>
          <w:b/>
          <w:sz w:val="44"/>
          <w:szCs w:val="44"/>
          <w:u w:val="single"/>
        </w:rPr>
      </w:pPr>
      <w:r>
        <w:rPr>
          <w:rFonts w:ascii="NTPreCursivefk" w:hAnsi="NTPreCursivefk"/>
          <w:b/>
          <w:sz w:val="44"/>
          <w:szCs w:val="44"/>
          <w:u w:val="single"/>
        </w:rPr>
        <w:br w:type="page"/>
      </w:r>
    </w:p>
    <w:p w:rsidR="003B0D8F" w:rsidRPr="007D4A59" w:rsidRDefault="003B0D8F" w:rsidP="003B0D8F">
      <w:pPr>
        <w:spacing w:line="360" w:lineRule="auto"/>
        <w:rPr>
          <w:rFonts w:ascii="NTPreCursivefk" w:hAnsi="NTPreCursivefk"/>
          <w:b/>
          <w:sz w:val="50"/>
          <w:szCs w:val="50"/>
        </w:rPr>
      </w:pPr>
      <w:r w:rsidRPr="007D4A59">
        <w:rPr>
          <w:rFonts w:ascii="NTPreCursivefk" w:hAnsi="NTPreCursivefk"/>
          <w:b/>
          <w:sz w:val="50"/>
          <w:szCs w:val="50"/>
        </w:rPr>
        <w:lastRenderedPageBreak/>
        <w:t xml:space="preserve">W/b </w:t>
      </w:r>
      <w:r w:rsidR="00D66A38" w:rsidRPr="007D4A59">
        <w:rPr>
          <w:rFonts w:ascii="NTPreCursivefk" w:hAnsi="NTPreCursivefk"/>
          <w:b/>
          <w:sz w:val="50"/>
          <w:szCs w:val="50"/>
        </w:rPr>
        <w:t>07.05</w:t>
      </w:r>
      <w:r w:rsidR="00CA41A9" w:rsidRPr="007D4A59">
        <w:rPr>
          <w:rFonts w:ascii="NTPreCursivefk" w:hAnsi="NTPreCursivefk"/>
          <w:b/>
          <w:sz w:val="50"/>
          <w:szCs w:val="50"/>
        </w:rPr>
        <w:t>.24</w:t>
      </w:r>
    </w:p>
    <w:tbl>
      <w:tblPr>
        <w:tblStyle w:val="TableGrid"/>
        <w:tblW w:w="0" w:type="auto"/>
        <w:tblLook w:val="04A0" w:firstRow="1" w:lastRow="0" w:firstColumn="1" w:lastColumn="0" w:noHBand="0" w:noVBand="1"/>
      </w:tblPr>
      <w:tblGrid>
        <w:gridCol w:w="2091"/>
        <w:gridCol w:w="2091"/>
        <w:gridCol w:w="2091"/>
      </w:tblGrid>
      <w:tr w:rsidR="009A433D" w:rsidRPr="00101337" w:rsidTr="007902CD">
        <w:tc>
          <w:tcPr>
            <w:tcW w:w="2091" w:type="dxa"/>
          </w:tcPr>
          <w:p w:rsidR="009A433D" w:rsidRPr="00CA41A9" w:rsidRDefault="00B707A5" w:rsidP="007902CD">
            <w:pPr>
              <w:rPr>
                <w:rFonts w:ascii="NTPreCursivefk" w:hAnsi="NTPreCursivefk"/>
                <w:sz w:val="44"/>
                <w:szCs w:val="44"/>
              </w:rPr>
            </w:pPr>
            <w:r>
              <w:rPr>
                <w:rFonts w:ascii="NTPreCursivefk" w:hAnsi="NTPreCursivefk"/>
                <w:sz w:val="44"/>
                <w:szCs w:val="44"/>
              </w:rPr>
              <w:t>elephant</w:t>
            </w:r>
          </w:p>
        </w:tc>
        <w:tc>
          <w:tcPr>
            <w:tcW w:w="2091" w:type="dxa"/>
          </w:tcPr>
          <w:p w:rsidR="009A433D" w:rsidRPr="00101337" w:rsidRDefault="00B707A5" w:rsidP="007902CD">
            <w:pPr>
              <w:rPr>
                <w:rFonts w:ascii="NTPreCursivefk" w:hAnsi="NTPreCursivefk"/>
                <w:sz w:val="44"/>
                <w:szCs w:val="44"/>
              </w:rPr>
            </w:pPr>
            <w:r>
              <w:rPr>
                <w:rFonts w:ascii="NTPreCursivefk" w:hAnsi="NTPreCursivefk"/>
                <w:sz w:val="44"/>
                <w:szCs w:val="44"/>
              </w:rPr>
              <w:t xml:space="preserve"> photo</w:t>
            </w:r>
          </w:p>
        </w:tc>
        <w:tc>
          <w:tcPr>
            <w:tcW w:w="2091" w:type="dxa"/>
          </w:tcPr>
          <w:p w:rsidR="009A433D" w:rsidRPr="00101337" w:rsidRDefault="00B707A5" w:rsidP="007902CD">
            <w:pPr>
              <w:rPr>
                <w:rFonts w:ascii="NTPreCursivefk" w:hAnsi="NTPreCursivefk"/>
                <w:sz w:val="44"/>
                <w:szCs w:val="44"/>
              </w:rPr>
            </w:pPr>
            <w:r>
              <w:rPr>
                <w:rFonts w:ascii="NTPreCursivefk" w:hAnsi="NTPreCursivefk"/>
                <w:sz w:val="44"/>
                <w:szCs w:val="44"/>
              </w:rPr>
              <w:t>pencil</w:t>
            </w:r>
          </w:p>
        </w:tc>
      </w:tr>
      <w:tr w:rsidR="009A433D" w:rsidRPr="00101337" w:rsidTr="007902CD">
        <w:tc>
          <w:tcPr>
            <w:tcW w:w="2091" w:type="dxa"/>
          </w:tcPr>
          <w:p w:rsidR="009A433D" w:rsidRPr="00101337" w:rsidRDefault="00B707A5" w:rsidP="007902CD">
            <w:pPr>
              <w:rPr>
                <w:rFonts w:ascii="NTPreCursivefk" w:hAnsi="NTPreCursivefk"/>
                <w:sz w:val="44"/>
                <w:szCs w:val="44"/>
              </w:rPr>
            </w:pPr>
            <w:r>
              <w:rPr>
                <w:rFonts w:ascii="NTPreCursivefk" w:hAnsi="NTPreCursivefk"/>
                <w:sz w:val="44"/>
                <w:szCs w:val="44"/>
              </w:rPr>
              <w:t>page</w:t>
            </w:r>
          </w:p>
        </w:tc>
        <w:tc>
          <w:tcPr>
            <w:tcW w:w="2091" w:type="dxa"/>
          </w:tcPr>
          <w:p w:rsidR="009A433D" w:rsidRPr="00101337" w:rsidRDefault="00B707A5" w:rsidP="007902CD">
            <w:pPr>
              <w:rPr>
                <w:rFonts w:ascii="NTPreCursivefk" w:hAnsi="NTPreCursivefk"/>
                <w:sz w:val="44"/>
                <w:szCs w:val="44"/>
              </w:rPr>
            </w:pPr>
            <w:r>
              <w:rPr>
                <w:rFonts w:ascii="NTPreCursivefk" w:hAnsi="NTPreCursivefk"/>
                <w:sz w:val="44"/>
                <w:szCs w:val="44"/>
              </w:rPr>
              <w:t>twice</w:t>
            </w:r>
          </w:p>
        </w:tc>
        <w:tc>
          <w:tcPr>
            <w:tcW w:w="2091" w:type="dxa"/>
          </w:tcPr>
          <w:p w:rsidR="009A433D" w:rsidRPr="00101337" w:rsidRDefault="00B707A5" w:rsidP="007902CD">
            <w:pPr>
              <w:rPr>
                <w:rFonts w:ascii="NTPreCursivefk" w:hAnsi="NTPreCursivefk"/>
                <w:sz w:val="44"/>
                <w:szCs w:val="44"/>
              </w:rPr>
            </w:pPr>
            <w:r>
              <w:rPr>
                <w:rFonts w:ascii="NTPreCursivefk" w:hAnsi="NTPreCursivefk"/>
                <w:sz w:val="44"/>
                <w:szCs w:val="44"/>
              </w:rPr>
              <w:t>orange</w:t>
            </w:r>
          </w:p>
        </w:tc>
      </w:tr>
    </w:tbl>
    <w:p w:rsidR="009A433D" w:rsidRDefault="009A433D" w:rsidP="009A433D">
      <w:pPr>
        <w:rPr>
          <w:rFonts w:ascii="NTPreCursivefk" w:hAnsi="NTPreCursivefk"/>
          <w:sz w:val="44"/>
          <w:szCs w:val="44"/>
        </w:rPr>
      </w:pPr>
    </w:p>
    <w:p w:rsidR="009A433D" w:rsidRPr="00101337" w:rsidRDefault="009A433D" w:rsidP="009A433D">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r w:rsidR="009A433D" w:rsidRPr="00101337" w:rsidTr="007902CD">
        <w:tc>
          <w:tcPr>
            <w:tcW w:w="10456" w:type="dxa"/>
          </w:tcPr>
          <w:p w:rsidR="009A433D" w:rsidRPr="00101337" w:rsidRDefault="009A433D" w:rsidP="007902CD">
            <w:pPr>
              <w:rPr>
                <w:rFonts w:ascii="NTPreCursivefk" w:hAnsi="NTPreCursivefk"/>
                <w:sz w:val="52"/>
                <w:szCs w:val="52"/>
              </w:rPr>
            </w:pPr>
          </w:p>
        </w:tc>
      </w:tr>
    </w:tbl>
    <w:p w:rsidR="009A433D" w:rsidRDefault="009A433D" w:rsidP="009A433D">
      <w:pPr>
        <w:rPr>
          <w:rFonts w:ascii="NTPreCursivefk" w:hAnsi="NTPreCursivefk"/>
        </w:rPr>
      </w:pPr>
    </w:p>
    <w:p w:rsidR="009A433D" w:rsidRDefault="009A433D" w:rsidP="009A433D">
      <w:pPr>
        <w:rPr>
          <w:rFonts w:ascii="NTPreCursivefk" w:hAnsi="NTPreCursivefk"/>
        </w:rPr>
      </w:pPr>
    </w:p>
    <w:p w:rsidR="00466E8D" w:rsidRDefault="00466E8D" w:rsidP="009A433D">
      <w:pPr>
        <w:rPr>
          <w:rFonts w:ascii="NTPreCursivefk" w:hAnsi="NTPreCursivefk"/>
        </w:rPr>
      </w:pPr>
    </w:p>
    <w:p w:rsidR="00466E8D" w:rsidRDefault="00466E8D" w:rsidP="009A433D">
      <w:pPr>
        <w:rPr>
          <w:rFonts w:ascii="NTPreCursivefk" w:hAnsi="NTPreCursivefk"/>
        </w:rPr>
      </w:pPr>
    </w:p>
    <w:p w:rsidR="00466E8D" w:rsidRDefault="00B707A5" w:rsidP="009A433D">
      <w:pPr>
        <w:rPr>
          <w:rFonts w:ascii="NTPreCursivefk" w:hAnsi="NTPreCursivefk"/>
        </w:rPr>
      </w:pPr>
      <w:r>
        <w:rPr>
          <w:rFonts w:ascii="NTPreCursivefk" w:hAnsi="NTPreCursivefk"/>
          <w:sz w:val="44"/>
          <w:szCs w:val="44"/>
        </w:rPr>
        <w:lastRenderedPageBreak/>
        <w:t xml:space="preserve"> Circle the sound you can hear in each picture.</w:t>
      </w: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B707A5" w:rsidP="00466E8D">
      <w:pPr>
        <w:jc w:val="center"/>
        <w:rPr>
          <w:rFonts w:ascii="NTPreCursivefk" w:hAnsi="NTPreCursivefk"/>
        </w:rPr>
      </w:pPr>
      <w:r>
        <w:rPr>
          <w:noProof/>
        </w:rPr>
        <w:drawing>
          <wp:inline distT="0" distB="0" distL="0" distR="0" wp14:anchorId="17F4C581" wp14:editId="2449A721">
            <wp:extent cx="6645910" cy="7830982"/>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45910" cy="7830982"/>
                    </a:xfrm>
                    <a:prstGeom prst="rect">
                      <a:avLst/>
                    </a:prstGeom>
                  </pic:spPr>
                </pic:pic>
              </a:graphicData>
            </a:graphic>
          </wp:inline>
        </w:drawing>
      </w: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AE769A" w:rsidRDefault="00AE769A" w:rsidP="00AE769A">
      <w:pPr>
        <w:rPr>
          <w:rFonts w:ascii="NTPreCursivefk" w:hAnsi="NTPreCursivefk"/>
          <w:sz w:val="44"/>
          <w:szCs w:val="44"/>
        </w:rPr>
      </w:pPr>
      <w:r w:rsidRPr="00887FF1">
        <w:rPr>
          <w:rFonts w:ascii="NTPreCursivefk" w:hAnsi="NTPreCursivefk"/>
          <w:sz w:val="44"/>
          <w:szCs w:val="44"/>
        </w:rPr>
        <w:lastRenderedPageBreak/>
        <w:t>Draw a line to match the picture to the word.</w:t>
      </w:r>
    </w:p>
    <w:p w:rsidR="00AE769A" w:rsidRPr="00887FF1" w:rsidRDefault="00AE769A" w:rsidP="00AE769A">
      <w:pPr>
        <w:rPr>
          <w:rFonts w:ascii="NTPreCursivefk" w:hAnsi="NTPreCursivefk"/>
          <w:sz w:val="44"/>
          <w:szCs w:val="44"/>
        </w:rPr>
      </w:pPr>
    </w:p>
    <w:tbl>
      <w:tblPr>
        <w:tblStyle w:val="TableGrid"/>
        <w:tblpPr w:leftFromText="180" w:rightFromText="180" w:vertAnchor="text" w:horzAnchor="page" w:tblpX="6803" w:tblpY="-2"/>
        <w:tblW w:w="0" w:type="auto"/>
        <w:tblLook w:val="04A0" w:firstRow="1" w:lastRow="0" w:firstColumn="1" w:lastColumn="0" w:noHBand="0" w:noVBand="1"/>
      </w:tblPr>
      <w:tblGrid>
        <w:gridCol w:w="4147"/>
      </w:tblGrid>
      <w:tr w:rsidR="00AE769A" w:rsidTr="00A06181">
        <w:trPr>
          <w:trHeight w:val="2633"/>
        </w:trPr>
        <w:tc>
          <w:tcPr>
            <w:tcW w:w="4147" w:type="dxa"/>
          </w:tcPr>
          <w:p w:rsidR="00AE769A" w:rsidRPr="00887FF1" w:rsidRDefault="00AE769A" w:rsidP="00A06181">
            <w:pPr>
              <w:jc w:val="center"/>
              <w:rPr>
                <w:rFonts w:ascii="NTPreCursivefk" w:hAnsi="NTPreCursivefk"/>
                <w:sz w:val="96"/>
                <w:szCs w:val="96"/>
              </w:rPr>
            </w:pPr>
            <w:r>
              <w:rPr>
                <w:rFonts w:ascii="NTPreCursivefk" w:hAnsi="NTPreCursivefk"/>
                <w:sz w:val="96"/>
                <w:szCs w:val="96"/>
              </w:rPr>
              <w:t>bouncy</w:t>
            </w:r>
          </w:p>
        </w:tc>
      </w:tr>
      <w:tr w:rsidR="00AE769A" w:rsidTr="00A06181">
        <w:trPr>
          <w:trHeight w:val="2633"/>
        </w:trPr>
        <w:tc>
          <w:tcPr>
            <w:tcW w:w="4147" w:type="dxa"/>
          </w:tcPr>
          <w:p w:rsidR="00AE769A" w:rsidRPr="00887FF1" w:rsidRDefault="00AE769A" w:rsidP="00A06181">
            <w:pPr>
              <w:jc w:val="center"/>
              <w:rPr>
                <w:rFonts w:ascii="NTPreCursivefk" w:hAnsi="NTPreCursivefk"/>
                <w:sz w:val="96"/>
                <w:szCs w:val="96"/>
              </w:rPr>
            </w:pPr>
            <w:r>
              <w:rPr>
                <w:rFonts w:ascii="NTPreCursivefk" w:hAnsi="NTPreCursivefk"/>
                <w:sz w:val="96"/>
                <w:szCs w:val="96"/>
              </w:rPr>
              <w:t>pencil</w:t>
            </w:r>
          </w:p>
        </w:tc>
      </w:tr>
      <w:tr w:rsidR="00AE769A" w:rsidTr="00A06181">
        <w:trPr>
          <w:trHeight w:val="2633"/>
        </w:trPr>
        <w:tc>
          <w:tcPr>
            <w:tcW w:w="4147" w:type="dxa"/>
          </w:tcPr>
          <w:p w:rsidR="00AE769A" w:rsidRPr="00887FF1" w:rsidRDefault="00AE769A" w:rsidP="00A06181">
            <w:pPr>
              <w:jc w:val="center"/>
              <w:rPr>
                <w:rFonts w:ascii="NTPreCursivefk" w:hAnsi="NTPreCursivefk"/>
                <w:sz w:val="96"/>
                <w:szCs w:val="96"/>
              </w:rPr>
            </w:pPr>
            <w:r>
              <w:rPr>
                <w:rFonts w:ascii="NTPreCursivefk" w:hAnsi="NTPreCursivefk"/>
                <w:sz w:val="96"/>
                <w:szCs w:val="96"/>
              </w:rPr>
              <w:t>dice</w:t>
            </w:r>
          </w:p>
        </w:tc>
      </w:tr>
      <w:tr w:rsidR="00AE769A" w:rsidTr="00A06181">
        <w:trPr>
          <w:trHeight w:val="2633"/>
        </w:trPr>
        <w:tc>
          <w:tcPr>
            <w:tcW w:w="4147" w:type="dxa"/>
          </w:tcPr>
          <w:p w:rsidR="00AE769A" w:rsidRPr="00887FF1" w:rsidRDefault="00AE769A" w:rsidP="00A06181">
            <w:pPr>
              <w:jc w:val="center"/>
              <w:rPr>
                <w:rFonts w:ascii="NTPreCursivefk" w:hAnsi="NTPreCursivefk"/>
                <w:sz w:val="96"/>
                <w:szCs w:val="96"/>
              </w:rPr>
            </w:pPr>
            <w:r>
              <w:rPr>
                <w:rFonts w:ascii="NTPreCursivefk" w:hAnsi="NTPreCursivefk"/>
                <w:sz w:val="96"/>
                <w:szCs w:val="96"/>
              </w:rPr>
              <w:t>fence</w:t>
            </w:r>
          </w:p>
        </w:tc>
      </w:tr>
      <w:tr w:rsidR="00AE769A" w:rsidTr="00A06181">
        <w:trPr>
          <w:trHeight w:val="2633"/>
        </w:trPr>
        <w:tc>
          <w:tcPr>
            <w:tcW w:w="4147" w:type="dxa"/>
          </w:tcPr>
          <w:p w:rsidR="00AE769A" w:rsidRPr="00887FF1" w:rsidRDefault="00AE769A" w:rsidP="00A06181">
            <w:pPr>
              <w:jc w:val="center"/>
              <w:rPr>
                <w:rFonts w:ascii="NTPreCursivefk" w:hAnsi="NTPreCursivefk"/>
                <w:sz w:val="96"/>
                <w:szCs w:val="96"/>
              </w:rPr>
            </w:pPr>
            <w:r>
              <w:rPr>
                <w:rFonts w:ascii="NTPreCursivefk" w:hAnsi="NTPreCursivefk"/>
                <w:sz w:val="96"/>
                <w:szCs w:val="96"/>
              </w:rPr>
              <w:t>mice</w:t>
            </w:r>
          </w:p>
        </w:tc>
      </w:tr>
    </w:tbl>
    <w:p w:rsidR="00AE769A" w:rsidRDefault="00AE769A" w:rsidP="00AE769A">
      <w:pPr>
        <w:rPr>
          <w:rFonts w:ascii="NTPreCursivefk" w:hAnsi="NTPreCursivefk"/>
          <w:b/>
          <w:sz w:val="96"/>
          <w:szCs w:val="44"/>
          <w:u w:val="single"/>
        </w:rPr>
      </w:pPr>
      <w:r>
        <w:rPr>
          <w:noProof/>
        </w:rPr>
        <w:drawing>
          <wp:inline distT="0" distB="0" distL="0" distR="0" wp14:anchorId="50B0F776" wp14:editId="3012511F">
            <wp:extent cx="1419225" cy="10096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19225" cy="1009650"/>
                    </a:xfrm>
                    <a:prstGeom prst="rect">
                      <a:avLst/>
                    </a:prstGeom>
                  </pic:spPr>
                </pic:pic>
              </a:graphicData>
            </a:graphic>
          </wp:inline>
        </w:drawing>
      </w:r>
    </w:p>
    <w:p w:rsidR="00AE769A" w:rsidRDefault="00AE769A" w:rsidP="00AE769A">
      <w:pPr>
        <w:rPr>
          <w:rFonts w:ascii="NTPreCursivefk" w:hAnsi="NTPreCursivefk"/>
          <w:b/>
          <w:sz w:val="14"/>
          <w:szCs w:val="44"/>
          <w:u w:val="single"/>
        </w:rPr>
      </w:pPr>
    </w:p>
    <w:p w:rsidR="00AE769A" w:rsidRDefault="00AE769A" w:rsidP="00AE769A">
      <w:pPr>
        <w:rPr>
          <w:rFonts w:ascii="NTPreCursivefk" w:hAnsi="NTPreCursivefk"/>
          <w:b/>
          <w:sz w:val="14"/>
          <w:szCs w:val="44"/>
          <w:u w:val="single"/>
        </w:rPr>
      </w:pPr>
    </w:p>
    <w:p w:rsidR="00AE769A" w:rsidRPr="00887FF1" w:rsidRDefault="00AE769A" w:rsidP="00AE769A">
      <w:pPr>
        <w:rPr>
          <w:rFonts w:ascii="NTPreCursivefk" w:hAnsi="NTPreCursivefk"/>
          <w:b/>
          <w:sz w:val="14"/>
          <w:szCs w:val="44"/>
          <w:u w:val="single"/>
        </w:rPr>
      </w:pPr>
    </w:p>
    <w:p w:rsidR="00AE769A" w:rsidRDefault="00AE769A" w:rsidP="00AE769A">
      <w:pPr>
        <w:rPr>
          <w:rFonts w:ascii="NTPreCursivefk" w:hAnsi="NTPreCursivefk"/>
          <w:b/>
          <w:sz w:val="96"/>
          <w:szCs w:val="44"/>
          <w:u w:val="single"/>
        </w:rPr>
      </w:pPr>
      <w:r>
        <w:rPr>
          <w:noProof/>
        </w:rPr>
        <w:drawing>
          <wp:inline distT="0" distB="0" distL="0" distR="0" wp14:anchorId="49BED147" wp14:editId="386F616B">
            <wp:extent cx="1495425" cy="9334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495425" cy="933450"/>
                    </a:xfrm>
                    <a:prstGeom prst="rect">
                      <a:avLst/>
                    </a:prstGeom>
                  </pic:spPr>
                </pic:pic>
              </a:graphicData>
            </a:graphic>
          </wp:inline>
        </w:drawing>
      </w:r>
    </w:p>
    <w:p w:rsidR="00AE769A" w:rsidRPr="00887FF1" w:rsidRDefault="00AE769A" w:rsidP="00AE769A">
      <w:pPr>
        <w:rPr>
          <w:rFonts w:ascii="NTPreCursivefk" w:hAnsi="NTPreCursivefk"/>
          <w:b/>
          <w:sz w:val="14"/>
          <w:szCs w:val="44"/>
          <w:u w:val="single"/>
        </w:rPr>
      </w:pPr>
    </w:p>
    <w:p w:rsidR="00AE769A" w:rsidRDefault="00AE769A" w:rsidP="00AE769A">
      <w:pPr>
        <w:rPr>
          <w:noProof/>
        </w:rPr>
      </w:pPr>
    </w:p>
    <w:p w:rsidR="00AE769A" w:rsidRDefault="00AE769A" w:rsidP="00AE769A">
      <w:pPr>
        <w:rPr>
          <w:rFonts w:ascii="NTPreCursivefk" w:hAnsi="NTPreCursivefk"/>
          <w:b/>
          <w:sz w:val="96"/>
          <w:szCs w:val="44"/>
          <w:u w:val="single"/>
        </w:rPr>
      </w:pPr>
      <w:r>
        <w:rPr>
          <w:noProof/>
        </w:rPr>
        <w:drawing>
          <wp:inline distT="0" distB="0" distL="0" distR="0" wp14:anchorId="23F90A6F" wp14:editId="2411FF85">
            <wp:extent cx="1514475" cy="10191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14475" cy="1019175"/>
                    </a:xfrm>
                    <a:prstGeom prst="rect">
                      <a:avLst/>
                    </a:prstGeom>
                  </pic:spPr>
                </pic:pic>
              </a:graphicData>
            </a:graphic>
          </wp:inline>
        </w:drawing>
      </w:r>
    </w:p>
    <w:p w:rsidR="00AE769A" w:rsidRPr="00887FF1" w:rsidRDefault="00AE769A" w:rsidP="00AE769A">
      <w:pPr>
        <w:rPr>
          <w:rFonts w:ascii="NTPreCursivefk" w:hAnsi="NTPreCursivefk"/>
          <w:b/>
          <w:sz w:val="14"/>
          <w:szCs w:val="44"/>
          <w:u w:val="single"/>
        </w:rPr>
      </w:pPr>
    </w:p>
    <w:p w:rsidR="00AE769A" w:rsidRDefault="00AE769A" w:rsidP="00AE769A">
      <w:pPr>
        <w:rPr>
          <w:rFonts w:ascii="NTPreCursivefk" w:hAnsi="NTPreCursivefk"/>
          <w:b/>
          <w:sz w:val="52"/>
          <w:szCs w:val="44"/>
          <w:u w:val="single"/>
        </w:rPr>
      </w:pPr>
    </w:p>
    <w:p w:rsidR="00AE769A" w:rsidRPr="00887FF1" w:rsidRDefault="00AE769A" w:rsidP="00AE769A">
      <w:pPr>
        <w:rPr>
          <w:rFonts w:ascii="NTPreCursivefk" w:hAnsi="NTPreCursivefk"/>
          <w:b/>
          <w:sz w:val="14"/>
          <w:szCs w:val="44"/>
          <w:u w:val="single"/>
        </w:rPr>
      </w:pPr>
    </w:p>
    <w:p w:rsidR="00AE769A" w:rsidRDefault="00AE769A" w:rsidP="00AE769A">
      <w:pPr>
        <w:rPr>
          <w:rFonts w:ascii="NTPreCursivefk" w:hAnsi="NTPreCursivefk"/>
          <w:b/>
          <w:sz w:val="52"/>
          <w:szCs w:val="44"/>
          <w:u w:val="single"/>
        </w:rPr>
      </w:pPr>
      <w:r>
        <w:rPr>
          <w:noProof/>
        </w:rPr>
        <w:drawing>
          <wp:inline distT="0" distB="0" distL="0" distR="0" wp14:anchorId="618457D2" wp14:editId="2D2A1092">
            <wp:extent cx="1314450" cy="9334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14450" cy="933450"/>
                    </a:xfrm>
                    <a:prstGeom prst="rect">
                      <a:avLst/>
                    </a:prstGeom>
                  </pic:spPr>
                </pic:pic>
              </a:graphicData>
            </a:graphic>
          </wp:inline>
        </w:drawing>
      </w:r>
    </w:p>
    <w:p w:rsidR="00AE769A" w:rsidRDefault="00AE769A" w:rsidP="00AE769A">
      <w:pPr>
        <w:rPr>
          <w:rFonts w:ascii="NTPreCursivefk" w:hAnsi="NTPreCursivefk"/>
          <w:b/>
          <w:sz w:val="52"/>
          <w:szCs w:val="44"/>
          <w:u w:val="single"/>
        </w:rPr>
      </w:pPr>
    </w:p>
    <w:p w:rsidR="00AE769A" w:rsidRDefault="00AE769A" w:rsidP="00AE769A">
      <w:pPr>
        <w:rPr>
          <w:rFonts w:ascii="NTPreCursivefk" w:hAnsi="NTPreCursivefk"/>
          <w:b/>
          <w:sz w:val="52"/>
          <w:szCs w:val="44"/>
          <w:u w:val="single"/>
        </w:rPr>
      </w:pPr>
      <w:r>
        <w:rPr>
          <w:noProof/>
        </w:rPr>
        <w:drawing>
          <wp:inline distT="0" distB="0" distL="0" distR="0" wp14:anchorId="41CA7F7D" wp14:editId="1089BF12">
            <wp:extent cx="1390650" cy="10287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90650" cy="1028700"/>
                    </a:xfrm>
                    <a:prstGeom prst="rect">
                      <a:avLst/>
                    </a:prstGeom>
                  </pic:spPr>
                </pic:pic>
              </a:graphicData>
            </a:graphic>
          </wp:inline>
        </w:drawing>
      </w:r>
    </w:p>
    <w:p w:rsidR="00466E8D" w:rsidRDefault="00466E8D" w:rsidP="00AE769A">
      <w:pPr>
        <w:rPr>
          <w:rFonts w:ascii="NTPreCursivefk" w:hAnsi="NTPreCursivefk"/>
        </w:rPr>
      </w:pPr>
    </w:p>
    <w:p w:rsidR="00466E8D" w:rsidRDefault="00466E8D" w:rsidP="00466E8D">
      <w:pPr>
        <w:jc w:val="center"/>
        <w:rPr>
          <w:rFonts w:ascii="NTPreCursivefk" w:hAnsi="NTPreCursivefk"/>
        </w:rPr>
      </w:pPr>
    </w:p>
    <w:tbl>
      <w:tblPr>
        <w:tblW w:w="9918" w:type="dxa"/>
        <w:tblLook w:val="04A0" w:firstRow="1" w:lastRow="0" w:firstColumn="1" w:lastColumn="0" w:noHBand="0" w:noVBand="1"/>
      </w:tblPr>
      <w:tblGrid>
        <w:gridCol w:w="1129"/>
        <w:gridCol w:w="8789"/>
      </w:tblGrid>
      <w:tr w:rsidR="009A433D" w:rsidTr="007902CD">
        <w:tc>
          <w:tcPr>
            <w:tcW w:w="9918" w:type="dxa"/>
            <w:gridSpan w:val="2"/>
            <w:tcBorders>
              <w:top w:val="single" w:sz="4" w:space="0" w:color="auto"/>
              <w:left w:val="single" w:sz="4" w:space="0" w:color="auto"/>
              <w:bottom w:val="single" w:sz="4" w:space="0" w:color="auto"/>
              <w:right w:val="single" w:sz="4" w:space="0" w:color="auto"/>
            </w:tcBorders>
            <w:hideMark/>
          </w:tcPr>
          <w:p w:rsidR="009A433D" w:rsidRDefault="009A433D" w:rsidP="007902CD">
            <w:pPr>
              <w:spacing w:line="240" w:lineRule="auto"/>
              <w:rPr>
                <w:rFonts w:ascii="NTPreCursivefk" w:hAnsi="NTPreCursivefk"/>
                <w:b/>
                <w:sz w:val="76"/>
                <w:szCs w:val="76"/>
              </w:rPr>
            </w:pPr>
            <w:r>
              <w:rPr>
                <w:rFonts w:ascii="NTPreCursivefk" w:hAnsi="NTPreCursivefk"/>
                <w:b/>
                <w:sz w:val="76"/>
                <w:szCs w:val="76"/>
              </w:rPr>
              <w:lastRenderedPageBreak/>
              <w:t>Practise Test (at home)</w:t>
            </w:r>
          </w:p>
        </w:tc>
      </w:tr>
      <w:tr w:rsidR="009A433D" w:rsidTr="007902CD">
        <w:tc>
          <w:tcPr>
            <w:tcW w:w="9918" w:type="dxa"/>
            <w:gridSpan w:val="2"/>
            <w:tcBorders>
              <w:top w:val="single" w:sz="4" w:space="0" w:color="auto"/>
              <w:left w:val="single" w:sz="4" w:space="0" w:color="auto"/>
              <w:bottom w:val="single" w:sz="4" w:space="0" w:color="auto"/>
              <w:right w:val="single" w:sz="4" w:space="0" w:color="auto"/>
            </w:tcBorders>
            <w:hideMark/>
          </w:tcPr>
          <w:p w:rsidR="009A433D" w:rsidRDefault="009A433D" w:rsidP="007902CD">
            <w:pPr>
              <w:spacing w:line="240" w:lineRule="auto"/>
              <w:rPr>
                <w:rFonts w:ascii="NTPreCursivefk" w:hAnsi="NTPreCursivefk"/>
                <w:b/>
                <w:sz w:val="76"/>
                <w:szCs w:val="76"/>
              </w:rPr>
            </w:pPr>
            <w:r>
              <w:rPr>
                <w:rFonts w:ascii="NTPreCursivefk" w:hAnsi="NTPreCursivefk"/>
                <w:b/>
                <w:sz w:val="76"/>
                <w:szCs w:val="76"/>
              </w:rPr>
              <w:t>W</w:t>
            </w:r>
            <w:r w:rsidR="00622FCF">
              <w:rPr>
                <w:rFonts w:ascii="NTPreCursivefk" w:hAnsi="NTPreCursivefk"/>
                <w:b/>
                <w:sz w:val="76"/>
                <w:szCs w:val="76"/>
              </w:rPr>
              <w:t xml:space="preserve">/b </w:t>
            </w:r>
            <w:r w:rsidR="00D66A38">
              <w:rPr>
                <w:rFonts w:ascii="NTPreCursivefk" w:hAnsi="NTPreCursivefk"/>
                <w:b/>
                <w:sz w:val="76"/>
                <w:szCs w:val="76"/>
              </w:rPr>
              <w:t>07.05</w:t>
            </w:r>
            <w:r w:rsidR="00440440">
              <w:rPr>
                <w:rFonts w:ascii="NTPreCursivefk" w:hAnsi="NTPreCursivefk"/>
                <w:b/>
                <w:sz w:val="76"/>
                <w:szCs w:val="76"/>
              </w:rPr>
              <w:t>.24</w:t>
            </w: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r w:rsidR="009A433D" w:rsidTr="007902CD">
        <w:tc>
          <w:tcPr>
            <w:tcW w:w="1129" w:type="dxa"/>
            <w:tcBorders>
              <w:top w:val="single" w:sz="4" w:space="0" w:color="auto"/>
              <w:left w:val="single" w:sz="4" w:space="0" w:color="auto"/>
              <w:bottom w:val="single" w:sz="4" w:space="0" w:color="auto"/>
              <w:right w:val="single" w:sz="4" w:space="0" w:color="auto"/>
            </w:tcBorders>
            <w:hideMark/>
          </w:tcPr>
          <w:p w:rsidR="009A433D" w:rsidRDefault="009A433D"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9A433D" w:rsidRDefault="009A433D" w:rsidP="007902CD">
            <w:pPr>
              <w:spacing w:line="360" w:lineRule="auto"/>
              <w:rPr>
                <w:rFonts w:ascii="NTPreCursivefk" w:hAnsi="NTPreCursivefk"/>
                <w:sz w:val="36"/>
                <w:szCs w:val="36"/>
              </w:rPr>
            </w:pPr>
          </w:p>
        </w:tc>
      </w:tr>
    </w:tbl>
    <w:p w:rsidR="009A433D" w:rsidRDefault="009A433D" w:rsidP="009A433D">
      <w:pPr>
        <w:rPr>
          <w:rFonts w:ascii="NTPreCursivefk" w:hAnsi="NTPreCursivefk"/>
          <w:b/>
          <w:sz w:val="44"/>
          <w:szCs w:val="44"/>
          <w:u w:val="single"/>
        </w:rPr>
      </w:pPr>
    </w:p>
    <w:p w:rsidR="009A433D" w:rsidRDefault="009A433D"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AF35AF" w:rsidRDefault="00AF35AF" w:rsidP="00EE7E38">
      <w:pPr>
        <w:spacing w:line="360" w:lineRule="auto"/>
        <w:rPr>
          <w:rFonts w:ascii="NTPreCursivefk" w:hAnsi="NTPreCursivefk"/>
          <w:b/>
          <w:sz w:val="44"/>
          <w:szCs w:val="44"/>
          <w:u w:val="single"/>
        </w:rPr>
      </w:pPr>
    </w:p>
    <w:p w:rsidR="00E27669" w:rsidRDefault="00E27669" w:rsidP="00EE7E38">
      <w:pPr>
        <w:spacing w:line="360" w:lineRule="auto"/>
        <w:rPr>
          <w:rFonts w:ascii="NTPreCursivefk" w:hAnsi="NTPreCursivefk"/>
          <w:sz w:val="52"/>
          <w:szCs w:val="52"/>
        </w:rPr>
      </w:pPr>
    </w:p>
    <w:p w:rsidR="00EE7E38" w:rsidRPr="00043635" w:rsidRDefault="00EE7E38" w:rsidP="00EE7E38">
      <w:pPr>
        <w:spacing w:line="360" w:lineRule="auto"/>
        <w:rPr>
          <w:rFonts w:ascii="NTPreCursivefk" w:hAnsi="NTPreCursivefk"/>
          <w:sz w:val="52"/>
          <w:szCs w:val="52"/>
        </w:rPr>
      </w:pPr>
      <w:r w:rsidRPr="00043635">
        <w:rPr>
          <w:rFonts w:ascii="NTPreCursivefk" w:hAnsi="NTPreCursivefk"/>
          <w:sz w:val="52"/>
          <w:szCs w:val="52"/>
        </w:rPr>
        <w:lastRenderedPageBreak/>
        <w:t xml:space="preserve">W/b </w:t>
      </w:r>
      <w:r w:rsidR="00D66A38">
        <w:rPr>
          <w:rFonts w:ascii="NTPreCursivefk" w:hAnsi="NTPreCursivefk"/>
          <w:sz w:val="52"/>
          <w:szCs w:val="52"/>
        </w:rPr>
        <w:t>13.05</w:t>
      </w:r>
      <w:r w:rsidR="00440440">
        <w:rPr>
          <w:rFonts w:ascii="NTPreCursivefk" w:hAnsi="NTPreCursivefk"/>
          <w:sz w:val="52"/>
          <w:szCs w:val="52"/>
        </w:rPr>
        <w:t>.24</w:t>
      </w:r>
    </w:p>
    <w:tbl>
      <w:tblPr>
        <w:tblStyle w:val="TableGrid"/>
        <w:tblW w:w="0" w:type="auto"/>
        <w:tblLook w:val="04A0" w:firstRow="1" w:lastRow="0" w:firstColumn="1" w:lastColumn="0" w:noHBand="0" w:noVBand="1"/>
      </w:tblPr>
      <w:tblGrid>
        <w:gridCol w:w="2091"/>
        <w:gridCol w:w="2091"/>
        <w:gridCol w:w="2091"/>
      </w:tblGrid>
      <w:tr w:rsidR="00440440" w:rsidRPr="00101337" w:rsidTr="00440440">
        <w:tc>
          <w:tcPr>
            <w:tcW w:w="2091" w:type="dxa"/>
          </w:tcPr>
          <w:p w:rsidR="00440440" w:rsidRPr="00101337" w:rsidRDefault="00AE769A" w:rsidP="007902CD">
            <w:pPr>
              <w:rPr>
                <w:rFonts w:ascii="NTPreCursivefk" w:hAnsi="NTPreCursivefk"/>
                <w:sz w:val="44"/>
                <w:szCs w:val="44"/>
              </w:rPr>
            </w:pPr>
            <w:r>
              <w:rPr>
                <w:rFonts w:ascii="NTPreCursivefk" w:hAnsi="NTPreCursivefk"/>
                <w:sz w:val="44"/>
                <w:szCs w:val="44"/>
              </w:rPr>
              <w:t>complain</w:t>
            </w:r>
          </w:p>
        </w:tc>
        <w:tc>
          <w:tcPr>
            <w:tcW w:w="2091" w:type="dxa"/>
          </w:tcPr>
          <w:p w:rsidR="00440440" w:rsidRPr="00101337" w:rsidRDefault="00AE769A" w:rsidP="007902CD">
            <w:pPr>
              <w:rPr>
                <w:rFonts w:ascii="NTPreCursivefk" w:hAnsi="NTPreCursivefk"/>
                <w:sz w:val="44"/>
                <w:szCs w:val="44"/>
              </w:rPr>
            </w:pPr>
            <w:r>
              <w:rPr>
                <w:rFonts w:ascii="NTPreCursivefk" w:hAnsi="NTPreCursivefk"/>
                <w:sz w:val="44"/>
                <w:szCs w:val="44"/>
              </w:rPr>
              <w:t>display</w:t>
            </w:r>
          </w:p>
        </w:tc>
        <w:tc>
          <w:tcPr>
            <w:tcW w:w="2091" w:type="dxa"/>
          </w:tcPr>
          <w:p w:rsidR="00440440" w:rsidRDefault="00AE769A" w:rsidP="007902CD">
            <w:pPr>
              <w:rPr>
                <w:rFonts w:ascii="NTPreCursivefk" w:hAnsi="NTPreCursivefk"/>
                <w:sz w:val="44"/>
                <w:szCs w:val="44"/>
              </w:rPr>
            </w:pPr>
            <w:r>
              <w:rPr>
                <w:rFonts w:ascii="NTPreCursivefk" w:hAnsi="NTPreCursivefk"/>
                <w:sz w:val="44"/>
                <w:szCs w:val="44"/>
              </w:rPr>
              <w:t>daydream</w:t>
            </w:r>
          </w:p>
        </w:tc>
      </w:tr>
      <w:tr w:rsidR="00440440" w:rsidRPr="00101337" w:rsidTr="00440440">
        <w:tc>
          <w:tcPr>
            <w:tcW w:w="2091" w:type="dxa"/>
          </w:tcPr>
          <w:p w:rsidR="00440440" w:rsidRPr="00101337" w:rsidRDefault="00AE769A" w:rsidP="007902CD">
            <w:pPr>
              <w:rPr>
                <w:rFonts w:ascii="NTPreCursivefk" w:hAnsi="NTPreCursivefk"/>
                <w:sz w:val="44"/>
                <w:szCs w:val="44"/>
              </w:rPr>
            </w:pPr>
            <w:r>
              <w:rPr>
                <w:rFonts w:ascii="NTPreCursivefk" w:hAnsi="NTPreCursivefk"/>
                <w:sz w:val="44"/>
                <w:szCs w:val="44"/>
              </w:rPr>
              <w:t>train</w:t>
            </w:r>
          </w:p>
        </w:tc>
        <w:tc>
          <w:tcPr>
            <w:tcW w:w="2091" w:type="dxa"/>
          </w:tcPr>
          <w:p w:rsidR="00440440" w:rsidRPr="00101337" w:rsidRDefault="00AE769A" w:rsidP="007902CD">
            <w:pPr>
              <w:rPr>
                <w:rFonts w:ascii="NTPreCursivefk" w:hAnsi="NTPreCursivefk"/>
                <w:sz w:val="44"/>
                <w:szCs w:val="44"/>
              </w:rPr>
            </w:pPr>
            <w:r>
              <w:rPr>
                <w:rFonts w:ascii="NTPreCursivefk" w:hAnsi="NTPreCursivefk"/>
                <w:sz w:val="44"/>
                <w:szCs w:val="44"/>
              </w:rPr>
              <w:t>plate</w:t>
            </w:r>
          </w:p>
        </w:tc>
        <w:tc>
          <w:tcPr>
            <w:tcW w:w="2091" w:type="dxa"/>
          </w:tcPr>
          <w:p w:rsidR="00440440" w:rsidRDefault="00AE769A" w:rsidP="007902CD">
            <w:pPr>
              <w:rPr>
                <w:rFonts w:ascii="NTPreCursivefk" w:hAnsi="NTPreCursivefk"/>
                <w:sz w:val="44"/>
                <w:szCs w:val="44"/>
              </w:rPr>
            </w:pPr>
            <w:r>
              <w:rPr>
                <w:rFonts w:ascii="NTPreCursivefk" w:hAnsi="NTPreCursivefk"/>
                <w:sz w:val="44"/>
                <w:szCs w:val="44"/>
              </w:rPr>
              <w:t>flame</w:t>
            </w:r>
          </w:p>
        </w:tc>
      </w:tr>
    </w:tbl>
    <w:p w:rsidR="00EE7E38" w:rsidRDefault="00EE7E38" w:rsidP="00EE7E38">
      <w:pPr>
        <w:rPr>
          <w:rFonts w:ascii="NTPreCursivefk" w:hAnsi="NTPreCursivefk"/>
          <w:sz w:val="44"/>
          <w:szCs w:val="44"/>
        </w:rPr>
      </w:pPr>
    </w:p>
    <w:p w:rsidR="00EE7E38" w:rsidRPr="00101337" w:rsidRDefault="00EE7E38" w:rsidP="00EE7E38">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r w:rsidR="00EE7E38" w:rsidRPr="00101337" w:rsidTr="007902CD">
        <w:tc>
          <w:tcPr>
            <w:tcW w:w="10456" w:type="dxa"/>
          </w:tcPr>
          <w:p w:rsidR="00EE7E38" w:rsidRPr="00101337" w:rsidRDefault="00EE7E38" w:rsidP="007902CD">
            <w:pPr>
              <w:rPr>
                <w:rFonts w:ascii="NTPreCursivefk" w:hAnsi="NTPreCursivefk"/>
                <w:sz w:val="52"/>
                <w:szCs w:val="52"/>
              </w:rPr>
            </w:pPr>
          </w:p>
        </w:tc>
      </w:tr>
    </w:tbl>
    <w:p w:rsidR="00EE7E38" w:rsidRDefault="00EE7E38" w:rsidP="00EE7E38">
      <w:pPr>
        <w:rPr>
          <w:rFonts w:ascii="NTPreCursivefk" w:hAnsi="NTPreCursivefk"/>
        </w:rPr>
      </w:pPr>
    </w:p>
    <w:p w:rsidR="00EE7E38" w:rsidRDefault="00EE7E38" w:rsidP="00EE7E38">
      <w:pPr>
        <w:rPr>
          <w:rFonts w:ascii="NTPreCursivefk" w:hAnsi="NTPreCursivefk"/>
        </w:rPr>
      </w:pPr>
    </w:p>
    <w:p w:rsidR="00466E8D" w:rsidRDefault="00466E8D" w:rsidP="00EE7E38">
      <w:pPr>
        <w:rPr>
          <w:rFonts w:ascii="NTPreCursivefk" w:hAnsi="NTPreCursivefk"/>
        </w:rPr>
      </w:pPr>
    </w:p>
    <w:p w:rsidR="00466E8D" w:rsidRDefault="00466E8D" w:rsidP="00EE7E38">
      <w:pPr>
        <w:rPr>
          <w:rFonts w:ascii="NTPreCursivefk" w:hAnsi="NTPreCursivefk"/>
        </w:rPr>
      </w:pPr>
    </w:p>
    <w:p w:rsidR="00466E8D" w:rsidRDefault="00AE769A" w:rsidP="00466E8D">
      <w:pPr>
        <w:jc w:val="center"/>
        <w:rPr>
          <w:rFonts w:ascii="NTPreCursivefk" w:hAnsi="NTPreCursivefk"/>
        </w:rPr>
      </w:pPr>
      <w:r>
        <w:rPr>
          <w:noProof/>
        </w:rPr>
        <w:lastRenderedPageBreak/>
        <w:drawing>
          <wp:anchor distT="0" distB="0" distL="114300" distR="114300" simplePos="0" relativeHeight="251665408" behindDoc="0" locked="0" layoutInCell="1" allowOverlap="1" wp14:anchorId="67837BF3">
            <wp:simplePos x="0" y="0"/>
            <wp:positionH relativeFrom="margin">
              <wp:align>center</wp:align>
            </wp:positionH>
            <wp:positionV relativeFrom="paragraph">
              <wp:posOffset>550</wp:posOffset>
            </wp:positionV>
            <wp:extent cx="6836412" cy="7920681"/>
            <wp:effectExtent l="0" t="0" r="254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836412" cy="7920681"/>
                    </a:xfrm>
                    <a:prstGeom prst="rect">
                      <a:avLst/>
                    </a:prstGeom>
                  </pic:spPr>
                </pic:pic>
              </a:graphicData>
            </a:graphic>
          </wp:anchor>
        </w:drawing>
      </w: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466E8D">
      <w:pPr>
        <w:jc w:val="center"/>
        <w:rPr>
          <w:rFonts w:ascii="NTPreCursivefk" w:hAnsi="NTPreCursivefk"/>
        </w:rPr>
      </w:pPr>
    </w:p>
    <w:p w:rsidR="00466E8D" w:rsidRDefault="00466E8D" w:rsidP="00E328B6">
      <w:pPr>
        <w:rPr>
          <w:rFonts w:ascii="NTPreCursivefk" w:hAnsi="NTPreCursivefk"/>
        </w:rPr>
      </w:pPr>
    </w:p>
    <w:p w:rsidR="00466E8D" w:rsidRDefault="00466E8D" w:rsidP="00466E8D">
      <w:pPr>
        <w:jc w:val="center"/>
        <w:rPr>
          <w:rFonts w:ascii="NTPreCursivefk" w:hAnsi="NTPreCursivefk"/>
        </w:rPr>
      </w:pPr>
    </w:p>
    <w:tbl>
      <w:tblPr>
        <w:tblW w:w="9918" w:type="dxa"/>
        <w:tblLook w:val="04A0" w:firstRow="1" w:lastRow="0" w:firstColumn="1" w:lastColumn="0" w:noHBand="0" w:noVBand="1"/>
      </w:tblPr>
      <w:tblGrid>
        <w:gridCol w:w="1129"/>
        <w:gridCol w:w="8789"/>
      </w:tblGrid>
      <w:tr w:rsidR="00EE7E38" w:rsidTr="007902CD">
        <w:tc>
          <w:tcPr>
            <w:tcW w:w="9918" w:type="dxa"/>
            <w:gridSpan w:val="2"/>
            <w:tcBorders>
              <w:top w:val="single" w:sz="4" w:space="0" w:color="auto"/>
              <w:left w:val="single" w:sz="4" w:space="0" w:color="auto"/>
              <w:bottom w:val="single" w:sz="4" w:space="0" w:color="auto"/>
              <w:right w:val="single" w:sz="4" w:space="0" w:color="auto"/>
            </w:tcBorders>
            <w:hideMark/>
          </w:tcPr>
          <w:p w:rsidR="00EE7E38" w:rsidRDefault="00EE7E38" w:rsidP="007902CD">
            <w:pPr>
              <w:spacing w:line="240" w:lineRule="auto"/>
              <w:rPr>
                <w:rFonts w:ascii="NTPreCursivefk" w:hAnsi="NTPreCursivefk"/>
                <w:b/>
                <w:sz w:val="76"/>
                <w:szCs w:val="76"/>
              </w:rPr>
            </w:pPr>
            <w:r>
              <w:rPr>
                <w:rFonts w:ascii="NTPreCursivefk" w:hAnsi="NTPreCursivefk"/>
                <w:b/>
                <w:sz w:val="76"/>
                <w:szCs w:val="76"/>
              </w:rPr>
              <w:t>Practise Test (at home)</w:t>
            </w:r>
          </w:p>
        </w:tc>
      </w:tr>
      <w:tr w:rsidR="00EE7E38" w:rsidTr="007902CD">
        <w:tc>
          <w:tcPr>
            <w:tcW w:w="9918" w:type="dxa"/>
            <w:gridSpan w:val="2"/>
            <w:tcBorders>
              <w:top w:val="single" w:sz="4" w:space="0" w:color="auto"/>
              <w:left w:val="single" w:sz="4" w:space="0" w:color="auto"/>
              <w:bottom w:val="single" w:sz="4" w:space="0" w:color="auto"/>
              <w:right w:val="single" w:sz="4" w:space="0" w:color="auto"/>
            </w:tcBorders>
            <w:hideMark/>
          </w:tcPr>
          <w:p w:rsidR="00EE7E38" w:rsidRDefault="00EE7E38"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13.05</w:t>
            </w:r>
            <w:r w:rsidR="00440440">
              <w:rPr>
                <w:rFonts w:ascii="NTPreCursivefk" w:hAnsi="NTPreCursivefk"/>
                <w:b/>
                <w:sz w:val="76"/>
                <w:szCs w:val="76"/>
              </w:rPr>
              <w:t>.24</w:t>
            </w: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EE7E38" w:rsidTr="007902CD">
        <w:tc>
          <w:tcPr>
            <w:tcW w:w="1129" w:type="dxa"/>
            <w:tcBorders>
              <w:top w:val="single" w:sz="4" w:space="0" w:color="auto"/>
              <w:left w:val="single" w:sz="4" w:space="0" w:color="auto"/>
              <w:bottom w:val="single" w:sz="4" w:space="0" w:color="auto"/>
              <w:right w:val="single" w:sz="4" w:space="0" w:color="auto"/>
            </w:tcBorders>
            <w:hideMark/>
          </w:tcPr>
          <w:p w:rsidR="00EE7E38" w:rsidRDefault="00EE7E38"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EE7E38" w:rsidRDefault="00EE7E38" w:rsidP="007902CD">
            <w:pPr>
              <w:spacing w:line="360" w:lineRule="auto"/>
              <w:rPr>
                <w:rFonts w:ascii="NTPreCursivefk" w:hAnsi="NTPreCursivefk"/>
                <w:sz w:val="36"/>
                <w:szCs w:val="36"/>
              </w:rPr>
            </w:pPr>
          </w:p>
        </w:tc>
      </w:tr>
      <w:tr w:rsidR="009F424E" w:rsidTr="007902CD">
        <w:tc>
          <w:tcPr>
            <w:tcW w:w="112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r>
              <w:rPr>
                <w:rFonts w:ascii="NTPreCursivefk" w:hAnsi="NTPreCursivefk"/>
                <w:sz w:val="36"/>
                <w:szCs w:val="36"/>
              </w:rPr>
              <w:t>7</w:t>
            </w:r>
          </w:p>
        </w:tc>
        <w:tc>
          <w:tcPr>
            <w:tcW w:w="878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p>
        </w:tc>
      </w:tr>
      <w:tr w:rsidR="009F424E" w:rsidTr="007902CD">
        <w:tc>
          <w:tcPr>
            <w:tcW w:w="112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r>
              <w:rPr>
                <w:rFonts w:ascii="NTPreCursivefk" w:hAnsi="NTPreCursivefk"/>
                <w:sz w:val="36"/>
                <w:szCs w:val="36"/>
              </w:rPr>
              <w:t>8</w:t>
            </w:r>
          </w:p>
        </w:tc>
        <w:tc>
          <w:tcPr>
            <w:tcW w:w="8789" w:type="dxa"/>
            <w:tcBorders>
              <w:top w:val="single" w:sz="4" w:space="0" w:color="auto"/>
              <w:left w:val="single" w:sz="4" w:space="0" w:color="auto"/>
              <w:bottom w:val="single" w:sz="4" w:space="0" w:color="auto"/>
              <w:right w:val="single" w:sz="4" w:space="0" w:color="auto"/>
            </w:tcBorders>
          </w:tcPr>
          <w:p w:rsidR="009F424E" w:rsidRDefault="009F424E" w:rsidP="007902CD">
            <w:pPr>
              <w:spacing w:line="360" w:lineRule="auto"/>
              <w:rPr>
                <w:rFonts w:ascii="NTPreCursivefk" w:hAnsi="NTPreCursivefk"/>
                <w:sz w:val="36"/>
                <w:szCs w:val="36"/>
              </w:rPr>
            </w:pPr>
          </w:p>
        </w:tc>
      </w:tr>
    </w:tbl>
    <w:p w:rsidR="009A433D" w:rsidRDefault="009A433D"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384C61" w:rsidRDefault="00384C61" w:rsidP="009A433D">
      <w:pPr>
        <w:rPr>
          <w:rFonts w:ascii="NTPreCursivefk" w:hAnsi="NTPreCursivefk"/>
          <w:b/>
          <w:sz w:val="44"/>
          <w:szCs w:val="44"/>
          <w:u w:val="single"/>
        </w:rPr>
      </w:pPr>
    </w:p>
    <w:p w:rsidR="00E328B6" w:rsidRDefault="00E328B6" w:rsidP="00384C61">
      <w:pPr>
        <w:spacing w:line="360" w:lineRule="auto"/>
        <w:rPr>
          <w:rFonts w:ascii="NTPreCursivefk" w:hAnsi="NTPreCursivefk"/>
          <w:sz w:val="52"/>
          <w:szCs w:val="52"/>
        </w:rPr>
      </w:pPr>
    </w:p>
    <w:p w:rsidR="00E328B6" w:rsidRDefault="00E328B6" w:rsidP="00384C61">
      <w:pPr>
        <w:spacing w:line="360" w:lineRule="auto"/>
        <w:rPr>
          <w:rFonts w:ascii="NTPreCursivefk" w:hAnsi="NTPreCursivefk"/>
          <w:sz w:val="52"/>
          <w:szCs w:val="52"/>
        </w:rPr>
      </w:pPr>
    </w:p>
    <w:p w:rsidR="00384C61" w:rsidRPr="00043635" w:rsidRDefault="00384C61" w:rsidP="00384C61">
      <w:pPr>
        <w:spacing w:line="360" w:lineRule="auto"/>
        <w:rPr>
          <w:rFonts w:ascii="NTPreCursivefk" w:hAnsi="NTPreCursivefk"/>
          <w:sz w:val="52"/>
          <w:szCs w:val="52"/>
        </w:rPr>
      </w:pPr>
      <w:r w:rsidRPr="00043635">
        <w:rPr>
          <w:rFonts w:ascii="NTPreCursivefk" w:hAnsi="NTPreCursivefk"/>
          <w:sz w:val="52"/>
          <w:szCs w:val="52"/>
        </w:rPr>
        <w:lastRenderedPageBreak/>
        <w:t xml:space="preserve">W/b </w:t>
      </w:r>
      <w:r w:rsidR="00D66A38">
        <w:rPr>
          <w:rFonts w:ascii="NTPreCursivefk" w:hAnsi="NTPreCursivefk"/>
          <w:sz w:val="52"/>
          <w:szCs w:val="52"/>
        </w:rPr>
        <w:t>20.05</w:t>
      </w:r>
      <w:r w:rsidR="00440440">
        <w:rPr>
          <w:rFonts w:ascii="NTPreCursivefk" w:hAnsi="NTPreCursivefk"/>
          <w:sz w:val="52"/>
          <w:szCs w:val="52"/>
        </w:rPr>
        <w:t>.24</w:t>
      </w:r>
    </w:p>
    <w:tbl>
      <w:tblPr>
        <w:tblStyle w:val="TableGrid"/>
        <w:tblW w:w="0" w:type="auto"/>
        <w:tblLook w:val="04A0" w:firstRow="1" w:lastRow="0" w:firstColumn="1" w:lastColumn="0" w:noHBand="0" w:noVBand="1"/>
      </w:tblPr>
      <w:tblGrid>
        <w:gridCol w:w="2091"/>
        <w:gridCol w:w="2091"/>
        <w:gridCol w:w="2091"/>
      </w:tblGrid>
      <w:tr w:rsidR="00384C61" w:rsidRPr="00101337" w:rsidTr="00384C61">
        <w:trPr>
          <w:trHeight w:val="593"/>
        </w:trPr>
        <w:tc>
          <w:tcPr>
            <w:tcW w:w="2091" w:type="dxa"/>
          </w:tcPr>
          <w:p w:rsidR="00384C61" w:rsidRPr="00440440" w:rsidRDefault="00845A0F" w:rsidP="007902CD">
            <w:pPr>
              <w:rPr>
                <w:rFonts w:ascii="NTPreCursivefk" w:hAnsi="NTPreCursivefk"/>
                <w:sz w:val="44"/>
                <w:szCs w:val="44"/>
              </w:rPr>
            </w:pPr>
            <w:r>
              <w:rPr>
                <w:rFonts w:ascii="NTPreCursivefk" w:hAnsi="NTPreCursivefk"/>
                <w:sz w:val="44"/>
                <w:szCs w:val="44"/>
              </w:rPr>
              <w:t>these</w:t>
            </w:r>
          </w:p>
        </w:tc>
        <w:tc>
          <w:tcPr>
            <w:tcW w:w="2091" w:type="dxa"/>
          </w:tcPr>
          <w:p w:rsidR="00384C61" w:rsidRPr="00440440" w:rsidRDefault="00E328B6" w:rsidP="007902CD">
            <w:pPr>
              <w:rPr>
                <w:rFonts w:ascii="NTPreCursivefk" w:hAnsi="NTPreCursivefk"/>
                <w:sz w:val="44"/>
                <w:szCs w:val="44"/>
              </w:rPr>
            </w:pPr>
            <w:r>
              <w:rPr>
                <w:rFonts w:ascii="NTPreCursivefk" w:hAnsi="NTPreCursivefk"/>
                <w:sz w:val="44"/>
                <w:szCs w:val="44"/>
              </w:rPr>
              <w:t>very</w:t>
            </w:r>
            <w:bookmarkStart w:id="0" w:name="_GoBack"/>
            <w:bookmarkEnd w:id="0"/>
          </w:p>
        </w:tc>
        <w:tc>
          <w:tcPr>
            <w:tcW w:w="2091" w:type="dxa"/>
          </w:tcPr>
          <w:p w:rsidR="00384C61" w:rsidRPr="00101337" w:rsidRDefault="00845A0F" w:rsidP="007902CD">
            <w:pPr>
              <w:rPr>
                <w:rFonts w:ascii="NTPreCursivefk" w:hAnsi="NTPreCursivefk"/>
                <w:sz w:val="44"/>
                <w:szCs w:val="44"/>
              </w:rPr>
            </w:pPr>
            <w:r>
              <w:rPr>
                <w:rFonts w:ascii="NTPreCursivefk" w:hAnsi="NTPreCursivefk"/>
                <w:sz w:val="44"/>
                <w:szCs w:val="44"/>
              </w:rPr>
              <w:t>even</w:t>
            </w:r>
          </w:p>
        </w:tc>
      </w:tr>
      <w:tr w:rsidR="00384C61" w:rsidRPr="00101337" w:rsidTr="007902CD">
        <w:tc>
          <w:tcPr>
            <w:tcW w:w="2091" w:type="dxa"/>
          </w:tcPr>
          <w:p w:rsidR="00384C61" w:rsidRPr="00440440" w:rsidRDefault="00845A0F" w:rsidP="007902CD">
            <w:pPr>
              <w:rPr>
                <w:rFonts w:ascii="NTPreCursivefk" w:hAnsi="NTPreCursivefk"/>
                <w:sz w:val="44"/>
                <w:szCs w:val="44"/>
              </w:rPr>
            </w:pPr>
            <w:r>
              <w:rPr>
                <w:rFonts w:ascii="NTPreCursivefk" w:hAnsi="NTPreCursivefk"/>
                <w:sz w:val="44"/>
                <w:szCs w:val="44"/>
              </w:rPr>
              <w:t>peel</w:t>
            </w:r>
          </w:p>
        </w:tc>
        <w:tc>
          <w:tcPr>
            <w:tcW w:w="2091" w:type="dxa"/>
          </w:tcPr>
          <w:p w:rsidR="00384C61" w:rsidRPr="00440440" w:rsidRDefault="00845A0F" w:rsidP="007902CD">
            <w:pPr>
              <w:rPr>
                <w:rFonts w:ascii="NTPreCursivefk" w:hAnsi="NTPreCursivefk"/>
                <w:sz w:val="44"/>
                <w:szCs w:val="44"/>
              </w:rPr>
            </w:pPr>
            <w:r>
              <w:rPr>
                <w:rFonts w:ascii="NTPreCursivefk" w:hAnsi="NTPreCursivefk"/>
                <w:sz w:val="44"/>
                <w:szCs w:val="44"/>
              </w:rPr>
              <w:t>teach</w:t>
            </w:r>
          </w:p>
        </w:tc>
        <w:tc>
          <w:tcPr>
            <w:tcW w:w="2091" w:type="dxa"/>
          </w:tcPr>
          <w:p w:rsidR="00384C61" w:rsidRPr="00101337" w:rsidRDefault="00845A0F" w:rsidP="007902CD">
            <w:pPr>
              <w:rPr>
                <w:rFonts w:ascii="NTPreCursivefk" w:hAnsi="NTPreCursivefk"/>
                <w:sz w:val="44"/>
                <w:szCs w:val="44"/>
              </w:rPr>
            </w:pPr>
            <w:r>
              <w:rPr>
                <w:rFonts w:ascii="NTPreCursivefk" w:hAnsi="NTPreCursivefk"/>
                <w:sz w:val="44"/>
                <w:szCs w:val="44"/>
              </w:rPr>
              <w:t>leaf</w:t>
            </w:r>
          </w:p>
        </w:tc>
      </w:tr>
    </w:tbl>
    <w:p w:rsidR="00384C61" w:rsidRDefault="00384C61" w:rsidP="00384C61">
      <w:pPr>
        <w:rPr>
          <w:rFonts w:ascii="NTPreCursivefk" w:hAnsi="NTPreCursivefk"/>
          <w:sz w:val="44"/>
          <w:szCs w:val="44"/>
        </w:rPr>
      </w:pPr>
    </w:p>
    <w:p w:rsidR="00384C61" w:rsidRPr="00101337" w:rsidRDefault="00384C61" w:rsidP="00384C61">
      <w:pPr>
        <w:rPr>
          <w:rFonts w:ascii="NTPreCursivefk" w:hAnsi="NTPreCursivefk"/>
          <w:sz w:val="44"/>
          <w:szCs w:val="44"/>
        </w:rPr>
      </w:pPr>
      <w:r w:rsidRPr="00101337">
        <w:rPr>
          <w:rFonts w:ascii="NTPreCursivefk" w:hAnsi="NTPreCursivefk"/>
          <w:sz w:val="44"/>
          <w:szCs w:val="44"/>
        </w:rPr>
        <w:t>Include each of these words in a sentence:</w:t>
      </w:r>
    </w:p>
    <w:tbl>
      <w:tblPr>
        <w:tblStyle w:val="TableGrid"/>
        <w:tblW w:w="0" w:type="auto"/>
        <w:tblLook w:val="04A0" w:firstRow="1" w:lastRow="0" w:firstColumn="1" w:lastColumn="0" w:noHBand="0" w:noVBand="1"/>
      </w:tblPr>
      <w:tblGrid>
        <w:gridCol w:w="10456"/>
      </w:tblGrid>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r w:rsidR="00384C61" w:rsidRPr="00101337" w:rsidTr="007902CD">
        <w:tc>
          <w:tcPr>
            <w:tcW w:w="10456" w:type="dxa"/>
          </w:tcPr>
          <w:p w:rsidR="00384C61" w:rsidRPr="00101337" w:rsidRDefault="00384C61" w:rsidP="007902CD">
            <w:pPr>
              <w:rPr>
                <w:rFonts w:ascii="NTPreCursivefk" w:hAnsi="NTPreCursivefk"/>
                <w:sz w:val="52"/>
                <w:szCs w:val="52"/>
              </w:rPr>
            </w:pPr>
          </w:p>
        </w:tc>
      </w:tr>
    </w:tbl>
    <w:p w:rsidR="00384C61" w:rsidRDefault="00384C61" w:rsidP="00384C61">
      <w:pPr>
        <w:rPr>
          <w:rFonts w:ascii="NTPreCursivefk" w:hAnsi="NTPreCursivefk"/>
        </w:rPr>
      </w:pPr>
    </w:p>
    <w:p w:rsidR="00384C61" w:rsidRDefault="00384C61" w:rsidP="00384C61">
      <w:pPr>
        <w:rPr>
          <w:rFonts w:ascii="NTPreCursivefk" w:hAnsi="NTPreCursivefk"/>
        </w:rPr>
      </w:pPr>
    </w:p>
    <w:p w:rsidR="00466E8D" w:rsidRDefault="00466E8D" w:rsidP="00384C61">
      <w:pPr>
        <w:rPr>
          <w:rFonts w:ascii="NTPreCursivefk" w:hAnsi="NTPreCursivefk"/>
        </w:rPr>
      </w:pPr>
    </w:p>
    <w:p w:rsidR="00466E8D" w:rsidRDefault="00466E8D" w:rsidP="00384C61">
      <w:pPr>
        <w:rPr>
          <w:rFonts w:ascii="NTPreCursivefk" w:hAnsi="NTPreCursivefk"/>
        </w:rPr>
      </w:pPr>
    </w:p>
    <w:p w:rsidR="00466E8D" w:rsidRDefault="00845A0F" w:rsidP="00466E8D">
      <w:pPr>
        <w:jc w:val="center"/>
        <w:rPr>
          <w:rFonts w:ascii="NTPreCursivefk" w:hAnsi="NTPreCursivefk"/>
          <w:sz w:val="52"/>
          <w:szCs w:val="52"/>
        </w:rPr>
      </w:pPr>
      <w:r>
        <w:rPr>
          <w:noProof/>
        </w:rPr>
        <w:lastRenderedPageBreak/>
        <w:drawing>
          <wp:inline distT="0" distB="0" distL="0" distR="0" wp14:anchorId="4E334196" wp14:editId="719F3BAD">
            <wp:extent cx="6251626" cy="8946292"/>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59414" cy="8957437"/>
                    </a:xfrm>
                    <a:prstGeom prst="rect">
                      <a:avLst/>
                    </a:prstGeom>
                  </pic:spPr>
                </pic:pic>
              </a:graphicData>
            </a:graphic>
          </wp:inline>
        </w:drawing>
      </w:r>
    </w:p>
    <w:p w:rsidR="00466E8D" w:rsidRPr="00466E8D" w:rsidRDefault="00466E8D" w:rsidP="00384C61">
      <w:pPr>
        <w:rPr>
          <w:rFonts w:ascii="NTPreCursivefk" w:hAnsi="NTPreCursivefk"/>
          <w:sz w:val="52"/>
          <w:szCs w:val="52"/>
        </w:rPr>
      </w:pPr>
    </w:p>
    <w:p w:rsidR="00466E8D" w:rsidRDefault="00466E8D" w:rsidP="00384C61">
      <w:pPr>
        <w:rPr>
          <w:rFonts w:ascii="NTPreCursivefk" w:hAnsi="NTPreCursivefk"/>
        </w:rPr>
      </w:pPr>
    </w:p>
    <w:p w:rsidR="00845A0F" w:rsidRDefault="00845A0F" w:rsidP="00384C61">
      <w:pPr>
        <w:rPr>
          <w:rFonts w:ascii="NTPreCursivefk" w:hAnsi="NTPreCursivefk"/>
        </w:rPr>
      </w:pPr>
    </w:p>
    <w:tbl>
      <w:tblPr>
        <w:tblW w:w="9918" w:type="dxa"/>
        <w:tblLook w:val="04A0" w:firstRow="1" w:lastRow="0" w:firstColumn="1" w:lastColumn="0" w:noHBand="0" w:noVBand="1"/>
      </w:tblPr>
      <w:tblGrid>
        <w:gridCol w:w="1129"/>
        <w:gridCol w:w="8789"/>
      </w:tblGrid>
      <w:tr w:rsidR="00384C61" w:rsidTr="007902CD">
        <w:tc>
          <w:tcPr>
            <w:tcW w:w="9918" w:type="dxa"/>
            <w:gridSpan w:val="2"/>
            <w:tcBorders>
              <w:top w:val="single" w:sz="4" w:space="0" w:color="auto"/>
              <w:left w:val="single" w:sz="4" w:space="0" w:color="auto"/>
              <w:bottom w:val="single" w:sz="4" w:space="0" w:color="auto"/>
              <w:right w:val="single" w:sz="4" w:space="0" w:color="auto"/>
            </w:tcBorders>
            <w:hideMark/>
          </w:tcPr>
          <w:p w:rsidR="00384C61" w:rsidRDefault="00384C61" w:rsidP="007902CD">
            <w:pPr>
              <w:spacing w:line="240" w:lineRule="auto"/>
              <w:rPr>
                <w:rFonts w:ascii="NTPreCursivefk" w:hAnsi="NTPreCursivefk"/>
                <w:b/>
                <w:sz w:val="76"/>
                <w:szCs w:val="76"/>
              </w:rPr>
            </w:pPr>
            <w:r>
              <w:rPr>
                <w:rFonts w:ascii="NTPreCursivefk" w:hAnsi="NTPreCursivefk"/>
                <w:b/>
                <w:sz w:val="76"/>
                <w:szCs w:val="76"/>
              </w:rPr>
              <w:t>Practise Test (at home)</w:t>
            </w:r>
          </w:p>
        </w:tc>
      </w:tr>
      <w:tr w:rsidR="00384C61" w:rsidTr="007902CD">
        <w:tc>
          <w:tcPr>
            <w:tcW w:w="9918" w:type="dxa"/>
            <w:gridSpan w:val="2"/>
            <w:tcBorders>
              <w:top w:val="single" w:sz="4" w:space="0" w:color="auto"/>
              <w:left w:val="single" w:sz="4" w:space="0" w:color="auto"/>
              <w:bottom w:val="single" w:sz="4" w:space="0" w:color="auto"/>
              <w:right w:val="single" w:sz="4" w:space="0" w:color="auto"/>
            </w:tcBorders>
            <w:hideMark/>
          </w:tcPr>
          <w:p w:rsidR="00384C61" w:rsidRDefault="00384C61" w:rsidP="007902CD">
            <w:pPr>
              <w:spacing w:line="240" w:lineRule="auto"/>
              <w:rPr>
                <w:rFonts w:ascii="NTPreCursivefk" w:hAnsi="NTPreCursivefk"/>
                <w:b/>
                <w:sz w:val="76"/>
                <w:szCs w:val="76"/>
              </w:rPr>
            </w:pPr>
            <w:r>
              <w:rPr>
                <w:rFonts w:ascii="NTPreCursivefk" w:hAnsi="NTPreCursivefk"/>
                <w:b/>
                <w:sz w:val="76"/>
                <w:szCs w:val="76"/>
              </w:rPr>
              <w:t xml:space="preserve">W/b </w:t>
            </w:r>
            <w:r w:rsidR="00D66A38">
              <w:rPr>
                <w:rFonts w:ascii="NTPreCursivefk" w:hAnsi="NTPreCursivefk"/>
                <w:b/>
                <w:sz w:val="76"/>
                <w:szCs w:val="76"/>
              </w:rPr>
              <w:t>20.05</w:t>
            </w:r>
            <w:r w:rsidR="00440440">
              <w:rPr>
                <w:rFonts w:ascii="NTPreCursivefk" w:hAnsi="NTPreCursivefk"/>
                <w:b/>
                <w:sz w:val="76"/>
                <w:szCs w:val="76"/>
              </w:rPr>
              <w:t>.24</w:t>
            </w: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1</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2</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3</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4</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5</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r w:rsidR="00384C61" w:rsidTr="007902CD">
        <w:tc>
          <w:tcPr>
            <w:tcW w:w="1129" w:type="dxa"/>
            <w:tcBorders>
              <w:top w:val="single" w:sz="4" w:space="0" w:color="auto"/>
              <w:left w:val="single" w:sz="4" w:space="0" w:color="auto"/>
              <w:bottom w:val="single" w:sz="4" w:space="0" w:color="auto"/>
              <w:right w:val="single" w:sz="4" w:space="0" w:color="auto"/>
            </w:tcBorders>
            <w:hideMark/>
          </w:tcPr>
          <w:p w:rsidR="00384C61" w:rsidRDefault="00384C61" w:rsidP="007902CD">
            <w:pPr>
              <w:spacing w:line="360" w:lineRule="auto"/>
              <w:rPr>
                <w:rFonts w:ascii="NTPreCursivefk" w:hAnsi="NTPreCursivefk"/>
                <w:sz w:val="36"/>
                <w:szCs w:val="36"/>
              </w:rPr>
            </w:pPr>
            <w:r>
              <w:rPr>
                <w:rFonts w:ascii="NTPreCursivefk" w:hAnsi="NTPreCursivefk"/>
                <w:sz w:val="36"/>
                <w:szCs w:val="36"/>
              </w:rPr>
              <w:t>6</w:t>
            </w:r>
          </w:p>
        </w:tc>
        <w:tc>
          <w:tcPr>
            <w:tcW w:w="8789" w:type="dxa"/>
            <w:tcBorders>
              <w:top w:val="single" w:sz="4" w:space="0" w:color="auto"/>
              <w:left w:val="single" w:sz="4" w:space="0" w:color="auto"/>
              <w:bottom w:val="single" w:sz="4" w:space="0" w:color="auto"/>
              <w:right w:val="single" w:sz="4" w:space="0" w:color="auto"/>
            </w:tcBorders>
          </w:tcPr>
          <w:p w:rsidR="00384C61" w:rsidRDefault="00384C61" w:rsidP="007902CD">
            <w:pPr>
              <w:spacing w:line="360" w:lineRule="auto"/>
              <w:rPr>
                <w:rFonts w:ascii="NTPreCursivefk" w:hAnsi="NTPreCursivefk"/>
                <w:sz w:val="36"/>
                <w:szCs w:val="36"/>
              </w:rPr>
            </w:pPr>
          </w:p>
        </w:tc>
      </w:tr>
    </w:tbl>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466E8D" w:rsidRDefault="00466E8D" w:rsidP="00327E1D">
      <w:pPr>
        <w:rPr>
          <w:rFonts w:ascii="NTPreCursivefk" w:hAnsi="NTPreCursivefk"/>
        </w:rPr>
      </w:pPr>
    </w:p>
    <w:p w:rsidR="003D773A" w:rsidRDefault="003D773A" w:rsidP="00327E1D">
      <w:pPr>
        <w:rPr>
          <w:rFonts w:ascii="NTPreCursivefk" w:hAnsi="NTPreCursivefk"/>
        </w:rPr>
      </w:pPr>
    </w:p>
    <w:p w:rsidR="003D773A" w:rsidRDefault="003D773A" w:rsidP="00327E1D">
      <w:pPr>
        <w:rPr>
          <w:rFonts w:ascii="NTPreCursivefk" w:hAnsi="NTPreCursivefk"/>
        </w:rPr>
      </w:pPr>
    </w:p>
    <w:p w:rsidR="003D773A" w:rsidRDefault="003D773A" w:rsidP="00327E1D">
      <w:pPr>
        <w:rPr>
          <w:rFonts w:ascii="NTPreCursivefk" w:hAnsi="NTPreCursivefk"/>
        </w:rPr>
      </w:pPr>
    </w:p>
    <w:p w:rsidR="00327E1D" w:rsidRDefault="00327E1D" w:rsidP="00C102AA">
      <w:pPr>
        <w:rPr>
          <w:rFonts w:ascii="NTPreCursivefk" w:hAnsi="NTPreCursivefk"/>
          <w:b/>
          <w:sz w:val="44"/>
          <w:szCs w:val="44"/>
          <w:u w:val="single"/>
        </w:rPr>
      </w:pPr>
    </w:p>
    <w:p w:rsidR="00C102AA" w:rsidRPr="00622FCF" w:rsidRDefault="00C102AA" w:rsidP="00C102AA">
      <w:pPr>
        <w:rPr>
          <w:rFonts w:ascii="NTPreCursivefk" w:hAnsi="NTPreCursivefk"/>
          <w:b/>
          <w:sz w:val="44"/>
          <w:szCs w:val="44"/>
          <w:u w:val="single"/>
        </w:rPr>
      </w:pPr>
      <w:r>
        <w:rPr>
          <w:rFonts w:ascii="NTPreCursivefk" w:hAnsi="NTPreCursivefk"/>
          <w:b/>
          <w:sz w:val="44"/>
          <w:szCs w:val="44"/>
          <w:u w:val="single"/>
        </w:rPr>
        <w:br w:type="page"/>
      </w: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15.04</w:t>
      </w:r>
      <w:r w:rsidR="00440440">
        <w:rPr>
          <w:rFonts w:ascii="NTPreCursivefk" w:hAnsi="NTPreCursivefk"/>
          <w:b/>
          <w:sz w:val="96"/>
          <w:szCs w:val="44"/>
          <w:u w:val="single"/>
        </w:rPr>
        <w:t>.24</w:t>
      </w:r>
    </w:p>
    <w:p w:rsidR="00C102AA" w:rsidRDefault="00C102AA" w:rsidP="00C102AA">
      <w:pPr>
        <w:rPr>
          <w:rFonts w:ascii="NTPreCursivefk" w:hAnsi="NTPreCursivefk"/>
          <w:b/>
          <w:sz w:val="60"/>
          <w:szCs w:val="60"/>
        </w:rPr>
      </w:pPr>
      <w:r>
        <w:rPr>
          <w:rFonts w:ascii="NTPreCursivefk" w:hAnsi="NTPreCursivefk"/>
          <w:b/>
          <w:sz w:val="60"/>
          <w:szCs w:val="60"/>
        </w:rPr>
        <w:t>SPELLING TEST</w:t>
      </w:r>
    </w:p>
    <w:p w:rsidR="00C102AA" w:rsidRPr="009C7422" w:rsidRDefault="00C102AA" w:rsidP="00C102AA">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r w:rsidR="00C102AA" w:rsidTr="007902CD">
        <w:tc>
          <w:tcPr>
            <w:tcW w:w="1555" w:type="dxa"/>
          </w:tcPr>
          <w:p w:rsidR="00C102AA" w:rsidRPr="009C7422" w:rsidRDefault="00C102AA" w:rsidP="00C102AA">
            <w:pPr>
              <w:pStyle w:val="ListParagraph"/>
              <w:numPr>
                <w:ilvl w:val="0"/>
                <w:numId w:val="24"/>
              </w:numPr>
              <w:rPr>
                <w:rFonts w:ascii="NTPreCursivefk" w:hAnsi="NTPreCursivefk"/>
                <w:b/>
                <w:sz w:val="80"/>
                <w:szCs w:val="80"/>
                <w:u w:val="single"/>
              </w:rPr>
            </w:pPr>
          </w:p>
        </w:tc>
        <w:tc>
          <w:tcPr>
            <w:tcW w:w="8901" w:type="dxa"/>
          </w:tcPr>
          <w:p w:rsidR="00C102AA" w:rsidRPr="009C7422" w:rsidRDefault="00C102AA" w:rsidP="007902CD">
            <w:pPr>
              <w:rPr>
                <w:rFonts w:ascii="NTPreCursivefk" w:hAnsi="NTPreCursivefk"/>
                <w:b/>
                <w:sz w:val="80"/>
                <w:szCs w:val="80"/>
                <w:u w:val="single"/>
              </w:rPr>
            </w:pPr>
          </w:p>
        </w:tc>
      </w:tr>
    </w:tbl>
    <w:p w:rsidR="00C102AA" w:rsidRDefault="00C102AA" w:rsidP="00C102AA">
      <w:pPr>
        <w:rPr>
          <w:rFonts w:ascii="NTPreCursivefk" w:hAnsi="NTPreCursivefk"/>
          <w:b/>
          <w:sz w:val="44"/>
          <w:szCs w:val="44"/>
          <w:u w:val="single"/>
        </w:rPr>
      </w:pPr>
    </w:p>
    <w:p w:rsidR="00C102AA" w:rsidRDefault="00C102AA">
      <w:pPr>
        <w:rPr>
          <w:rFonts w:ascii="NTPreCursivefk" w:hAnsi="NTPreCursivefk"/>
          <w:b/>
          <w:sz w:val="44"/>
          <w:szCs w:val="44"/>
          <w:u w:val="single"/>
        </w:rPr>
      </w:pPr>
      <w:r>
        <w:rPr>
          <w:rFonts w:ascii="NTPreCursivefk" w:hAnsi="NTPreCursivefk"/>
          <w:b/>
          <w:sz w:val="44"/>
          <w:szCs w:val="44"/>
          <w:u w:val="single"/>
        </w:rPr>
        <w:br w:type="page"/>
      </w:r>
    </w:p>
    <w:p w:rsidR="00D00785" w:rsidRPr="0095099B" w:rsidRDefault="00761F57" w:rsidP="00D00785">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22.04</w:t>
      </w:r>
      <w:r w:rsidR="00440440">
        <w:rPr>
          <w:rFonts w:ascii="NTPreCursivefk" w:hAnsi="NTPreCursivefk"/>
          <w:b/>
          <w:sz w:val="96"/>
          <w:szCs w:val="44"/>
          <w:u w:val="single"/>
        </w:rPr>
        <w:t>.24</w:t>
      </w:r>
    </w:p>
    <w:p w:rsidR="00D00785" w:rsidRDefault="00D00785" w:rsidP="00D00785">
      <w:pPr>
        <w:rPr>
          <w:rFonts w:ascii="NTPreCursivefk" w:hAnsi="NTPreCursivefk"/>
          <w:b/>
          <w:sz w:val="60"/>
          <w:szCs w:val="60"/>
        </w:rPr>
      </w:pPr>
      <w:r>
        <w:rPr>
          <w:rFonts w:ascii="NTPreCursivefk" w:hAnsi="NTPreCursivefk"/>
          <w:b/>
          <w:sz w:val="60"/>
          <w:szCs w:val="60"/>
        </w:rPr>
        <w:t>SPELLING TEST</w:t>
      </w:r>
    </w:p>
    <w:p w:rsidR="00D00785" w:rsidRPr="009C7422" w:rsidRDefault="00D00785" w:rsidP="00D007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6"/>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bl>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164C4F" w:rsidRDefault="00164C4F" w:rsidP="00164C4F">
      <w:pPr>
        <w:rPr>
          <w:rFonts w:ascii="NTPreCursivefk" w:hAnsi="NTPreCursivefk"/>
          <w:b/>
          <w:sz w:val="44"/>
          <w:szCs w:val="44"/>
          <w:u w:val="single"/>
        </w:rPr>
      </w:pPr>
    </w:p>
    <w:p w:rsidR="00C102AA" w:rsidRDefault="00C102AA">
      <w:pPr>
        <w:rPr>
          <w:rFonts w:ascii="NTPreCursivefk" w:hAnsi="NTPreCursivefk"/>
          <w:b/>
          <w:sz w:val="44"/>
          <w:szCs w:val="44"/>
          <w:u w:val="single"/>
        </w:rPr>
      </w:pPr>
      <w:r>
        <w:rPr>
          <w:rFonts w:ascii="NTPreCursivefk" w:hAnsi="NTPreCursivefk"/>
          <w:b/>
          <w:sz w:val="44"/>
          <w:szCs w:val="44"/>
          <w:u w:val="single"/>
        </w:rPr>
        <w:br w:type="page"/>
      </w:r>
    </w:p>
    <w:p w:rsidR="00AF35AF" w:rsidRDefault="00AC3AD4" w:rsidP="00D00785">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440440">
        <w:rPr>
          <w:rFonts w:ascii="NTPreCursivefk" w:hAnsi="NTPreCursivefk"/>
          <w:b/>
          <w:sz w:val="96"/>
          <w:szCs w:val="44"/>
          <w:u w:val="single"/>
        </w:rPr>
        <w:t>2</w:t>
      </w:r>
      <w:r w:rsidR="00D66A38">
        <w:rPr>
          <w:rFonts w:ascii="NTPreCursivefk" w:hAnsi="NTPreCursivefk"/>
          <w:b/>
          <w:sz w:val="96"/>
          <w:szCs w:val="44"/>
          <w:u w:val="single"/>
        </w:rPr>
        <w:t>9.04</w:t>
      </w:r>
      <w:r w:rsidR="00440440">
        <w:rPr>
          <w:rFonts w:ascii="NTPreCursivefk" w:hAnsi="NTPreCursivefk"/>
          <w:b/>
          <w:sz w:val="96"/>
          <w:szCs w:val="44"/>
          <w:u w:val="single"/>
        </w:rPr>
        <w:t>.24</w:t>
      </w:r>
    </w:p>
    <w:p w:rsidR="00D00785" w:rsidRDefault="00D00785" w:rsidP="00D00785">
      <w:pPr>
        <w:rPr>
          <w:rFonts w:ascii="NTPreCursivefk" w:hAnsi="NTPreCursivefk"/>
          <w:b/>
          <w:sz w:val="60"/>
          <w:szCs w:val="60"/>
        </w:rPr>
      </w:pPr>
      <w:r>
        <w:rPr>
          <w:rFonts w:ascii="NTPreCursivefk" w:hAnsi="NTPreCursivefk"/>
          <w:b/>
          <w:sz w:val="60"/>
          <w:szCs w:val="60"/>
        </w:rPr>
        <w:t>SPELLING TEST</w:t>
      </w:r>
    </w:p>
    <w:p w:rsidR="00D00785" w:rsidRPr="009C7422" w:rsidRDefault="00D00785" w:rsidP="00D00785">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r w:rsidR="00D00785" w:rsidTr="0049166E">
        <w:tc>
          <w:tcPr>
            <w:tcW w:w="1555" w:type="dxa"/>
          </w:tcPr>
          <w:p w:rsidR="00D00785" w:rsidRPr="009C7422" w:rsidRDefault="00D00785" w:rsidP="00D00785">
            <w:pPr>
              <w:pStyle w:val="ListParagraph"/>
              <w:numPr>
                <w:ilvl w:val="0"/>
                <w:numId w:val="17"/>
              </w:numPr>
              <w:rPr>
                <w:rFonts w:ascii="NTPreCursivefk" w:hAnsi="NTPreCursivefk"/>
                <w:b/>
                <w:sz w:val="80"/>
                <w:szCs w:val="80"/>
                <w:u w:val="single"/>
              </w:rPr>
            </w:pPr>
          </w:p>
        </w:tc>
        <w:tc>
          <w:tcPr>
            <w:tcW w:w="8901" w:type="dxa"/>
          </w:tcPr>
          <w:p w:rsidR="00D00785" w:rsidRPr="009C7422" w:rsidRDefault="00D00785" w:rsidP="0049166E">
            <w:pPr>
              <w:rPr>
                <w:rFonts w:ascii="NTPreCursivefk" w:hAnsi="NTPreCursivefk"/>
                <w:b/>
                <w:sz w:val="80"/>
                <w:szCs w:val="80"/>
                <w:u w:val="single"/>
              </w:rPr>
            </w:pPr>
          </w:p>
        </w:tc>
      </w:tr>
    </w:tbl>
    <w:p w:rsidR="00164C4F" w:rsidRDefault="00164C4F" w:rsidP="00164C4F">
      <w:pPr>
        <w:rPr>
          <w:rFonts w:ascii="NTPreCursivefk" w:hAnsi="NTPreCursivefk"/>
          <w:b/>
          <w:sz w:val="44"/>
          <w:szCs w:val="44"/>
          <w:u w:val="single"/>
        </w:rPr>
      </w:pPr>
    </w:p>
    <w:p w:rsidR="009A433D" w:rsidRDefault="009A433D">
      <w:pPr>
        <w:rPr>
          <w:rFonts w:ascii="NTPreCursivefk" w:hAnsi="NTPreCursivefk"/>
          <w:b/>
          <w:sz w:val="44"/>
          <w:szCs w:val="44"/>
          <w:u w:val="single"/>
        </w:rPr>
      </w:pPr>
      <w:r>
        <w:rPr>
          <w:rFonts w:ascii="NTPreCursivefk" w:hAnsi="NTPreCursivefk"/>
          <w:b/>
          <w:sz w:val="44"/>
          <w:szCs w:val="44"/>
          <w:u w:val="single"/>
        </w:rPr>
        <w:br w:type="page"/>
      </w:r>
    </w:p>
    <w:p w:rsidR="009A433D" w:rsidRPr="0095099B" w:rsidRDefault="009A433D" w:rsidP="009A433D">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07.05</w:t>
      </w:r>
      <w:r w:rsidR="00440440">
        <w:rPr>
          <w:rFonts w:ascii="NTPreCursivefk" w:hAnsi="NTPreCursivefk"/>
          <w:b/>
          <w:sz w:val="96"/>
          <w:szCs w:val="44"/>
          <w:u w:val="single"/>
        </w:rPr>
        <w:t>.24</w:t>
      </w:r>
    </w:p>
    <w:p w:rsidR="009A433D" w:rsidRDefault="009A433D" w:rsidP="009A433D">
      <w:pPr>
        <w:rPr>
          <w:rFonts w:ascii="NTPreCursivefk" w:hAnsi="NTPreCursivefk"/>
          <w:b/>
          <w:sz w:val="60"/>
          <w:szCs w:val="60"/>
        </w:rPr>
      </w:pPr>
      <w:r>
        <w:rPr>
          <w:rFonts w:ascii="NTPreCursivefk" w:hAnsi="NTPreCursivefk"/>
          <w:b/>
          <w:sz w:val="60"/>
          <w:szCs w:val="60"/>
        </w:rPr>
        <w:t>SPELLING TEST</w:t>
      </w:r>
    </w:p>
    <w:p w:rsidR="009A433D" w:rsidRPr="009C7422" w:rsidRDefault="009A433D" w:rsidP="009A433D">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6"/>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bl>
    <w:p w:rsidR="009A433D" w:rsidRDefault="009A433D" w:rsidP="009A433D">
      <w:pPr>
        <w:rPr>
          <w:rFonts w:ascii="NTPreCursivefk" w:hAnsi="NTPreCursivefk"/>
          <w:b/>
          <w:sz w:val="44"/>
          <w:szCs w:val="44"/>
          <w:u w:val="single"/>
        </w:rPr>
      </w:pPr>
    </w:p>
    <w:p w:rsidR="009A433D" w:rsidRDefault="009A433D">
      <w:pPr>
        <w:rPr>
          <w:rFonts w:ascii="NTPreCursivefk" w:hAnsi="NTPreCursivefk"/>
          <w:b/>
          <w:sz w:val="44"/>
          <w:szCs w:val="44"/>
          <w:u w:val="single"/>
        </w:rPr>
      </w:pPr>
      <w:r>
        <w:rPr>
          <w:rFonts w:ascii="NTPreCursivefk" w:hAnsi="NTPreCursivefk"/>
          <w:b/>
          <w:sz w:val="44"/>
          <w:szCs w:val="44"/>
          <w:u w:val="single"/>
        </w:rPr>
        <w:br w:type="page"/>
      </w:r>
    </w:p>
    <w:p w:rsidR="009A433D" w:rsidRPr="0095099B" w:rsidRDefault="009A433D" w:rsidP="009A433D">
      <w:pPr>
        <w:rPr>
          <w:rFonts w:ascii="NTPreCursivefk" w:hAnsi="NTPreCursivefk"/>
          <w:b/>
          <w:sz w:val="96"/>
          <w:szCs w:val="44"/>
          <w:u w:val="single"/>
        </w:rPr>
      </w:pPr>
      <w:r>
        <w:rPr>
          <w:rFonts w:ascii="NTPreCursivefk" w:hAnsi="NTPreCursivefk"/>
          <w:b/>
          <w:sz w:val="96"/>
          <w:szCs w:val="44"/>
          <w:u w:val="single"/>
        </w:rPr>
        <w:lastRenderedPageBreak/>
        <w:t>W</w:t>
      </w:r>
      <w:r w:rsidR="00AF35AF">
        <w:rPr>
          <w:rFonts w:ascii="NTPreCursivefk" w:hAnsi="NTPreCursivefk"/>
          <w:b/>
          <w:sz w:val="96"/>
          <w:szCs w:val="44"/>
          <w:u w:val="single"/>
        </w:rPr>
        <w:t xml:space="preserve">/b </w:t>
      </w:r>
      <w:r w:rsidR="00D66A38">
        <w:rPr>
          <w:rFonts w:ascii="NTPreCursivefk" w:hAnsi="NTPreCursivefk"/>
          <w:b/>
          <w:sz w:val="96"/>
          <w:szCs w:val="44"/>
          <w:u w:val="single"/>
        </w:rPr>
        <w:t>13.05</w:t>
      </w:r>
      <w:r w:rsidR="00440440">
        <w:rPr>
          <w:rFonts w:ascii="NTPreCursivefk" w:hAnsi="NTPreCursivefk"/>
          <w:b/>
          <w:sz w:val="96"/>
          <w:szCs w:val="44"/>
          <w:u w:val="single"/>
        </w:rPr>
        <w:t>.24</w:t>
      </w:r>
    </w:p>
    <w:p w:rsidR="009A433D" w:rsidRDefault="009A433D" w:rsidP="009A433D">
      <w:pPr>
        <w:rPr>
          <w:rFonts w:ascii="NTPreCursivefk" w:hAnsi="NTPreCursivefk"/>
          <w:b/>
          <w:sz w:val="60"/>
          <w:szCs w:val="60"/>
        </w:rPr>
      </w:pPr>
      <w:r>
        <w:rPr>
          <w:rFonts w:ascii="NTPreCursivefk" w:hAnsi="NTPreCursivefk"/>
          <w:b/>
          <w:sz w:val="60"/>
          <w:szCs w:val="60"/>
        </w:rPr>
        <w:t>SPELLING TEST</w:t>
      </w:r>
    </w:p>
    <w:p w:rsidR="009A433D" w:rsidRPr="009C7422" w:rsidRDefault="009A433D" w:rsidP="009A433D">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r w:rsidR="009A433D" w:rsidTr="007902CD">
        <w:tc>
          <w:tcPr>
            <w:tcW w:w="1555" w:type="dxa"/>
          </w:tcPr>
          <w:p w:rsidR="009A433D" w:rsidRPr="009C7422" w:rsidRDefault="009A433D" w:rsidP="009A433D">
            <w:pPr>
              <w:pStyle w:val="ListParagraph"/>
              <w:numPr>
                <w:ilvl w:val="0"/>
                <w:numId w:val="28"/>
              </w:numPr>
              <w:rPr>
                <w:rFonts w:ascii="NTPreCursivefk" w:hAnsi="NTPreCursivefk"/>
                <w:b/>
                <w:sz w:val="80"/>
                <w:szCs w:val="80"/>
                <w:u w:val="single"/>
              </w:rPr>
            </w:pPr>
          </w:p>
        </w:tc>
        <w:tc>
          <w:tcPr>
            <w:tcW w:w="8901" w:type="dxa"/>
          </w:tcPr>
          <w:p w:rsidR="009A433D" w:rsidRPr="009C7422" w:rsidRDefault="009A433D" w:rsidP="007902CD">
            <w:pPr>
              <w:rPr>
                <w:rFonts w:ascii="NTPreCursivefk" w:hAnsi="NTPreCursivefk"/>
                <w:b/>
                <w:sz w:val="80"/>
                <w:szCs w:val="80"/>
                <w:u w:val="single"/>
              </w:rPr>
            </w:pPr>
          </w:p>
        </w:tc>
      </w:tr>
    </w:tbl>
    <w:p w:rsidR="009A433D" w:rsidRDefault="009A433D" w:rsidP="009A433D">
      <w:pPr>
        <w:rPr>
          <w:rFonts w:ascii="NTPreCursivefk" w:hAnsi="NTPreCursivefk"/>
          <w:b/>
          <w:sz w:val="44"/>
          <w:szCs w:val="44"/>
          <w:u w:val="single"/>
        </w:rPr>
      </w:pPr>
    </w:p>
    <w:p w:rsidR="002D62E8" w:rsidRDefault="002D62E8" w:rsidP="00164C4F">
      <w:pPr>
        <w:rPr>
          <w:rFonts w:ascii="NTPreCursivefk" w:hAnsi="NTPreCursivefk"/>
          <w:b/>
          <w:sz w:val="44"/>
          <w:szCs w:val="44"/>
          <w:u w:val="single"/>
        </w:rPr>
      </w:pPr>
    </w:p>
    <w:p w:rsidR="00591FE9" w:rsidRDefault="00591FE9" w:rsidP="00164C4F">
      <w:pPr>
        <w:rPr>
          <w:rFonts w:ascii="NTPreCursivefk" w:hAnsi="NTPreCursivefk"/>
          <w:b/>
          <w:sz w:val="44"/>
          <w:szCs w:val="44"/>
          <w:u w:val="single"/>
        </w:rPr>
      </w:pPr>
    </w:p>
    <w:p w:rsidR="00AF35AF" w:rsidRDefault="00AF35AF" w:rsidP="00AF35AF">
      <w:pPr>
        <w:rPr>
          <w:rFonts w:ascii="NTPreCursivefk" w:hAnsi="NTPreCursivefk"/>
          <w:b/>
          <w:sz w:val="96"/>
          <w:szCs w:val="44"/>
          <w:u w:val="single"/>
        </w:rPr>
      </w:pPr>
    </w:p>
    <w:p w:rsidR="005B01E0" w:rsidRDefault="005B01E0" w:rsidP="00AF35AF">
      <w:pPr>
        <w:rPr>
          <w:rFonts w:ascii="NTPreCursivefk" w:hAnsi="NTPreCursivefk"/>
          <w:b/>
          <w:sz w:val="96"/>
          <w:szCs w:val="44"/>
          <w:u w:val="single"/>
        </w:rPr>
      </w:pPr>
    </w:p>
    <w:p w:rsidR="005B01E0" w:rsidRDefault="005B01E0" w:rsidP="00AF35AF">
      <w:pPr>
        <w:rPr>
          <w:rFonts w:ascii="NTPreCursivefk" w:hAnsi="NTPreCursivefk"/>
          <w:b/>
          <w:sz w:val="96"/>
          <w:szCs w:val="44"/>
          <w:u w:val="single"/>
        </w:rPr>
      </w:pPr>
    </w:p>
    <w:p w:rsidR="00AF35AF" w:rsidRPr="0095099B" w:rsidRDefault="00AF35AF" w:rsidP="00AF35AF">
      <w:pPr>
        <w:rPr>
          <w:rFonts w:ascii="NTPreCursivefk" w:hAnsi="NTPreCursivefk"/>
          <w:b/>
          <w:sz w:val="96"/>
          <w:szCs w:val="44"/>
          <w:u w:val="single"/>
        </w:rPr>
      </w:pPr>
      <w:r>
        <w:rPr>
          <w:rFonts w:ascii="NTPreCursivefk" w:hAnsi="NTPreCursivefk"/>
          <w:b/>
          <w:sz w:val="96"/>
          <w:szCs w:val="44"/>
          <w:u w:val="single"/>
        </w:rPr>
        <w:lastRenderedPageBreak/>
        <w:t xml:space="preserve">W/b </w:t>
      </w:r>
      <w:r w:rsidR="00D66A38">
        <w:rPr>
          <w:rFonts w:ascii="NTPreCursivefk" w:hAnsi="NTPreCursivefk"/>
          <w:b/>
          <w:sz w:val="96"/>
          <w:szCs w:val="44"/>
          <w:u w:val="single"/>
        </w:rPr>
        <w:t>20.05</w:t>
      </w:r>
      <w:r w:rsidR="00440440">
        <w:rPr>
          <w:rFonts w:ascii="NTPreCursivefk" w:hAnsi="NTPreCursivefk"/>
          <w:b/>
          <w:sz w:val="96"/>
          <w:szCs w:val="44"/>
          <w:u w:val="single"/>
        </w:rPr>
        <w:t>.24</w:t>
      </w:r>
    </w:p>
    <w:p w:rsidR="00AF35AF" w:rsidRDefault="00AF35AF" w:rsidP="00AF35AF">
      <w:pPr>
        <w:rPr>
          <w:rFonts w:ascii="NTPreCursivefk" w:hAnsi="NTPreCursivefk"/>
          <w:b/>
          <w:sz w:val="60"/>
          <w:szCs w:val="60"/>
        </w:rPr>
      </w:pPr>
      <w:r>
        <w:rPr>
          <w:rFonts w:ascii="NTPreCursivefk" w:hAnsi="NTPreCursivefk"/>
          <w:b/>
          <w:sz w:val="60"/>
          <w:szCs w:val="60"/>
        </w:rPr>
        <w:t>SPELLING TEST</w:t>
      </w:r>
    </w:p>
    <w:p w:rsidR="00AF35AF" w:rsidRPr="009C7422" w:rsidRDefault="00AF35AF" w:rsidP="00AF35AF">
      <w:pPr>
        <w:rPr>
          <w:rFonts w:ascii="NTPreCursivefk" w:hAnsi="NTPreCursivefk"/>
          <w:b/>
          <w:sz w:val="44"/>
          <w:szCs w:val="44"/>
        </w:rPr>
      </w:pPr>
    </w:p>
    <w:tbl>
      <w:tblPr>
        <w:tblStyle w:val="TableGrid"/>
        <w:tblW w:w="0" w:type="auto"/>
        <w:tblLook w:val="04A0" w:firstRow="1" w:lastRow="0" w:firstColumn="1" w:lastColumn="0" w:noHBand="0" w:noVBand="1"/>
      </w:tblPr>
      <w:tblGrid>
        <w:gridCol w:w="1555"/>
        <w:gridCol w:w="8901"/>
      </w:tblGrid>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r w:rsidR="00AF35AF" w:rsidTr="007902CD">
        <w:tc>
          <w:tcPr>
            <w:tcW w:w="1555" w:type="dxa"/>
          </w:tcPr>
          <w:p w:rsidR="00AF35AF" w:rsidRPr="009C7422" w:rsidRDefault="00AF35AF" w:rsidP="00AF35AF">
            <w:pPr>
              <w:pStyle w:val="ListParagraph"/>
              <w:numPr>
                <w:ilvl w:val="0"/>
                <w:numId w:val="29"/>
              </w:numPr>
              <w:rPr>
                <w:rFonts w:ascii="NTPreCursivefk" w:hAnsi="NTPreCursivefk"/>
                <w:b/>
                <w:sz w:val="80"/>
                <w:szCs w:val="80"/>
                <w:u w:val="single"/>
              </w:rPr>
            </w:pPr>
          </w:p>
        </w:tc>
        <w:tc>
          <w:tcPr>
            <w:tcW w:w="8901" w:type="dxa"/>
          </w:tcPr>
          <w:p w:rsidR="00AF35AF" w:rsidRPr="009C7422" w:rsidRDefault="00AF35AF" w:rsidP="007902CD">
            <w:pPr>
              <w:rPr>
                <w:rFonts w:ascii="NTPreCursivefk" w:hAnsi="NTPreCursivefk"/>
                <w:b/>
                <w:sz w:val="80"/>
                <w:szCs w:val="80"/>
                <w:u w:val="single"/>
              </w:rPr>
            </w:pPr>
          </w:p>
        </w:tc>
      </w:tr>
    </w:tbl>
    <w:p w:rsidR="00591FE9" w:rsidRDefault="00591FE9" w:rsidP="00164C4F">
      <w:pPr>
        <w:rPr>
          <w:rFonts w:ascii="NTPreCursivefk" w:hAnsi="NTPreCursivefk"/>
          <w:b/>
          <w:sz w:val="44"/>
          <w:szCs w:val="44"/>
          <w:u w:val="single"/>
        </w:rPr>
      </w:pPr>
    </w:p>
    <w:p w:rsidR="00591FE9" w:rsidRDefault="00591FE9" w:rsidP="00164C4F">
      <w:pPr>
        <w:rPr>
          <w:rFonts w:ascii="NTPreCursivefk" w:hAnsi="NTPreCursivefk"/>
          <w:b/>
          <w:sz w:val="44"/>
          <w:szCs w:val="44"/>
          <w:u w:val="single"/>
        </w:rPr>
      </w:pPr>
    </w:p>
    <w:p w:rsidR="006D4CE9" w:rsidRDefault="006D4CE9"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327E1D" w:rsidRDefault="00327E1D" w:rsidP="006D4CE9">
      <w:pPr>
        <w:jc w:val="center"/>
        <w:rPr>
          <w:rFonts w:ascii="NTPreCursivefk" w:hAnsi="NTPreCursivefk"/>
          <w:b/>
          <w:sz w:val="44"/>
          <w:szCs w:val="44"/>
          <w:u w:val="single"/>
        </w:rPr>
      </w:pPr>
    </w:p>
    <w:p w:rsidR="00523998" w:rsidRDefault="00523998" w:rsidP="006D4CE9">
      <w:pPr>
        <w:jc w:val="center"/>
        <w:rPr>
          <w:rFonts w:ascii="NTPreCursivefk" w:hAnsi="NTPreCursivefk"/>
          <w:sz w:val="56"/>
          <w:szCs w:val="72"/>
          <w:u w:val="single"/>
        </w:rPr>
      </w:pPr>
    </w:p>
    <w:p w:rsidR="00523998" w:rsidRDefault="00523998" w:rsidP="00523998">
      <w:pPr>
        <w:rPr>
          <w:rFonts w:ascii="NTPreCursivefk" w:hAnsi="NTPreCursivefk"/>
          <w:b/>
          <w:sz w:val="44"/>
          <w:szCs w:val="44"/>
          <w:u w:val="single"/>
        </w:rPr>
      </w:pPr>
      <w:bookmarkStart w:id="1" w:name="_Hlk145504163"/>
      <w:r>
        <w:rPr>
          <w:noProof/>
        </w:rPr>
        <w:lastRenderedPageBreak/>
        <w:drawing>
          <wp:inline distT="0" distB="0" distL="0" distR="0" wp14:anchorId="6CB4D80D" wp14:editId="70D16B26">
            <wp:extent cx="5724525" cy="73533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4525" cy="7353300"/>
                    </a:xfrm>
                    <a:prstGeom prst="rect">
                      <a:avLst/>
                    </a:prstGeom>
                  </pic:spPr>
                </pic:pic>
              </a:graphicData>
            </a:graphic>
          </wp:inline>
        </w:drawing>
      </w: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p>
    <w:p w:rsidR="00523998" w:rsidRDefault="00523998" w:rsidP="00523998">
      <w:pPr>
        <w:rPr>
          <w:rFonts w:ascii="NTPreCursivefk" w:hAnsi="NTPreCursivefk"/>
          <w:b/>
          <w:sz w:val="44"/>
          <w:szCs w:val="44"/>
          <w:u w:val="single"/>
        </w:rPr>
      </w:pPr>
      <w:r>
        <w:rPr>
          <w:noProof/>
        </w:rPr>
        <w:lastRenderedPageBreak/>
        <w:drawing>
          <wp:inline distT="0" distB="0" distL="0" distR="0" wp14:anchorId="2D087788" wp14:editId="38DE7772">
            <wp:extent cx="5848350" cy="79343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48350" cy="7934325"/>
                    </a:xfrm>
                    <a:prstGeom prst="rect">
                      <a:avLst/>
                    </a:prstGeom>
                  </pic:spPr>
                </pic:pic>
              </a:graphicData>
            </a:graphic>
          </wp:inline>
        </w:drawing>
      </w:r>
    </w:p>
    <w:p w:rsidR="00523998" w:rsidRDefault="00523998" w:rsidP="00523998">
      <w:pPr>
        <w:rPr>
          <w:rFonts w:ascii="NTFPreCursivefk" w:hAnsi="NTFPreCursivefk"/>
          <w:sz w:val="96"/>
        </w:rPr>
      </w:pPr>
      <w:r>
        <w:rPr>
          <w:noProof/>
        </w:rPr>
        <w:lastRenderedPageBreak/>
        <w:drawing>
          <wp:inline distT="0" distB="0" distL="0" distR="0" wp14:anchorId="49991E7D" wp14:editId="12338598">
            <wp:extent cx="5772150" cy="74961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72150" cy="7496175"/>
                    </a:xfrm>
                    <a:prstGeom prst="rect">
                      <a:avLst/>
                    </a:prstGeom>
                  </pic:spPr>
                </pic:pic>
              </a:graphicData>
            </a:graphic>
          </wp:inline>
        </w:drawing>
      </w:r>
    </w:p>
    <w:p w:rsidR="00523998" w:rsidRDefault="00523998" w:rsidP="00523998">
      <w:pPr>
        <w:rPr>
          <w:rFonts w:ascii="NTFPreCursivefk" w:hAnsi="NTFPreCursivefk"/>
          <w:sz w:val="96"/>
        </w:rPr>
      </w:pPr>
    </w:p>
    <w:p w:rsidR="00523998" w:rsidRDefault="00523998" w:rsidP="00523998">
      <w:pPr>
        <w:rPr>
          <w:rFonts w:ascii="NTFPreCursivefk" w:hAnsi="NTFPreCursivefk"/>
          <w:sz w:val="96"/>
        </w:rPr>
      </w:pPr>
      <w:r>
        <w:rPr>
          <w:noProof/>
        </w:rPr>
        <w:lastRenderedPageBreak/>
        <w:drawing>
          <wp:inline distT="0" distB="0" distL="0" distR="0" wp14:anchorId="5D98C613" wp14:editId="48F3A709">
            <wp:extent cx="5905500" cy="78676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05500" cy="7867650"/>
                    </a:xfrm>
                    <a:prstGeom prst="rect">
                      <a:avLst/>
                    </a:prstGeom>
                  </pic:spPr>
                </pic:pic>
              </a:graphicData>
            </a:graphic>
          </wp:inline>
        </w:drawing>
      </w:r>
    </w:p>
    <w:p w:rsidR="00523998" w:rsidRDefault="00523998" w:rsidP="00523998">
      <w:pPr>
        <w:rPr>
          <w:rFonts w:ascii="NTFPreCursivefk" w:hAnsi="NTFPreCursivefk"/>
          <w:sz w:val="96"/>
        </w:rPr>
      </w:pPr>
    </w:p>
    <w:p w:rsidR="00523998" w:rsidRDefault="00523998" w:rsidP="00523998">
      <w:pPr>
        <w:rPr>
          <w:rFonts w:ascii="NTFPreCursivefk" w:hAnsi="NTFPreCursivefk"/>
          <w:sz w:val="96"/>
        </w:rPr>
      </w:pPr>
      <w:r>
        <w:rPr>
          <w:noProof/>
        </w:rPr>
        <w:lastRenderedPageBreak/>
        <w:drawing>
          <wp:inline distT="0" distB="0" distL="0" distR="0" wp14:anchorId="465BDFD5" wp14:editId="4DA6C6DE">
            <wp:extent cx="5772150" cy="83248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72150" cy="8324850"/>
                    </a:xfrm>
                    <a:prstGeom prst="rect">
                      <a:avLst/>
                    </a:prstGeom>
                  </pic:spPr>
                </pic:pic>
              </a:graphicData>
            </a:graphic>
          </wp:inline>
        </w:drawing>
      </w:r>
    </w:p>
    <w:p w:rsidR="00523998" w:rsidRDefault="00523998" w:rsidP="00523998">
      <w:pPr>
        <w:rPr>
          <w:rFonts w:ascii="NTFPreCursivefk" w:hAnsi="NTFPreCursivefk"/>
          <w:sz w:val="96"/>
        </w:rPr>
      </w:pPr>
      <w:r>
        <w:rPr>
          <w:noProof/>
        </w:rPr>
        <w:lastRenderedPageBreak/>
        <w:drawing>
          <wp:inline distT="0" distB="0" distL="0" distR="0" wp14:anchorId="12282059" wp14:editId="286DA6D0">
            <wp:extent cx="5876925" cy="79629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876925" cy="7962900"/>
                    </a:xfrm>
                    <a:prstGeom prst="rect">
                      <a:avLst/>
                    </a:prstGeom>
                  </pic:spPr>
                </pic:pic>
              </a:graphicData>
            </a:graphic>
          </wp:inline>
        </w:drawing>
      </w:r>
    </w:p>
    <w:bookmarkEnd w:id="1"/>
    <w:p w:rsidR="005D1E54" w:rsidRDefault="005D1E54" w:rsidP="00523998">
      <w:pPr>
        <w:rPr>
          <w:rFonts w:ascii="NTPreCursivefk" w:hAnsi="NTPreCursivefk"/>
          <w:sz w:val="56"/>
          <w:szCs w:val="72"/>
          <w:u w:val="single"/>
        </w:rPr>
      </w:pPr>
    </w:p>
    <w:p w:rsidR="005B01E0" w:rsidRDefault="005B01E0" w:rsidP="006D4CE9">
      <w:pPr>
        <w:jc w:val="center"/>
        <w:rPr>
          <w:rFonts w:ascii="NTPreCursivefk" w:hAnsi="NTPreCursivefk"/>
          <w:b/>
          <w:sz w:val="44"/>
          <w:szCs w:val="44"/>
          <w:u w:val="single"/>
        </w:rPr>
      </w:pPr>
    </w:p>
    <w:p w:rsidR="005B01E0" w:rsidRDefault="005B01E0" w:rsidP="006D4CE9">
      <w:pPr>
        <w:jc w:val="center"/>
        <w:rPr>
          <w:rFonts w:ascii="NTPreCursivefk" w:hAnsi="NTPreCursivefk"/>
          <w:sz w:val="56"/>
          <w:szCs w:val="72"/>
          <w:u w:val="single"/>
        </w:rPr>
      </w:pPr>
    </w:p>
    <w:p w:rsidR="006D4CE9" w:rsidRDefault="00FC6FCE" w:rsidP="006D4CE9">
      <w:pPr>
        <w:jc w:val="center"/>
        <w:rPr>
          <w:rFonts w:ascii="NTPreCursivefk" w:hAnsi="NTPreCursivefk"/>
          <w:sz w:val="56"/>
          <w:szCs w:val="72"/>
          <w:u w:val="single"/>
        </w:rPr>
      </w:pPr>
      <w:r w:rsidRPr="006F73EF">
        <w:rPr>
          <w:rFonts w:ascii="NTPreCursivefk" w:hAnsi="NTPreCursivefk"/>
          <w:sz w:val="56"/>
          <w:szCs w:val="72"/>
          <w:u w:val="single"/>
        </w:rPr>
        <w:lastRenderedPageBreak/>
        <w:t>Z</w:t>
      </w:r>
      <w:r w:rsidR="00164C4F" w:rsidRPr="006F73EF">
        <w:rPr>
          <w:rFonts w:ascii="NTPreCursivefk" w:hAnsi="NTPreCursivefk"/>
          <w:sz w:val="56"/>
          <w:szCs w:val="72"/>
          <w:u w:val="single"/>
        </w:rPr>
        <w:t>ero Tolerance Words:</w:t>
      </w:r>
    </w:p>
    <w:p w:rsidR="00164C4F" w:rsidRPr="006F73EF" w:rsidRDefault="00164C4F" w:rsidP="006D4CE9">
      <w:pPr>
        <w:jc w:val="center"/>
        <w:rPr>
          <w:rFonts w:ascii="NTPreCursivefk" w:hAnsi="NTPreCursivefk"/>
          <w:sz w:val="56"/>
          <w:szCs w:val="72"/>
        </w:rPr>
      </w:pPr>
      <w:r w:rsidRPr="006F73EF">
        <w:rPr>
          <w:rFonts w:ascii="NTPreCursivefk" w:hAnsi="NTPreCursivefk"/>
          <w:sz w:val="56"/>
          <w:szCs w:val="72"/>
        </w:rPr>
        <w:t>Year 1</w:t>
      </w:r>
    </w:p>
    <w:p w:rsidR="00164C4F" w:rsidRPr="00E646A5" w:rsidRDefault="00164C4F" w:rsidP="00164C4F">
      <w:pPr>
        <w:jc w:val="center"/>
        <w:rPr>
          <w:rFonts w:ascii="NTPreCursivefk" w:hAnsi="NTPreCursivefk"/>
          <w:b/>
          <w:sz w:val="50"/>
          <w:szCs w:val="50"/>
        </w:rPr>
      </w:pPr>
      <w:r w:rsidRPr="00E646A5">
        <w:rPr>
          <w:rFonts w:ascii="NTPreCursivefk" w:hAnsi="NTPreCursivefk"/>
          <w:b/>
          <w:sz w:val="50"/>
          <w:szCs w:val="50"/>
        </w:rPr>
        <w:t>Your child must know how to spell the following words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0"/>
      </w:tblGrid>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all</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come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you</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want</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what</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they</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are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out</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here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once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some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there</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asked</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when</w:t>
            </w:r>
          </w:p>
        </w:tc>
      </w:tr>
      <w:tr w:rsidR="00164C4F" w:rsidRPr="00F65981" w:rsidTr="00340235">
        <w:trPr>
          <w:jc w:val="center"/>
        </w:trPr>
        <w:tc>
          <w:tcPr>
            <w:tcW w:w="5760" w:type="dxa"/>
            <w:shd w:val="clear" w:color="auto" w:fill="auto"/>
          </w:tcPr>
          <w:p w:rsidR="00164C4F" w:rsidRPr="00F65981" w:rsidRDefault="00164C4F" w:rsidP="00340235">
            <w:pPr>
              <w:jc w:val="center"/>
              <w:rPr>
                <w:rFonts w:ascii="NTPreCursivefk" w:hAnsi="NTPreCursivefk"/>
                <w:sz w:val="52"/>
                <w:szCs w:val="56"/>
              </w:rPr>
            </w:pPr>
            <w:r w:rsidRPr="00F65981">
              <w:rPr>
                <w:rFonts w:ascii="NTPreCursivefk" w:hAnsi="NTPreCursivefk"/>
                <w:sz w:val="52"/>
                <w:szCs w:val="56"/>
              </w:rPr>
              <w:t>little</w:t>
            </w:r>
          </w:p>
        </w:tc>
      </w:tr>
    </w:tbl>
    <w:p w:rsidR="00812699" w:rsidRPr="00C102AA" w:rsidRDefault="00812699" w:rsidP="005B01E0">
      <w:pPr>
        <w:rPr>
          <w:b/>
        </w:rPr>
      </w:pPr>
    </w:p>
    <w:sectPr w:rsidR="00812699" w:rsidRPr="00C102AA" w:rsidSect="005B01E0">
      <w:footerReference w:type="default" r:id="rId27"/>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6681" w:rsidRDefault="00CB6681" w:rsidP="00C9360A">
      <w:pPr>
        <w:spacing w:after="0" w:line="240" w:lineRule="auto"/>
      </w:pPr>
      <w:r>
        <w:separator/>
      </w:r>
    </w:p>
  </w:endnote>
  <w:endnote w:type="continuationSeparator" w:id="0">
    <w:p w:rsidR="00CB6681" w:rsidRDefault="00CB6681" w:rsidP="00C936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NTPreCursivefk">
    <w:altName w:val="Calibri"/>
    <w:panose1 w:val="03000400000000000000"/>
    <w:charset w:val="00"/>
    <w:family w:val="script"/>
    <w:pitch w:val="variable"/>
    <w:sig w:usb0="00000003" w:usb1="10000000" w:usb2="00000000" w:usb3="00000000" w:csb0="00000001" w:csb1="00000000"/>
  </w:font>
  <w:font w:name="NTPreCursive">
    <w:panose1 w:val="03000400000000000000"/>
    <w:charset w:val="00"/>
    <w:family w:val="script"/>
    <w:pitch w:val="variable"/>
    <w:sig w:usb0="00000003" w:usb1="10000000" w:usb2="00000000" w:usb3="00000000" w:csb0="00000001" w:csb1="00000000"/>
  </w:font>
  <w:font w:name="NTFPreCursivefk">
    <w:panose1 w:val="03000400000000000000"/>
    <w:charset w:val="00"/>
    <w:family w:val="script"/>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B6681" w:rsidRDefault="00CB66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6681" w:rsidRDefault="00CB6681" w:rsidP="00C9360A">
      <w:pPr>
        <w:spacing w:after="0" w:line="240" w:lineRule="auto"/>
      </w:pPr>
      <w:r>
        <w:separator/>
      </w:r>
    </w:p>
  </w:footnote>
  <w:footnote w:type="continuationSeparator" w:id="0">
    <w:p w:rsidR="00CB6681" w:rsidRDefault="00CB6681" w:rsidP="00C9360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F791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F8382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2D0081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C07F50"/>
    <w:multiLevelType w:val="hybridMultilevel"/>
    <w:tmpl w:val="05D65F4A"/>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4" w15:restartNumberingAfterBreak="0">
    <w:nsid w:val="0A1162D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63495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A031EF7"/>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FF8201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4935CD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AD1567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E42C1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46262F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0D732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D0034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D372764"/>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1A8132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B0C553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078551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507A5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B51118"/>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2EE02A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65175C6"/>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492863"/>
    <w:multiLevelType w:val="hybridMultilevel"/>
    <w:tmpl w:val="EEB418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0B52473"/>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11A470D"/>
    <w:multiLevelType w:val="multilevel"/>
    <w:tmpl w:val="F676A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BC6BE0"/>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5EF210C"/>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7751251B"/>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87F0455"/>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BA3613A"/>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E61CFE"/>
    <w:multiLevelType w:val="hybridMultilevel"/>
    <w:tmpl w:val="AA2865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5"/>
  </w:num>
  <w:num w:numId="3">
    <w:abstractNumId w:val="25"/>
  </w:num>
  <w:num w:numId="4">
    <w:abstractNumId w:val="15"/>
  </w:num>
  <w:num w:numId="5">
    <w:abstractNumId w:val="13"/>
  </w:num>
  <w:num w:numId="6">
    <w:abstractNumId w:val="23"/>
  </w:num>
  <w:num w:numId="7">
    <w:abstractNumId w:val="29"/>
  </w:num>
  <w:num w:numId="8">
    <w:abstractNumId w:val="11"/>
  </w:num>
  <w:num w:numId="9">
    <w:abstractNumId w:val="8"/>
  </w:num>
  <w:num w:numId="10">
    <w:abstractNumId w:val="9"/>
  </w:num>
  <w:num w:numId="11">
    <w:abstractNumId w:val="30"/>
  </w:num>
  <w:num w:numId="12">
    <w:abstractNumId w:val="0"/>
  </w:num>
  <w:num w:numId="13">
    <w:abstractNumId w:val="7"/>
  </w:num>
  <w:num w:numId="14">
    <w:abstractNumId w:val="18"/>
  </w:num>
  <w:num w:numId="15">
    <w:abstractNumId w:val="27"/>
  </w:num>
  <w:num w:numId="16">
    <w:abstractNumId w:val="19"/>
  </w:num>
  <w:num w:numId="17">
    <w:abstractNumId w:val="2"/>
  </w:num>
  <w:num w:numId="18">
    <w:abstractNumId w:val="22"/>
  </w:num>
  <w:num w:numId="19">
    <w:abstractNumId w:val="6"/>
  </w:num>
  <w:num w:numId="20">
    <w:abstractNumId w:val="10"/>
  </w:num>
  <w:num w:numId="21">
    <w:abstractNumId w:val="16"/>
  </w:num>
  <w:num w:numId="22">
    <w:abstractNumId w:val="26"/>
  </w:num>
  <w:num w:numId="23">
    <w:abstractNumId w:val="12"/>
  </w:num>
  <w:num w:numId="24">
    <w:abstractNumId w:val="1"/>
  </w:num>
  <w:num w:numId="25">
    <w:abstractNumId w:val="17"/>
  </w:num>
  <w:num w:numId="26">
    <w:abstractNumId w:val="14"/>
  </w:num>
  <w:num w:numId="27">
    <w:abstractNumId w:val="21"/>
  </w:num>
  <w:num w:numId="28">
    <w:abstractNumId w:val="4"/>
  </w:num>
  <w:num w:numId="29">
    <w:abstractNumId w:val="20"/>
  </w:num>
  <w:num w:numId="30">
    <w:abstractNumId w:val="2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C17"/>
    <w:rsid w:val="000217D2"/>
    <w:rsid w:val="000408C8"/>
    <w:rsid w:val="00043635"/>
    <w:rsid w:val="00051A28"/>
    <w:rsid w:val="000570B8"/>
    <w:rsid w:val="000921BD"/>
    <w:rsid w:val="00092F22"/>
    <w:rsid w:val="000B7743"/>
    <w:rsid w:val="000B7D77"/>
    <w:rsid w:val="000C3632"/>
    <w:rsid w:val="000D7D93"/>
    <w:rsid w:val="001007F9"/>
    <w:rsid w:val="00103DB0"/>
    <w:rsid w:val="00123382"/>
    <w:rsid w:val="00125669"/>
    <w:rsid w:val="00131A5D"/>
    <w:rsid w:val="00132E72"/>
    <w:rsid w:val="0013589D"/>
    <w:rsid w:val="00164C4F"/>
    <w:rsid w:val="00166C2A"/>
    <w:rsid w:val="00187398"/>
    <w:rsid w:val="001A3511"/>
    <w:rsid w:val="001A45BF"/>
    <w:rsid w:val="001C2426"/>
    <w:rsid w:val="001D32D8"/>
    <w:rsid w:val="001F1A19"/>
    <w:rsid w:val="001F266F"/>
    <w:rsid w:val="002544C0"/>
    <w:rsid w:val="00254B35"/>
    <w:rsid w:val="0025694F"/>
    <w:rsid w:val="00261CA6"/>
    <w:rsid w:val="00267D4C"/>
    <w:rsid w:val="00282290"/>
    <w:rsid w:val="002842B3"/>
    <w:rsid w:val="002872FD"/>
    <w:rsid w:val="002977A6"/>
    <w:rsid w:val="002B1D57"/>
    <w:rsid w:val="002B6CCF"/>
    <w:rsid w:val="002D62E8"/>
    <w:rsid w:val="002F24D2"/>
    <w:rsid w:val="002F5CB9"/>
    <w:rsid w:val="00314777"/>
    <w:rsid w:val="00327C7E"/>
    <w:rsid w:val="00327E1D"/>
    <w:rsid w:val="003361FA"/>
    <w:rsid w:val="00340235"/>
    <w:rsid w:val="003506B0"/>
    <w:rsid w:val="0035082D"/>
    <w:rsid w:val="00351F60"/>
    <w:rsid w:val="00384C61"/>
    <w:rsid w:val="00392CBD"/>
    <w:rsid w:val="003A468B"/>
    <w:rsid w:val="003B0D8F"/>
    <w:rsid w:val="003B1A9D"/>
    <w:rsid w:val="003B5984"/>
    <w:rsid w:val="003C19A5"/>
    <w:rsid w:val="003D773A"/>
    <w:rsid w:val="003E25DA"/>
    <w:rsid w:val="003E6511"/>
    <w:rsid w:val="00405717"/>
    <w:rsid w:val="00407E0E"/>
    <w:rsid w:val="004116F3"/>
    <w:rsid w:val="00440440"/>
    <w:rsid w:val="00461E89"/>
    <w:rsid w:val="004645D6"/>
    <w:rsid w:val="00466E8D"/>
    <w:rsid w:val="0049166E"/>
    <w:rsid w:val="00492E1E"/>
    <w:rsid w:val="00494E8C"/>
    <w:rsid w:val="004A53E5"/>
    <w:rsid w:val="004B17B2"/>
    <w:rsid w:val="004B2357"/>
    <w:rsid w:val="004F2780"/>
    <w:rsid w:val="005162F0"/>
    <w:rsid w:val="00516B84"/>
    <w:rsid w:val="00523998"/>
    <w:rsid w:val="00535170"/>
    <w:rsid w:val="005432D7"/>
    <w:rsid w:val="00560FC6"/>
    <w:rsid w:val="00591FE9"/>
    <w:rsid w:val="005B01E0"/>
    <w:rsid w:val="005B6ABA"/>
    <w:rsid w:val="005C1A4B"/>
    <w:rsid w:val="005D1E54"/>
    <w:rsid w:val="005F1B83"/>
    <w:rsid w:val="005F7104"/>
    <w:rsid w:val="00610AD8"/>
    <w:rsid w:val="006205F6"/>
    <w:rsid w:val="006219FD"/>
    <w:rsid w:val="00622FCF"/>
    <w:rsid w:val="00625FE1"/>
    <w:rsid w:val="00650EE1"/>
    <w:rsid w:val="00651123"/>
    <w:rsid w:val="0066227B"/>
    <w:rsid w:val="00666CCB"/>
    <w:rsid w:val="00694A8E"/>
    <w:rsid w:val="006C2290"/>
    <w:rsid w:val="006D4CE9"/>
    <w:rsid w:val="006F73EF"/>
    <w:rsid w:val="00712C09"/>
    <w:rsid w:val="007517C6"/>
    <w:rsid w:val="00761F57"/>
    <w:rsid w:val="007764AD"/>
    <w:rsid w:val="007902CD"/>
    <w:rsid w:val="007978BC"/>
    <w:rsid w:val="007A34BC"/>
    <w:rsid w:val="007C5728"/>
    <w:rsid w:val="007D4A59"/>
    <w:rsid w:val="007D4B5B"/>
    <w:rsid w:val="007E1449"/>
    <w:rsid w:val="007E3A0B"/>
    <w:rsid w:val="00801A3A"/>
    <w:rsid w:val="00804764"/>
    <w:rsid w:val="00812699"/>
    <w:rsid w:val="0083062E"/>
    <w:rsid w:val="00841D87"/>
    <w:rsid w:val="00845A0F"/>
    <w:rsid w:val="00866CA7"/>
    <w:rsid w:val="008A787A"/>
    <w:rsid w:val="00902733"/>
    <w:rsid w:val="0095099B"/>
    <w:rsid w:val="00953F11"/>
    <w:rsid w:val="00954E6B"/>
    <w:rsid w:val="009564BA"/>
    <w:rsid w:val="00956DE8"/>
    <w:rsid w:val="009651E8"/>
    <w:rsid w:val="009654EB"/>
    <w:rsid w:val="00976197"/>
    <w:rsid w:val="00996518"/>
    <w:rsid w:val="009A433D"/>
    <w:rsid w:val="009A4F9F"/>
    <w:rsid w:val="009A5AA4"/>
    <w:rsid w:val="009B1430"/>
    <w:rsid w:val="009E0641"/>
    <w:rsid w:val="009F150C"/>
    <w:rsid w:val="009F424E"/>
    <w:rsid w:val="00A11E18"/>
    <w:rsid w:val="00A1310F"/>
    <w:rsid w:val="00A3486F"/>
    <w:rsid w:val="00A42158"/>
    <w:rsid w:val="00A61569"/>
    <w:rsid w:val="00A82285"/>
    <w:rsid w:val="00AC3AD4"/>
    <w:rsid w:val="00AE1F5B"/>
    <w:rsid w:val="00AE769A"/>
    <w:rsid w:val="00AF35AF"/>
    <w:rsid w:val="00B022FC"/>
    <w:rsid w:val="00B204BF"/>
    <w:rsid w:val="00B31A16"/>
    <w:rsid w:val="00B60F99"/>
    <w:rsid w:val="00B631F9"/>
    <w:rsid w:val="00B66B85"/>
    <w:rsid w:val="00B66E28"/>
    <w:rsid w:val="00B707A5"/>
    <w:rsid w:val="00B72E3B"/>
    <w:rsid w:val="00B732EF"/>
    <w:rsid w:val="00B77155"/>
    <w:rsid w:val="00B90720"/>
    <w:rsid w:val="00B937C3"/>
    <w:rsid w:val="00BB03AD"/>
    <w:rsid w:val="00BB7CBC"/>
    <w:rsid w:val="00BE4E41"/>
    <w:rsid w:val="00BF01EA"/>
    <w:rsid w:val="00BF7CAA"/>
    <w:rsid w:val="00C07964"/>
    <w:rsid w:val="00C102AA"/>
    <w:rsid w:val="00C15041"/>
    <w:rsid w:val="00C20347"/>
    <w:rsid w:val="00C37468"/>
    <w:rsid w:val="00C8652F"/>
    <w:rsid w:val="00C9360A"/>
    <w:rsid w:val="00CA41A9"/>
    <w:rsid w:val="00CB42EA"/>
    <w:rsid w:val="00CB6681"/>
    <w:rsid w:val="00CC10F0"/>
    <w:rsid w:val="00CD5906"/>
    <w:rsid w:val="00CE1C25"/>
    <w:rsid w:val="00D00785"/>
    <w:rsid w:val="00D03069"/>
    <w:rsid w:val="00D03F7C"/>
    <w:rsid w:val="00D14C01"/>
    <w:rsid w:val="00D206A3"/>
    <w:rsid w:val="00D3437F"/>
    <w:rsid w:val="00D370E4"/>
    <w:rsid w:val="00D46F55"/>
    <w:rsid w:val="00D530E1"/>
    <w:rsid w:val="00D54EDD"/>
    <w:rsid w:val="00D66A38"/>
    <w:rsid w:val="00D72E8A"/>
    <w:rsid w:val="00D806E6"/>
    <w:rsid w:val="00DA48D6"/>
    <w:rsid w:val="00DA5B3C"/>
    <w:rsid w:val="00DB7387"/>
    <w:rsid w:val="00DC17B1"/>
    <w:rsid w:val="00DC32C8"/>
    <w:rsid w:val="00DD7C8C"/>
    <w:rsid w:val="00DE5A80"/>
    <w:rsid w:val="00E01AA6"/>
    <w:rsid w:val="00E02E25"/>
    <w:rsid w:val="00E06EAA"/>
    <w:rsid w:val="00E22CC0"/>
    <w:rsid w:val="00E27669"/>
    <w:rsid w:val="00E328B6"/>
    <w:rsid w:val="00E73E31"/>
    <w:rsid w:val="00E84F7F"/>
    <w:rsid w:val="00E85CA2"/>
    <w:rsid w:val="00E913C4"/>
    <w:rsid w:val="00EA64DE"/>
    <w:rsid w:val="00ED5762"/>
    <w:rsid w:val="00EE16AA"/>
    <w:rsid w:val="00EE7E38"/>
    <w:rsid w:val="00EF20A7"/>
    <w:rsid w:val="00EF374B"/>
    <w:rsid w:val="00F077BA"/>
    <w:rsid w:val="00F4140D"/>
    <w:rsid w:val="00F47994"/>
    <w:rsid w:val="00F64C17"/>
    <w:rsid w:val="00F65981"/>
    <w:rsid w:val="00F71DEC"/>
    <w:rsid w:val="00F7448E"/>
    <w:rsid w:val="00F93B46"/>
    <w:rsid w:val="00FB224E"/>
    <w:rsid w:val="00FB6CBD"/>
    <w:rsid w:val="00FC6DE4"/>
    <w:rsid w:val="00FC6FCE"/>
    <w:rsid w:val="00FE46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7F75F"/>
  <w15:chartTrackingRefBased/>
  <w15:docId w15:val="{ED120FBC-DF01-4C74-8E90-7FD7F2197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4C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64C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64C17"/>
    <w:pPr>
      <w:ind w:left="720"/>
      <w:contextualSpacing/>
    </w:pPr>
  </w:style>
  <w:style w:type="paragraph" w:styleId="Header">
    <w:name w:val="header"/>
    <w:basedOn w:val="Normal"/>
    <w:link w:val="HeaderChar"/>
    <w:unhideWhenUsed/>
    <w:rsid w:val="00C9360A"/>
    <w:pPr>
      <w:tabs>
        <w:tab w:val="center" w:pos="4513"/>
        <w:tab w:val="right" w:pos="9026"/>
      </w:tabs>
      <w:spacing w:after="0" w:line="240" w:lineRule="auto"/>
    </w:pPr>
  </w:style>
  <w:style w:type="character" w:customStyle="1" w:styleId="HeaderChar">
    <w:name w:val="Header Char"/>
    <w:basedOn w:val="DefaultParagraphFont"/>
    <w:link w:val="Header"/>
    <w:rsid w:val="00C9360A"/>
  </w:style>
  <w:style w:type="paragraph" w:styleId="Footer">
    <w:name w:val="footer"/>
    <w:basedOn w:val="Normal"/>
    <w:link w:val="FooterChar"/>
    <w:uiPriority w:val="99"/>
    <w:unhideWhenUsed/>
    <w:rsid w:val="00C936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360A"/>
  </w:style>
  <w:style w:type="paragraph" w:styleId="BalloonText">
    <w:name w:val="Balloon Text"/>
    <w:basedOn w:val="Normal"/>
    <w:link w:val="BalloonTextChar"/>
    <w:uiPriority w:val="99"/>
    <w:semiHidden/>
    <w:unhideWhenUsed/>
    <w:rsid w:val="00254B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4B35"/>
    <w:rPr>
      <w:rFonts w:ascii="Segoe UI" w:hAnsi="Segoe UI" w:cs="Segoe UI"/>
      <w:sz w:val="18"/>
      <w:szCs w:val="18"/>
    </w:rPr>
  </w:style>
  <w:style w:type="character" w:styleId="Emphasis">
    <w:name w:val="Emphasis"/>
    <w:basedOn w:val="DefaultParagraphFont"/>
    <w:uiPriority w:val="20"/>
    <w:qFormat/>
    <w:rsid w:val="007902C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7028292">
      <w:bodyDiv w:val="1"/>
      <w:marLeft w:val="0"/>
      <w:marRight w:val="0"/>
      <w:marTop w:val="0"/>
      <w:marBottom w:val="0"/>
      <w:divBdr>
        <w:top w:val="none" w:sz="0" w:space="0" w:color="auto"/>
        <w:left w:val="none" w:sz="0" w:space="0" w:color="auto"/>
        <w:bottom w:val="none" w:sz="0" w:space="0" w:color="auto"/>
        <w:right w:val="none" w:sz="0" w:space="0" w:color="auto"/>
      </w:divBdr>
    </w:div>
    <w:div w:id="730999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866C5E-5C49-4A14-ACB1-2332B6FE1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35</Pages>
  <Words>628</Words>
  <Characters>3586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Rush Green Primary School</Company>
  <LinksUpToDate>false</LinksUpToDate>
  <CharactersWithSpaces>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Aoife McDonagh</dc:creator>
  <cp:keywords/>
  <dc:description/>
  <cp:lastModifiedBy>SOsborne@RGNP.RushGreenPrimary.org.uk</cp:lastModifiedBy>
  <cp:revision>6</cp:revision>
  <cp:lastPrinted>2023-12-11T07:22:00Z</cp:lastPrinted>
  <dcterms:created xsi:type="dcterms:W3CDTF">2024-03-14T12:31:00Z</dcterms:created>
  <dcterms:modified xsi:type="dcterms:W3CDTF">2024-03-21T10:01:00Z</dcterms:modified>
</cp:coreProperties>
</file>