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60A" w:rsidRPr="0008360F" w:rsidRDefault="00C9360A" w:rsidP="00D530E1">
      <w:pPr>
        <w:spacing w:after="0" w:line="240" w:lineRule="auto"/>
        <w:jc w:val="center"/>
        <w:rPr>
          <w:rFonts w:ascii="NTPreCursivefk" w:hAnsi="NTPreCursivefk"/>
          <w:b/>
          <w:color w:val="FF0000"/>
          <w:sz w:val="144"/>
          <w:szCs w:val="144"/>
        </w:rPr>
      </w:pPr>
      <w:r w:rsidRPr="0008360F">
        <w:rPr>
          <w:rFonts w:ascii="NTPreCursivefk" w:hAnsi="NTPreCursivefk"/>
          <w:noProof/>
          <w:color w:val="FF0000"/>
          <w:lang w:eastAsia="en-GB"/>
        </w:rPr>
        <w:drawing>
          <wp:anchor distT="0" distB="0" distL="114300" distR="114300" simplePos="0" relativeHeight="251662336" behindDoc="0" locked="0" layoutInCell="1" allowOverlap="1" wp14:anchorId="5C12151B" wp14:editId="3CC09EA0">
            <wp:simplePos x="0" y="0"/>
            <wp:positionH relativeFrom="margin">
              <wp:posOffset>5974237</wp:posOffset>
            </wp:positionH>
            <wp:positionV relativeFrom="paragraph">
              <wp:posOffset>-21664</wp:posOffset>
            </wp:positionV>
            <wp:extent cx="974090" cy="126682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090" cy="1266825"/>
                    </a:xfrm>
                    <a:prstGeom prst="rect">
                      <a:avLst/>
                    </a:prstGeom>
                    <a:noFill/>
                  </pic:spPr>
                </pic:pic>
              </a:graphicData>
            </a:graphic>
            <wp14:sizeRelH relativeFrom="page">
              <wp14:pctWidth>0</wp14:pctWidth>
            </wp14:sizeRelH>
            <wp14:sizeRelV relativeFrom="page">
              <wp14:pctHeight>0</wp14:pctHeight>
            </wp14:sizeRelV>
          </wp:anchor>
        </w:drawing>
      </w:r>
      <w:r w:rsidRPr="0008360F">
        <w:rPr>
          <w:rFonts w:ascii="NTPreCursivefk" w:hAnsi="NTPreCursivefk"/>
          <w:b/>
          <w:color w:val="FF0000"/>
          <w:sz w:val="144"/>
          <w:szCs w:val="144"/>
        </w:rPr>
        <w:t>Phonics Journal</w:t>
      </w:r>
    </w:p>
    <w:p w:rsidR="008A787A" w:rsidRDefault="00FC6FCE" w:rsidP="00FC6FCE">
      <w:pPr>
        <w:tabs>
          <w:tab w:val="left" w:pos="3450"/>
        </w:tabs>
        <w:spacing w:after="0" w:line="240" w:lineRule="auto"/>
        <w:rPr>
          <w:rFonts w:ascii="NTPreCursivefk" w:hAnsi="NTPreCursivefk"/>
          <w:b/>
          <w:color w:val="FF0000"/>
          <w:sz w:val="72"/>
          <w:szCs w:val="72"/>
        </w:rPr>
      </w:pPr>
      <w:r>
        <w:rPr>
          <w:rFonts w:ascii="NTPreCursivefk" w:hAnsi="NTPreCursivefk"/>
          <w:b/>
          <w:color w:val="FF0000"/>
          <w:sz w:val="72"/>
          <w:szCs w:val="72"/>
        </w:rPr>
        <w:tab/>
      </w:r>
    </w:p>
    <w:p w:rsidR="00C9360A" w:rsidRPr="00101337" w:rsidRDefault="00C9360A" w:rsidP="00C9360A">
      <w:pPr>
        <w:spacing w:after="0" w:line="240" w:lineRule="auto"/>
        <w:jc w:val="center"/>
        <w:rPr>
          <w:rFonts w:ascii="NTPreCursivefk" w:hAnsi="NTPreCursivefk"/>
          <w:b/>
          <w:color w:val="7030A0"/>
          <w:sz w:val="72"/>
          <w:szCs w:val="72"/>
        </w:rPr>
      </w:pPr>
      <w:r w:rsidRPr="0008360F">
        <w:rPr>
          <w:rFonts w:ascii="NTPreCursivefk" w:hAnsi="NTPreCursivefk"/>
          <w:b/>
          <w:color w:val="FF0000"/>
          <w:sz w:val="72"/>
          <w:szCs w:val="72"/>
        </w:rPr>
        <w:t xml:space="preserve">Rush Green Primary School </w:t>
      </w:r>
      <w:r w:rsidRPr="00101337">
        <w:rPr>
          <w:rFonts w:ascii="NTPreCursivefk" w:hAnsi="NTPreCursivefk"/>
          <w:b/>
          <w:color w:val="7030A0"/>
          <w:sz w:val="72"/>
          <w:szCs w:val="72"/>
        </w:rPr>
        <w:t xml:space="preserve"> </w:t>
      </w:r>
    </w:p>
    <w:p w:rsidR="00C9360A" w:rsidRPr="00101337" w:rsidRDefault="00C9360A" w:rsidP="00C9360A">
      <w:pPr>
        <w:spacing w:after="0" w:line="240" w:lineRule="auto"/>
        <w:jc w:val="center"/>
        <w:rPr>
          <w:rFonts w:ascii="NTPreCursivefk" w:hAnsi="NTPreCursivefk"/>
          <w:b/>
          <w:color w:val="7030A0"/>
          <w:sz w:val="72"/>
          <w:szCs w:val="72"/>
        </w:rPr>
      </w:pPr>
      <w:r w:rsidRPr="00101337">
        <w:rPr>
          <w:rFonts w:ascii="NTPreCursivefk" w:hAnsi="NTPreCursivefk"/>
          <w:noProof/>
          <w:lang w:eastAsia="en-GB"/>
        </w:rPr>
        <w:drawing>
          <wp:inline distT="0" distB="0" distL="0" distR="0" wp14:anchorId="44923698" wp14:editId="38453039">
            <wp:extent cx="5730875" cy="3806190"/>
            <wp:effectExtent l="0" t="0" r="317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806190"/>
                    </a:xfrm>
                    <a:prstGeom prst="rect">
                      <a:avLst/>
                    </a:prstGeom>
                    <a:noFill/>
                    <a:ln>
                      <a:noFill/>
                    </a:ln>
                  </pic:spPr>
                </pic:pic>
              </a:graphicData>
            </a:graphic>
          </wp:inline>
        </w:drawing>
      </w:r>
      <w:r w:rsidRPr="00101337">
        <w:rPr>
          <w:rFonts w:ascii="NTPreCursivefk" w:hAnsi="NTPreCursivefk"/>
          <w:b/>
          <w:color w:val="385623" w:themeColor="accent6" w:themeShade="80"/>
          <w:sz w:val="72"/>
          <w:szCs w:val="72"/>
        </w:rPr>
        <w:t xml:space="preserve">     </w:t>
      </w:r>
    </w:p>
    <w:p w:rsidR="00C9360A" w:rsidRPr="00101337" w:rsidRDefault="00C9360A" w:rsidP="00C9360A">
      <w:pPr>
        <w:spacing w:after="0" w:line="240" w:lineRule="auto"/>
        <w:rPr>
          <w:rFonts w:ascii="NTPreCursivefk" w:hAnsi="NTPreCursivefk"/>
          <w:color w:val="385623" w:themeColor="accent6" w:themeShade="80"/>
          <w:sz w:val="56"/>
          <w:szCs w:val="56"/>
        </w:rPr>
      </w:pPr>
    </w:p>
    <w:p w:rsidR="00C9360A" w:rsidRPr="00101337" w:rsidRDefault="00712C09" w:rsidP="00C9360A">
      <w:pPr>
        <w:spacing w:after="0" w:line="240" w:lineRule="auto"/>
        <w:rPr>
          <w:rFonts w:ascii="NTPreCursivefk" w:hAnsi="NTPreCursivefk"/>
          <w:color w:val="385623" w:themeColor="accent6" w:themeShade="80"/>
          <w:sz w:val="56"/>
          <w:szCs w:val="56"/>
        </w:rPr>
      </w:pPr>
      <w:r w:rsidRPr="00101337">
        <w:rPr>
          <w:rFonts w:ascii="NTPreCursivefk" w:hAnsi="NTPreCursivefk"/>
          <w:noProof/>
          <w:lang w:eastAsia="en-GB"/>
        </w:rPr>
        <mc:AlternateContent>
          <mc:Choice Requires="wps">
            <w:drawing>
              <wp:anchor distT="45720" distB="45720" distL="114300" distR="114300" simplePos="0" relativeHeight="251661312" behindDoc="0" locked="0" layoutInCell="1" allowOverlap="1" wp14:anchorId="5157CDBA" wp14:editId="307C3C4D">
                <wp:simplePos x="0" y="0"/>
                <wp:positionH relativeFrom="margin">
                  <wp:posOffset>476250</wp:posOffset>
                </wp:positionH>
                <wp:positionV relativeFrom="paragraph">
                  <wp:posOffset>36830</wp:posOffset>
                </wp:positionV>
                <wp:extent cx="5600700" cy="762000"/>
                <wp:effectExtent l="19050" t="19050" r="38100" b="381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2000"/>
                        </a:xfrm>
                        <a:prstGeom prst="rect">
                          <a:avLst/>
                        </a:prstGeom>
                        <a:solidFill>
                          <a:srgbClr val="FFFFFF"/>
                        </a:solidFill>
                        <a:ln w="57150">
                          <a:solidFill>
                            <a:srgbClr val="000000"/>
                          </a:solidFill>
                          <a:miter lim="800000"/>
                          <a:headEnd/>
                          <a:tailEnd/>
                        </a:ln>
                      </wps:spPr>
                      <wps:txbx>
                        <w:txbxContent>
                          <w:p w:rsidR="00CB6681" w:rsidRPr="00A95209" w:rsidRDefault="00CB6681" w:rsidP="00C9360A">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w:t>
                            </w:r>
                            <w:r>
                              <w:rPr>
                                <w:rFonts w:ascii="NTPreCursive" w:hAnsi="NTPreCursive"/>
                                <w:sz w:val="80"/>
                                <w:szCs w:val="80"/>
                              </w:rPr>
                              <w:t>1 – S</w:t>
                            </w:r>
                            <w:r w:rsidR="00D66A38">
                              <w:rPr>
                                <w:rFonts w:ascii="NTPreCursive" w:hAnsi="NTPreCursive"/>
                                <w:sz w:val="80"/>
                                <w:szCs w:val="80"/>
                              </w:rPr>
                              <w:t>ummer</w:t>
                            </w:r>
                            <w:r>
                              <w:rPr>
                                <w:rFonts w:ascii="NTPreCursive" w:hAnsi="NTPreCursive"/>
                                <w:sz w:val="80"/>
                                <w:szCs w:val="80"/>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7CDBA" id="_x0000_t202" coordsize="21600,21600" o:spt="202" path="m,l,21600r21600,l21600,xe">
                <v:stroke joinstyle="miter"/>
                <v:path gradientshapeok="t" o:connecttype="rect"/>
              </v:shapetype>
              <v:shape id="Text Box 217" o:spid="_x0000_s1026" type="#_x0000_t202" style="position:absolute;margin-left:37.5pt;margin-top:2.9pt;width:441pt;height:6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" strokeweight="4.5pt">
                <v:textbox>
                  <w:txbxContent>
                    <w:p w:rsidR="00CB6681" w:rsidRPr="00A95209" w:rsidRDefault="00CB6681" w:rsidP="00C9360A">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w:t>
                      </w:r>
                      <w:r>
                        <w:rPr>
                          <w:rFonts w:ascii="NTPreCursive" w:hAnsi="NTPreCursive"/>
                          <w:sz w:val="80"/>
                          <w:szCs w:val="80"/>
                        </w:rPr>
                        <w:t>1 – S</w:t>
                      </w:r>
                      <w:r w:rsidR="00D66A38">
                        <w:rPr>
                          <w:rFonts w:ascii="NTPreCursive" w:hAnsi="NTPreCursive"/>
                          <w:sz w:val="80"/>
                          <w:szCs w:val="80"/>
                        </w:rPr>
                        <w:t>ummer</w:t>
                      </w:r>
                      <w:r>
                        <w:rPr>
                          <w:rFonts w:ascii="NTPreCursive" w:hAnsi="NTPreCursive"/>
                          <w:sz w:val="80"/>
                          <w:szCs w:val="80"/>
                        </w:rPr>
                        <w:t xml:space="preserve"> 1</w:t>
                      </w:r>
                    </w:p>
                  </w:txbxContent>
                </v:textbox>
                <w10:wrap type="square" anchorx="margin"/>
              </v:shape>
            </w:pict>
          </mc:Fallback>
        </mc:AlternateContent>
      </w:r>
      <w:r w:rsidR="00C9360A" w:rsidRPr="00101337">
        <w:rPr>
          <w:rFonts w:ascii="NTPreCursivefk" w:hAnsi="NTPreCursivefk"/>
          <w:color w:val="385623" w:themeColor="accent6" w:themeShade="80"/>
          <w:sz w:val="56"/>
          <w:szCs w:val="56"/>
        </w:rPr>
        <w:br/>
      </w:r>
    </w:p>
    <w:p w:rsidR="00C9360A" w:rsidRPr="00101337" w:rsidRDefault="00C9360A" w:rsidP="00C9360A">
      <w:pPr>
        <w:spacing w:after="0" w:line="240" w:lineRule="auto"/>
        <w:jc w:val="center"/>
        <w:rPr>
          <w:rFonts w:ascii="NTPreCursivefk" w:hAnsi="NTPreCursivefk"/>
          <w:color w:val="385623" w:themeColor="accent6" w:themeShade="80"/>
          <w:sz w:val="56"/>
          <w:szCs w:val="56"/>
        </w:rPr>
      </w:pPr>
    </w:p>
    <w:p w:rsidR="00B732EF" w:rsidRDefault="00B732EF" w:rsidP="002F5CB9">
      <w:pPr>
        <w:spacing w:after="0" w:line="240" w:lineRule="auto"/>
        <w:rPr>
          <w:rFonts w:ascii="NTPreCursivefk" w:hAnsi="NTPreCursivefk"/>
          <w:sz w:val="56"/>
          <w:szCs w:val="56"/>
        </w:rPr>
      </w:pPr>
    </w:p>
    <w:p w:rsidR="00C9360A" w:rsidRPr="002F5CB9" w:rsidRDefault="00C9360A" w:rsidP="005B01E0">
      <w:pPr>
        <w:spacing w:after="0" w:line="240" w:lineRule="auto"/>
        <w:rPr>
          <w:rFonts w:ascii="NTPreCursivefk" w:hAnsi="NTPreCursivefk"/>
          <w:b/>
          <w:sz w:val="56"/>
          <w:szCs w:val="56"/>
        </w:rPr>
      </w:pPr>
      <w:r w:rsidRPr="00101337">
        <w:rPr>
          <w:rFonts w:ascii="NTPreCursivefk" w:hAnsi="NTPreCursivefk"/>
          <w:sz w:val="56"/>
          <w:szCs w:val="56"/>
        </w:rPr>
        <w:t>Phonics Teacher:</w:t>
      </w:r>
      <w:r>
        <w:rPr>
          <w:rFonts w:ascii="NTPreCursivefk" w:hAnsi="NTPreCursivefk"/>
          <w:sz w:val="56"/>
          <w:szCs w:val="56"/>
        </w:rPr>
        <w:t xml:space="preserve"> </w:t>
      </w:r>
      <w:r w:rsidR="007517C6">
        <w:rPr>
          <w:rFonts w:ascii="NTPreCursivefk" w:hAnsi="NTPreCursivefk"/>
          <w:sz w:val="56"/>
          <w:szCs w:val="56"/>
        </w:rPr>
        <w:t>M</w:t>
      </w:r>
      <w:r w:rsidR="00CB6681">
        <w:rPr>
          <w:rFonts w:ascii="NTPreCursivefk" w:hAnsi="NTPreCursivefk"/>
          <w:sz w:val="56"/>
          <w:szCs w:val="56"/>
        </w:rPr>
        <w:t>rs Osborne</w:t>
      </w:r>
    </w:p>
    <w:p w:rsidR="00C9360A" w:rsidRPr="00101337" w:rsidRDefault="00C9360A" w:rsidP="005B01E0">
      <w:pPr>
        <w:spacing w:after="0" w:line="240" w:lineRule="auto"/>
        <w:rPr>
          <w:rFonts w:ascii="NTPreCursivefk" w:hAnsi="NTPreCursivefk"/>
          <w:sz w:val="56"/>
          <w:szCs w:val="56"/>
        </w:rPr>
      </w:pPr>
      <w:r w:rsidRPr="00101337">
        <w:rPr>
          <w:rFonts w:ascii="NTPreCursivefk" w:hAnsi="NTPreCursivefk"/>
          <w:sz w:val="56"/>
          <w:szCs w:val="56"/>
        </w:rPr>
        <w:t>Child’s Name: ___________________________</w:t>
      </w:r>
      <w:r w:rsidRPr="00101337">
        <w:rPr>
          <w:rFonts w:ascii="NTPreCursivefk" w:hAnsi="NTPreCursivefk"/>
          <w:sz w:val="56"/>
          <w:szCs w:val="56"/>
        </w:rPr>
        <w:softHyphen/>
      </w:r>
      <w:r w:rsidRPr="00101337">
        <w:rPr>
          <w:rFonts w:ascii="NTPreCursivefk" w:hAnsi="NTPreCursivefk"/>
          <w:sz w:val="56"/>
          <w:szCs w:val="56"/>
        </w:rPr>
        <w:softHyphen/>
        <w:t>__</w:t>
      </w:r>
    </w:p>
    <w:p w:rsidR="00C9360A" w:rsidRDefault="00C9360A" w:rsidP="00C9360A">
      <w:pPr>
        <w:rPr>
          <w:rFonts w:ascii="NTPreCursivefk" w:hAnsi="NTPreCursivefk"/>
          <w:sz w:val="28"/>
          <w:szCs w:val="28"/>
        </w:rPr>
      </w:pPr>
    </w:p>
    <w:p w:rsidR="00A82285" w:rsidRDefault="00A82285" w:rsidP="00C9360A">
      <w:pPr>
        <w:rPr>
          <w:rFonts w:ascii="NTPreCursivefk" w:hAnsi="NTPreCursivefk"/>
          <w:sz w:val="28"/>
          <w:szCs w:val="28"/>
        </w:rPr>
      </w:pPr>
    </w:p>
    <w:p w:rsidR="00C9360A" w:rsidRDefault="00C9360A" w:rsidP="00F64C17">
      <w:pPr>
        <w:rPr>
          <w:rFonts w:ascii="NTPreCursivefk" w:hAnsi="NTPreCursivefk"/>
          <w:sz w:val="32"/>
          <w:szCs w:val="32"/>
        </w:rPr>
      </w:pPr>
    </w:p>
    <w:p w:rsidR="00405717" w:rsidRDefault="00405717" w:rsidP="00F64C17">
      <w:pPr>
        <w:rPr>
          <w:rFonts w:ascii="NTPreCursivefk" w:hAnsi="NTPreCursivefk"/>
          <w:sz w:val="32"/>
          <w:szCs w:val="32"/>
        </w:rPr>
      </w:pPr>
    </w:p>
    <w:p w:rsidR="00F64C17" w:rsidRPr="006E3D67" w:rsidRDefault="00F64C17" w:rsidP="00F64C17">
      <w:pPr>
        <w:rPr>
          <w:rFonts w:ascii="NTPreCursivefk" w:hAnsi="NTPreCursivefk"/>
          <w:sz w:val="32"/>
          <w:szCs w:val="32"/>
        </w:rPr>
      </w:pPr>
      <w:r w:rsidRPr="006E3D67">
        <w:rPr>
          <w:rFonts w:ascii="NTPreCursivefk" w:hAnsi="NTPreCursivefk"/>
          <w:sz w:val="32"/>
          <w:szCs w:val="32"/>
        </w:rPr>
        <w:t>Dear Parents/Carers,</w:t>
      </w:r>
    </w:p>
    <w:p w:rsidR="00F64C17" w:rsidRPr="006E3D67" w:rsidRDefault="00F64C17" w:rsidP="00F64C17">
      <w:pPr>
        <w:rPr>
          <w:rFonts w:ascii="NTPreCursivefk" w:hAnsi="NTPreCursivefk"/>
          <w:sz w:val="32"/>
          <w:szCs w:val="32"/>
        </w:rPr>
      </w:pPr>
      <w:r w:rsidRPr="006E3D67">
        <w:rPr>
          <w:rFonts w:ascii="NTPreCursivefk" w:hAnsi="NTPreCursivefk"/>
          <w:sz w:val="32"/>
          <w:szCs w:val="32"/>
        </w:rPr>
        <w:t xml:space="preserve">Phonics is a way of teaching children to read quickly and </w:t>
      </w:r>
      <w:r>
        <w:rPr>
          <w:rFonts w:ascii="NTPreCursivefk" w:hAnsi="NTPreCursivefk"/>
          <w:sz w:val="32"/>
          <w:szCs w:val="32"/>
        </w:rPr>
        <w:t>fluently</w:t>
      </w:r>
      <w:r w:rsidR="00BF01EA">
        <w:rPr>
          <w:rFonts w:ascii="NTPreCursivefk" w:hAnsi="NTPreCursivefk"/>
          <w:sz w:val="32"/>
          <w:szCs w:val="32"/>
        </w:rPr>
        <w:t xml:space="preserve">. The children </w:t>
      </w:r>
      <w:r w:rsidRPr="006E3D67">
        <w:rPr>
          <w:rFonts w:ascii="NTPreCursivefk" w:hAnsi="NTPreCursivefk"/>
          <w:sz w:val="32"/>
          <w:szCs w:val="32"/>
        </w:rPr>
        <w:t>are taught how to:</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Recognise the sounds that individual letters or groups of letters make</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Identify the sounds that different combinations of letters make such as ‘</w:t>
      </w:r>
      <w:proofErr w:type="spellStart"/>
      <w:r w:rsidRPr="006E3D67">
        <w:rPr>
          <w:rFonts w:ascii="NTPreCursivefk" w:hAnsi="NTPreCursivefk"/>
          <w:sz w:val="32"/>
          <w:szCs w:val="32"/>
        </w:rPr>
        <w:t>sh</w:t>
      </w:r>
      <w:proofErr w:type="spellEnd"/>
      <w:r w:rsidRPr="006E3D67">
        <w:rPr>
          <w:rFonts w:ascii="NTPreCursivefk" w:hAnsi="NTPreCursivefk"/>
          <w:sz w:val="32"/>
          <w:szCs w:val="32"/>
        </w:rPr>
        <w:t>’ in ship and ‘</w:t>
      </w:r>
      <w:proofErr w:type="spellStart"/>
      <w:r w:rsidRPr="006E3D67">
        <w:rPr>
          <w:rFonts w:ascii="NTPreCursivefk" w:hAnsi="NTPreCursivefk"/>
          <w:sz w:val="32"/>
          <w:szCs w:val="32"/>
        </w:rPr>
        <w:t>oa</w:t>
      </w:r>
      <w:proofErr w:type="spellEnd"/>
      <w:r w:rsidRPr="006E3D67">
        <w:rPr>
          <w:rFonts w:ascii="NTPreCursivefk" w:hAnsi="NTPreCursivefk"/>
          <w:sz w:val="32"/>
          <w:szCs w:val="32"/>
        </w:rPr>
        <w:t>’ in goat</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Blend these sounds together from left to right to make words.</w:t>
      </w:r>
    </w:p>
    <w:p w:rsidR="00F64C17" w:rsidRPr="006E3D67" w:rsidRDefault="00F64C17" w:rsidP="00F64C17">
      <w:pPr>
        <w:pStyle w:val="ListParagraph"/>
        <w:ind w:left="810"/>
        <w:rPr>
          <w:rFonts w:ascii="NTPreCursivefk" w:hAnsi="NTPreCursivefk"/>
          <w:sz w:val="32"/>
          <w:szCs w:val="32"/>
        </w:rPr>
      </w:pPr>
    </w:p>
    <w:p w:rsidR="00F64C17" w:rsidRPr="00FE047A" w:rsidRDefault="00F64C17" w:rsidP="00F64C17">
      <w:pPr>
        <w:rPr>
          <w:rFonts w:ascii="NTPreCursivefk" w:hAnsi="NTPreCursivefk"/>
          <w:b/>
          <w:sz w:val="32"/>
          <w:szCs w:val="32"/>
          <w:u w:val="single"/>
        </w:rPr>
      </w:pPr>
      <w:r w:rsidRPr="00FE047A">
        <w:rPr>
          <w:rFonts w:ascii="NTPreCursivefk" w:hAnsi="NTPreCursivefk"/>
          <w:b/>
          <w:sz w:val="32"/>
          <w:szCs w:val="32"/>
          <w:u w:val="single"/>
        </w:rPr>
        <w:t>How do we teach Phonics?</w:t>
      </w:r>
    </w:p>
    <w:p w:rsidR="00F64C17" w:rsidRDefault="00F64C17" w:rsidP="00F64C17">
      <w:pPr>
        <w:rPr>
          <w:rFonts w:ascii="NTPreCursivefk" w:hAnsi="NTPreCursivefk"/>
          <w:sz w:val="32"/>
          <w:szCs w:val="32"/>
        </w:rPr>
      </w:pPr>
      <w:r w:rsidRPr="006E3D67">
        <w:rPr>
          <w:rFonts w:ascii="NTPreCursivefk" w:hAnsi="NTPreCursivefk"/>
          <w:sz w:val="32"/>
          <w:szCs w:val="32"/>
        </w:rPr>
        <w:t xml:space="preserve">At Rush Green Primary </w:t>
      </w:r>
      <w:proofErr w:type="gramStart"/>
      <w:r w:rsidRPr="006E3D67">
        <w:rPr>
          <w:rFonts w:ascii="NTPreCursivefk" w:hAnsi="NTPreCursivefk"/>
          <w:sz w:val="32"/>
          <w:szCs w:val="32"/>
        </w:rPr>
        <w:t>School</w:t>
      </w:r>
      <w:proofErr w:type="gramEnd"/>
      <w:r w:rsidRPr="006E3D67">
        <w:rPr>
          <w:rFonts w:ascii="NTPreCursivefk" w:hAnsi="NTPreCursivefk"/>
          <w:sz w:val="32"/>
          <w:szCs w:val="32"/>
        </w:rPr>
        <w:t xml:space="preserve"> we teach Phonics using </w:t>
      </w:r>
      <w:r w:rsidR="00E02E25">
        <w:rPr>
          <w:rFonts w:ascii="NTPreCursivefk" w:hAnsi="NTPreCursivefk"/>
          <w:sz w:val="32"/>
          <w:szCs w:val="32"/>
        </w:rPr>
        <w:t xml:space="preserve">the Jolly Phonics Programme. </w:t>
      </w:r>
      <w:r w:rsidRPr="006E3D67">
        <w:rPr>
          <w:rFonts w:ascii="NTPreCursivefk" w:hAnsi="NTPreCursivefk"/>
          <w:sz w:val="32"/>
          <w:szCs w:val="32"/>
        </w:rPr>
        <w:t xml:space="preserve">This journal contains a weekly breakdown of what your child will be learning in </w:t>
      </w:r>
      <w:r>
        <w:rPr>
          <w:rFonts w:ascii="NTPreCursivefk" w:hAnsi="NTPreCursivefk"/>
          <w:sz w:val="32"/>
          <w:szCs w:val="32"/>
        </w:rPr>
        <w:t>their Phonics lessons.</w:t>
      </w:r>
    </w:p>
    <w:p w:rsidR="00F64C17" w:rsidRPr="00184C39" w:rsidRDefault="00F64C17" w:rsidP="00F64C17">
      <w:pPr>
        <w:rPr>
          <w:rFonts w:ascii="NTPreCursivefk" w:hAnsi="NTPreCursivefk"/>
          <w:b/>
          <w:sz w:val="20"/>
          <w:szCs w:val="20"/>
          <w:u w:val="single"/>
        </w:rPr>
      </w:pPr>
    </w:p>
    <w:p w:rsidR="00F64C17" w:rsidRPr="00FE047A" w:rsidRDefault="00F64C17" w:rsidP="00F64C17">
      <w:pPr>
        <w:rPr>
          <w:rFonts w:ascii="NTPreCursivefk" w:hAnsi="NTPreCursivefk"/>
          <w:b/>
          <w:sz w:val="32"/>
          <w:szCs w:val="32"/>
          <w:u w:val="single"/>
        </w:rPr>
      </w:pPr>
      <w:r w:rsidRPr="00FE047A">
        <w:rPr>
          <w:rFonts w:ascii="NTPreCursivefk" w:hAnsi="NTPreCursivefk"/>
          <w:b/>
          <w:sz w:val="32"/>
          <w:szCs w:val="32"/>
          <w:u w:val="single"/>
        </w:rPr>
        <w:t>How can you help at home?</w:t>
      </w:r>
    </w:p>
    <w:p w:rsidR="00F64C17" w:rsidRDefault="00F64C17" w:rsidP="00F64C17">
      <w:pPr>
        <w:rPr>
          <w:rFonts w:ascii="NTPreCursivefk" w:hAnsi="NTPreCursivefk"/>
          <w:sz w:val="32"/>
          <w:szCs w:val="32"/>
        </w:rPr>
      </w:pPr>
      <w:r>
        <w:rPr>
          <w:rFonts w:ascii="NTPreCursivefk" w:hAnsi="NTPreCursivefk"/>
          <w:sz w:val="32"/>
          <w:szCs w:val="32"/>
        </w:rPr>
        <w:t>U</w:t>
      </w:r>
      <w:r w:rsidRPr="006E3D67">
        <w:rPr>
          <w:rFonts w:ascii="NTPreCursivefk" w:hAnsi="NTPreCursivefk"/>
          <w:sz w:val="32"/>
          <w:szCs w:val="32"/>
        </w:rPr>
        <w:t>se this journal as a tool to support your child’s learning at home. There are examples of words which your child can ‘segment and blend’ using their ‘phoneme fingers’.</w:t>
      </w:r>
      <w:r>
        <w:rPr>
          <w:rFonts w:ascii="NTPreCursivefk" w:hAnsi="NTPreCursivefk"/>
          <w:sz w:val="32"/>
          <w:szCs w:val="32"/>
        </w:rPr>
        <w:t xml:space="preserve"> </w:t>
      </w:r>
    </w:p>
    <w:p w:rsidR="00F64C17" w:rsidRPr="00184C39" w:rsidRDefault="00F64C17" w:rsidP="00F64C17">
      <w:pPr>
        <w:rPr>
          <w:rFonts w:ascii="NTPreCursivefk" w:hAnsi="NTPreCursivefk"/>
          <w:sz w:val="20"/>
          <w:szCs w:val="20"/>
        </w:rPr>
      </w:pPr>
    </w:p>
    <w:p w:rsidR="00F64C17" w:rsidRPr="00F243C5" w:rsidRDefault="00F64C17" w:rsidP="00F64C17">
      <w:pPr>
        <w:rPr>
          <w:rFonts w:ascii="NTPreCursivefk" w:hAnsi="NTPreCursivefk"/>
          <w:b/>
          <w:sz w:val="32"/>
          <w:szCs w:val="32"/>
          <w:u w:val="single"/>
        </w:rPr>
      </w:pPr>
      <w:r>
        <w:rPr>
          <w:rFonts w:ascii="NTPreCursivefk" w:hAnsi="NTPreCursivefk"/>
          <w:b/>
          <w:sz w:val="32"/>
          <w:szCs w:val="32"/>
          <w:u w:val="single"/>
        </w:rPr>
        <w:t>How do we use this journal in school</w:t>
      </w:r>
      <w:r w:rsidRPr="00F243C5">
        <w:rPr>
          <w:rFonts w:ascii="NTPreCursivefk" w:hAnsi="NTPreCursivefk"/>
          <w:b/>
          <w:sz w:val="32"/>
          <w:szCs w:val="32"/>
          <w:u w:val="single"/>
        </w:rPr>
        <w:t>?</w:t>
      </w:r>
    </w:p>
    <w:p w:rsidR="00F64C17" w:rsidRPr="006E3D67" w:rsidRDefault="00F64C17" w:rsidP="00F64C17">
      <w:pPr>
        <w:rPr>
          <w:rFonts w:ascii="NTPreCursivefk" w:hAnsi="NTPreCursivefk"/>
          <w:sz w:val="32"/>
          <w:szCs w:val="32"/>
        </w:rPr>
      </w:pPr>
      <w:r>
        <w:rPr>
          <w:rFonts w:ascii="NTPreCursivefk" w:hAnsi="NTPreCursivefk"/>
          <w:sz w:val="32"/>
          <w:szCs w:val="32"/>
        </w:rPr>
        <w:t>The children have a spelling challenge every Friday during their phonics lesson. Please practise</w:t>
      </w:r>
      <w:r w:rsidR="00D806E6">
        <w:rPr>
          <w:rFonts w:ascii="NTPreCursivefk" w:hAnsi="NTPreCursivefk"/>
          <w:sz w:val="32"/>
          <w:szCs w:val="32"/>
        </w:rPr>
        <w:t xml:space="preserve"> the weekly spellings in this journal. </w:t>
      </w:r>
      <w:r>
        <w:rPr>
          <w:rFonts w:ascii="NTPreCursivefk" w:hAnsi="NTPreCursivefk"/>
          <w:sz w:val="32"/>
          <w:szCs w:val="32"/>
        </w:rPr>
        <w:t xml:space="preserve">You can also help your child write sentences containing the weekly challenge words so that they understand their meaning. The journal must be in school every Friday so the children can do their spelling test in it.  </w:t>
      </w:r>
    </w:p>
    <w:p w:rsidR="00F64C17" w:rsidRPr="00184C39" w:rsidRDefault="00F64C17" w:rsidP="00F64C17">
      <w:pPr>
        <w:rPr>
          <w:rFonts w:ascii="NTPreCursivefk" w:hAnsi="NTPreCursivefk"/>
          <w:sz w:val="20"/>
          <w:szCs w:val="20"/>
        </w:rPr>
      </w:pPr>
    </w:p>
    <w:p w:rsidR="00F64C17" w:rsidRPr="006E3D67" w:rsidRDefault="00F64C17" w:rsidP="00F64C17">
      <w:pPr>
        <w:rPr>
          <w:rFonts w:ascii="NTPreCursivefk" w:hAnsi="NTPreCursivefk"/>
          <w:sz w:val="32"/>
          <w:szCs w:val="32"/>
        </w:rPr>
      </w:pPr>
      <w:r w:rsidRPr="006E3D67">
        <w:rPr>
          <w:rFonts w:ascii="NTPreCursivefk" w:hAnsi="NTPreCursivefk"/>
          <w:sz w:val="32"/>
          <w:szCs w:val="32"/>
        </w:rPr>
        <w:t xml:space="preserve">If you have any queries about this journal please speak to your child’s class teacher. </w:t>
      </w:r>
    </w:p>
    <w:p w:rsidR="00F64C17" w:rsidRDefault="00F64C17" w:rsidP="00F64C17">
      <w:pPr>
        <w:rPr>
          <w:rFonts w:ascii="NTPreCursivefk" w:hAnsi="NTPreCursivefk"/>
          <w:sz w:val="32"/>
          <w:szCs w:val="32"/>
        </w:rPr>
      </w:pPr>
      <w:r w:rsidRPr="006E3D67">
        <w:rPr>
          <w:rFonts w:ascii="NTPreCursivefk" w:hAnsi="NTPreCursivefk"/>
          <w:sz w:val="32"/>
          <w:szCs w:val="32"/>
        </w:rPr>
        <w:t>Thank you for your continued support.</w:t>
      </w:r>
    </w:p>
    <w:p w:rsidR="00BF7CAA" w:rsidRDefault="00BF7CAA" w:rsidP="003B1A9D">
      <w:pPr>
        <w:rPr>
          <w:rFonts w:ascii="NTPreCursivefk" w:hAnsi="NTPreCursivefk"/>
          <w:b/>
          <w:sz w:val="52"/>
          <w:szCs w:val="52"/>
        </w:rPr>
      </w:pPr>
    </w:p>
    <w:p w:rsidR="00A82285" w:rsidRDefault="00A82285" w:rsidP="003B1A9D">
      <w:pPr>
        <w:rPr>
          <w:rFonts w:ascii="NTPreCursivefk" w:hAnsi="NTPreCursivefk"/>
          <w:b/>
          <w:sz w:val="52"/>
          <w:szCs w:val="52"/>
        </w:rPr>
      </w:pPr>
    </w:p>
    <w:p w:rsidR="007902CD" w:rsidRDefault="007902CD" w:rsidP="003B1A9D">
      <w:pPr>
        <w:rPr>
          <w:rFonts w:ascii="NTPreCursivefk" w:hAnsi="NTPreCursivefk"/>
          <w:b/>
          <w:sz w:val="52"/>
          <w:szCs w:val="52"/>
        </w:rPr>
      </w:pPr>
    </w:p>
    <w:p w:rsidR="007902CD" w:rsidRDefault="007902CD" w:rsidP="007902CD">
      <w:pPr>
        <w:rPr>
          <w:rFonts w:ascii="NTFPreCursivefk" w:hAnsi="NTFPreCursivefk"/>
          <w:sz w:val="32"/>
          <w:u w:val="single"/>
        </w:rPr>
      </w:pPr>
    </w:p>
    <w:p w:rsidR="009A433D" w:rsidRDefault="00CB6681" w:rsidP="003B1A9D">
      <w:pPr>
        <w:rPr>
          <w:rFonts w:ascii="NTPreCursivefk" w:hAnsi="NTPreCursivefk"/>
          <w:b/>
          <w:sz w:val="52"/>
          <w:szCs w:val="52"/>
        </w:rPr>
      </w:pPr>
      <w:r>
        <w:rPr>
          <w:rFonts w:ascii="NTPreCursivefk" w:hAnsi="NTPreCursivefk"/>
          <w:b/>
          <w:sz w:val="52"/>
          <w:szCs w:val="52"/>
        </w:rPr>
        <w:t>S</w:t>
      </w:r>
      <w:r w:rsidR="00D66A38">
        <w:rPr>
          <w:rFonts w:ascii="NTPreCursivefk" w:hAnsi="NTPreCursivefk"/>
          <w:b/>
          <w:sz w:val="52"/>
          <w:szCs w:val="52"/>
        </w:rPr>
        <w:t>ummer</w:t>
      </w:r>
      <w:r>
        <w:rPr>
          <w:rFonts w:ascii="NTPreCursivefk" w:hAnsi="NTPreCursivefk"/>
          <w:b/>
          <w:sz w:val="52"/>
          <w:szCs w:val="52"/>
        </w:rPr>
        <w:t xml:space="preserve"> 1</w:t>
      </w:r>
    </w:p>
    <w:tbl>
      <w:tblPr>
        <w:tblStyle w:val="TableGrid"/>
        <w:tblW w:w="10456" w:type="dxa"/>
        <w:tblLook w:val="04A0" w:firstRow="1" w:lastRow="0" w:firstColumn="1" w:lastColumn="0" w:noHBand="0" w:noVBand="1"/>
      </w:tblPr>
      <w:tblGrid>
        <w:gridCol w:w="2689"/>
        <w:gridCol w:w="3883"/>
        <w:gridCol w:w="3884"/>
      </w:tblGrid>
      <w:tr w:rsidR="001007F9" w:rsidRPr="00FB6CBD" w:rsidTr="000C3632">
        <w:tc>
          <w:tcPr>
            <w:tcW w:w="2689" w:type="dxa"/>
            <w:shd w:val="clear" w:color="auto" w:fill="DEEAF6" w:themeFill="accent1" w:themeFillTint="33"/>
          </w:tcPr>
          <w:p w:rsidR="001007F9" w:rsidRPr="00FB6CBD" w:rsidRDefault="001007F9" w:rsidP="0049166E">
            <w:pPr>
              <w:spacing w:line="276" w:lineRule="auto"/>
              <w:rPr>
                <w:rFonts w:ascii="NTPreCursivefk" w:hAnsi="NTPreCursivefk"/>
                <w:sz w:val="32"/>
                <w:szCs w:val="32"/>
              </w:rPr>
            </w:pPr>
            <w:r w:rsidRPr="00FB6CBD">
              <w:rPr>
                <w:rFonts w:ascii="NTPreCursivefk" w:hAnsi="NTPreCursivefk"/>
                <w:sz w:val="32"/>
                <w:szCs w:val="32"/>
              </w:rPr>
              <w:t>Week beginning</w:t>
            </w:r>
          </w:p>
        </w:tc>
        <w:tc>
          <w:tcPr>
            <w:tcW w:w="3883" w:type="dxa"/>
            <w:shd w:val="clear" w:color="auto" w:fill="DEEAF6" w:themeFill="accent1" w:themeFillTint="33"/>
          </w:tcPr>
          <w:p w:rsidR="001007F9" w:rsidRPr="00FB6CBD" w:rsidRDefault="001007F9" w:rsidP="009A433D">
            <w:pPr>
              <w:spacing w:line="276" w:lineRule="auto"/>
              <w:rPr>
                <w:rFonts w:ascii="NTPreCursivefk" w:hAnsi="NTPreCursivefk"/>
                <w:sz w:val="32"/>
                <w:szCs w:val="40"/>
              </w:rPr>
            </w:pPr>
            <w:r>
              <w:rPr>
                <w:rFonts w:ascii="NTPreCursivefk" w:hAnsi="NTPreCursivefk"/>
                <w:sz w:val="32"/>
                <w:szCs w:val="40"/>
              </w:rPr>
              <w:t xml:space="preserve">Weekly Focus </w:t>
            </w:r>
          </w:p>
        </w:tc>
        <w:tc>
          <w:tcPr>
            <w:tcW w:w="3884" w:type="dxa"/>
            <w:shd w:val="clear" w:color="auto" w:fill="DEEAF6" w:themeFill="accent1" w:themeFillTint="33"/>
          </w:tcPr>
          <w:p w:rsidR="001007F9" w:rsidRPr="00FB6CBD" w:rsidRDefault="001007F9" w:rsidP="009A433D">
            <w:pPr>
              <w:spacing w:line="276" w:lineRule="auto"/>
              <w:rPr>
                <w:rFonts w:ascii="NTPreCursivefk" w:hAnsi="NTPreCursivefk"/>
                <w:sz w:val="32"/>
                <w:szCs w:val="40"/>
              </w:rPr>
            </w:pPr>
            <w:r>
              <w:rPr>
                <w:rFonts w:ascii="NTPreCursivefk" w:hAnsi="NTPreCursivefk"/>
                <w:sz w:val="32"/>
                <w:szCs w:val="40"/>
              </w:rPr>
              <w:t xml:space="preserve">Examples </w:t>
            </w:r>
          </w:p>
        </w:tc>
      </w:tr>
      <w:tr w:rsidR="001007F9" w:rsidRPr="00FB6CBD" w:rsidTr="000C3632">
        <w:trPr>
          <w:trHeight w:val="1122"/>
        </w:trPr>
        <w:tc>
          <w:tcPr>
            <w:tcW w:w="2689" w:type="dxa"/>
          </w:tcPr>
          <w:p w:rsidR="001007F9" w:rsidRPr="00B937C3" w:rsidRDefault="001007F9" w:rsidP="00F7448E">
            <w:pPr>
              <w:spacing w:line="360" w:lineRule="auto"/>
              <w:rPr>
                <w:rFonts w:ascii="NTPreCursivefk" w:hAnsi="NTPreCursivefk"/>
                <w:sz w:val="32"/>
                <w:szCs w:val="32"/>
              </w:rPr>
            </w:pPr>
            <w:r w:rsidRPr="00B937C3">
              <w:rPr>
                <w:rFonts w:ascii="NTPreCursivefk" w:hAnsi="NTPreCursivefk"/>
                <w:sz w:val="32"/>
                <w:szCs w:val="32"/>
              </w:rPr>
              <w:t xml:space="preserve">W/b </w:t>
            </w:r>
            <w:r w:rsidR="00D66A38">
              <w:rPr>
                <w:rFonts w:ascii="NTPreCursivefk" w:hAnsi="NTPreCursivefk"/>
                <w:sz w:val="32"/>
                <w:szCs w:val="32"/>
              </w:rPr>
              <w:t>15.04</w:t>
            </w:r>
            <w:r w:rsidR="00CB6681">
              <w:rPr>
                <w:rFonts w:ascii="NTPreCursivefk" w:hAnsi="NTPreCursivefk"/>
                <w:sz w:val="32"/>
                <w:szCs w:val="32"/>
              </w:rPr>
              <w:t>.24</w:t>
            </w:r>
          </w:p>
        </w:tc>
        <w:tc>
          <w:tcPr>
            <w:tcW w:w="3883" w:type="dxa"/>
            <w:tcBorders>
              <w:right w:val="single" w:sz="4" w:space="0" w:color="auto"/>
            </w:tcBorders>
          </w:tcPr>
          <w:p w:rsidR="001007F9" w:rsidRDefault="001007F9" w:rsidP="00AF35AF">
            <w:pPr>
              <w:rPr>
                <w:rFonts w:ascii="NTFPreCursivefk" w:hAnsi="NTFPreCursivefk"/>
                <w:b/>
                <w:sz w:val="32"/>
                <w:szCs w:val="32"/>
              </w:rPr>
            </w:pPr>
            <w:r w:rsidRPr="00327C7E">
              <w:rPr>
                <w:rFonts w:ascii="NTFPreCursivefk" w:hAnsi="NTFPreCursivefk"/>
                <w:b/>
                <w:sz w:val="32"/>
                <w:szCs w:val="32"/>
              </w:rPr>
              <w:t xml:space="preserve">y as </w:t>
            </w:r>
            <w:proofErr w:type="spellStart"/>
            <w:r w:rsidRPr="00327C7E">
              <w:rPr>
                <w:rFonts w:ascii="NTFPreCursivefk" w:hAnsi="NTFPreCursivefk"/>
                <w:b/>
                <w:sz w:val="32"/>
                <w:szCs w:val="32"/>
              </w:rPr>
              <w:t>ee</w:t>
            </w:r>
            <w:proofErr w:type="spellEnd"/>
          </w:p>
          <w:p w:rsidR="001007F9" w:rsidRDefault="001007F9" w:rsidP="00AF35AF">
            <w:pPr>
              <w:rPr>
                <w:rFonts w:ascii="NTFPreCursivefk" w:hAnsi="NTFPreCursivefk"/>
                <w:b/>
                <w:sz w:val="32"/>
                <w:szCs w:val="32"/>
              </w:rPr>
            </w:pPr>
          </w:p>
          <w:p w:rsidR="001007F9" w:rsidRPr="00FB224E" w:rsidRDefault="001007F9" w:rsidP="00AF35AF">
            <w:pPr>
              <w:rPr>
                <w:rFonts w:ascii="NTFPreCursivefk" w:hAnsi="NTFPreCursivefk"/>
                <w:sz w:val="32"/>
                <w:szCs w:val="32"/>
              </w:rPr>
            </w:pPr>
          </w:p>
        </w:tc>
        <w:tc>
          <w:tcPr>
            <w:tcW w:w="3884" w:type="dxa"/>
            <w:tcBorders>
              <w:right w:val="single" w:sz="4" w:space="0" w:color="auto"/>
            </w:tcBorders>
          </w:tcPr>
          <w:p w:rsidR="001007F9" w:rsidRPr="00FB224E" w:rsidRDefault="001007F9" w:rsidP="00AF35AF">
            <w:pPr>
              <w:rPr>
                <w:rFonts w:ascii="NTFPreCursivefk" w:hAnsi="NTFPreCursivefk"/>
                <w:sz w:val="32"/>
                <w:szCs w:val="32"/>
              </w:rPr>
            </w:pPr>
            <w:r>
              <w:rPr>
                <w:rFonts w:ascii="NTFPreCursivefk" w:hAnsi="NTFPreCursivefk"/>
                <w:sz w:val="32"/>
                <w:szCs w:val="32"/>
              </w:rPr>
              <w:t xml:space="preserve">happy, </w:t>
            </w:r>
            <w:r w:rsidR="000C3632">
              <w:rPr>
                <w:rFonts w:ascii="NTFPreCursivefk" w:hAnsi="NTFPreCursivefk"/>
                <w:sz w:val="32"/>
                <w:szCs w:val="32"/>
              </w:rPr>
              <w:t>sleep</w:t>
            </w:r>
            <w:r>
              <w:rPr>
                <w:rFonts w:ascii="NTFPreCursivefk" w:hAnsi="NTFPreCursivefk"/>
                <w:sz w:val="32"/>
                <w:szCs w:val="32"/>
              </w:rPr>
              <w:t>y, lucky</w:t>
            </w:r>
          </w:p>
        </w:tc>
      </w:tr>
      <w:tr w:rsidR="001007F9" w:rsidRPr="00FB6CBD" w:rsidTr="000C3632">
        <w:trPr>
          <w:trHeight w:val="1289"/>
        </w:trPr>
        <w:tc>
          <w:tcPr>
            <w:tcW w:w="2689" w:type="dxa"/>
          </w:tcPr>
          <w:p w:rsidR="001007F9" w:rsidRPr="00B937C3" w:rsidRDefault="001007F9" w:rsidP="0066227B">
            <w:pPr>
              <w:spacing w:line="360" w:lineRule="auto"/>
              <w:rPr>
                <w:rFonts w:ascii="NTPreCursivefk" w:hAnsi="NTPreCursivefk"/>
                <w:sz w:val="32"/>
                <w:szCs w:val="32"/>
              </w:rPr>
            </w:pPr>
            <w:r w:rsidRPr="00B937C3">
              <w:rPr>
                <w:rFonts w:ascii="NTPreCursivefk" w:hAnsi="NTPreCursivefk"/>
                <w:sz w:val="32"/>
                <w:szCs w:val="32"/>
              </w:rPr>
              <w:t xml:space="preserve">W/b </w:t>
            </w:r>
            <w:r w:rsidR="00D66A38">
              <w:rPr>
                <w:rFonts w:ascii="NTPreCursivefk" w:hAnsi="NTPreCursivefk"/>
                <w:sz w:val="32"/>
                <w:szCs w:val="32"/>
              </w:rPr>
              <w:t>22.04</w:t>
            </w:r>
            <w:r w:rsidR="000C3632">
              <w:rPr>
                <w:rFonts w:ascii="NTPreCursivefk" w:hAnsi="NTPreCursivefk"/>
                <w:sz w:val="32"/>
                <w:szCs w:val="32"/>
              </w:rPr>
              <w:t>.24</w:t>
            </w:r>
          </w:p>
        </w:tc>
        <w:tc>
          <w:tcPr>
            <w:tcW w:w="3883" w:type="dxa"/>
          </w:tcPr>
          <w:p w:rsidR="001007F9" w:rsidRDefault="001007F9" w:rsidP="00A11E18">
            <w:pPr>
              <w:spacing w:line="276" w:lineRule="auto"/>
              <w:rPr>
                <w:rFonts w:ascii="NTFPreCursivefk" w:hAnsi="NTFPreCursivefk"/>
                <w:b/>
                <w:sz w:val="32"/>
                <w:szCs w:val="32"/>
              </w:rPr>
            </w:pPr>
            <w:r w:rsidRPr="00327C7E">
              <w:rPr>
                <w:rFonts w:ascii="NTFPreCursivefk" w:hAnsi="NTFPreCursivefk"/>
                <w:b/>
                <w:sz w:val="32"/>
                <w:szCs w:val="32"/>
              </w:rPr>
              <w:t xml:space="preserve">Short </w:t>
            </w:r>
            <w:r w:rsidR="00F91B21">
              <w:rPr>
                <w:rFonts w:ascii="NTFPreCursivefk" w:hAnsi="NTFPreCursivefk"/>
                <w:b/>
                <w:sz w:val="32"/>
                <w:szCs w:val="32"/>
              </w:rPr>
              <w:t>v</w:t>
            </w:r>
            <w:r w:rsidRPr="00327C7E">
              <w:rPr>
                <w:rFonts w:ascii="NTFPreCursivefk" w:hAnsi="NTFPreCursivefk"/>
                <w:b/>
                <w:sz w:val="32"/>
                <w:szCs w:val="32"/>
              </w:rPr>
              <w:t xml:space="preserve">owels – a, e, </w:t>
            </w:r>
            <w:proofErr w:type="spellStart"/>
            <w:r w:rsidRPr="00327C7E">
              <w:rPr>
                <w:rFonts w:ascii="NTFPreCursivefk" w:hAnsi="NTFPreCursivefk"/>
                <w:b/>
                <w:sz w:val="32"/>
                <w:szCs w:val="32"/>
              </w:rPr>
              <w:t>i</w:t>
            </w:r>
            <w:proofErr w:type="spellEnd"/>
            <w:r w:rsidRPr="00327C7E">
              <w:rPr>
                <w:rFonts w:ascii="NTFPreCursivefk" w:hAnsi="NTFPreCursivefk"/>
                <w:b/>
                <w:sz w:val="32"/>
                <w:szCs w:val="32"/>
              </w:rPr>
              <w:t>, o, u</w:t>
            </w:r>
          </w:p>
          <w:p w:rsidR="001007F9" w:rsidRPr="00FB224E" w:rsidRDefault="001007F9" w:rsidP="00A11E18">
            <w:pPr>
              <w:spacing w:line="276" w:lineRule="auto"/>
              <w:rPr>
                <w:rFonts w:ascii="NTFPreCursivefk" w:hAnsi="NTFPreCursivefk"/>
                <w:sz w:val="32"/>
                <w:szCs w:val="32"/>
              </w:rPr>
            </w:pPr>
          </w:p>
        </w:tc>
        <w:tc>
          <w:tcPr>
            <w:tcW w:w="3884" w:type="dxa"/>
          </w:tcPr>
          <w:p w:rsidR="001007F9" w:rsidRPr="00FB224E" w:rsidRDefault="001007F9" w:rsidP="00A11E18">
            <w:pPr>
              <w:spacing w:line="276" w:lineRule="auto"/>
              <w:rPr>
                <w:rFonts w:ascii="NTFPreCursivefk" w:hAnsi="NTFPreCursivefk"/>
                <w:sz w:val="32"/>
                <w:szCs w:val="32"/>
              </w:rPr>
            </w:pPr>
            <w:r w:rsidRPr="00FB224E">
              <w:rPr>
                <w:rFonts w:ascii="NTFPreCursivefk" w:hAnsi="NTFPreCursivefk"/>
                <w:sz w:val="32"/>
                <w:szCs w:val="32"/>
              </w:rPr>
              <w:t>pick, dog, pat</w:t>
            </w:r>
            <w:r w:rsidR="000C3632">
              <w:rPr>
                <w:rFonts w:ascii="NTFPreCursivefk" w:hAnsi="NTFPreCursivefk"/>
                <w:sz w:val="32"/>
                <w:szCs w:val="32"/>
              </w:rPr>
              <w:t>, igloo, on</w:t>
            </w:r>
            <w:r>
              <w:rPr>
                <w:rFonts w:ascii="NTFPreCursivefk" w:hAnsi="NTFPreCursivefk"/>
                <w:b/>
                <w:sz w:val="32"/>
                <w:szCs w:val="32"/>
              </w:rPr>
              <w:t xml:space="preserve"> </w:t>
            </w:r>
          </w:p>
        </w:tc>
      </w:tr>
      <w:tr w:rsidR="001007F9" w:rsidRPr="00FB6CBD" w:rsidTr="000C3632">
        <w:trPr>
          <w:trHeight w:val="1122"/>
        </w:trPr>
        <w:tc>
          <w:tcPr>
            <w:tcW w:w="2689" w:type="dxa"/>
          </w:tcPr>
          <w:p w:rsidR="001007F9" w:rsidRPr="00B937C3" w:rsidRDefault="001007F9" w:rsidP="00A11E18">
            <w:pPr>
              <w:spacing w:line="360" w:lineRule="auto"/>
              <w:rPr>
                <w:rFonts w:ascii="NTPreCursivefk" w:hAnsi="NTPreCursivefk"/>
                <w:sz w:val="32"/>
                <w:szCs w:val="32"/>
              </w:rPr>
            </w:pPr>
            <w:r w:rsidRPr="00B937C3">
              <w:rPr>
                <w:rFonts w:ascii="NTPreCursivefk" w:hAnsi="NTPreCursivefk"/>
                <w:sz w:val="32"/>
                <w:szCs w:val="32"/>
              </w:rPr>
              <w:t xml:space="preserve">W/b </w:t>
            </w:r>
            <w:r w:rsidR="000C3632">
              <w:rPr>
                <w:rFonts w:ascii="NTPreCursivefk" w:hAnsi="NTPreCursivefk"/>
                <w:sz w:val="32"/>
                <w:szCs w:val="32"/>
              </w:rPr>
              <w:t>2</w:t>
            </w:r>
            <w:r w:rsidR="00D66A38">
              <w:rPr>
                <w:rFonts w:ascii="NTPreCursivefk" w:hAnsi="NTPreCursivefk"/>
                <w:sz w:val="32"/>
                <w:szCs w:val="32"/>
              </w:rPr>
              <w:t>9.04</w:t>
            </w:r>
            <w:r w:rsidR="000C3632">
              <w:rPr>
                <w:rFonts w:ascii="NTPreCursivefk" w:hAnsi="NTPreCursivefk"/>
                <w:sz w:val="32"/>
                <w:szCs w:val="32"/>
              </w:rPr>
              <w:t>.24</w:t>
            </w:r>
          </w:p>
        </w:tc>
        <w:tc>
          <w:tcPr>
            <w:tcW w:w="3883" w:type="dxa"/>
          </w:tcPr>
          <w:p w:rsidR="001007F9" w:rsidRDefault="001007F9" w:rsidP="00AF35AF">
            <w:pPr>
              <w:rPr>
                <w:rFonts w:ascii="NTFPreCursivefk" w:hAnsi="NTFPreCursivefk"/>
                <w:b/>
                <w:sz w:val="32"/>
                <w:szCs w:val="32"/>
              </w:rPr>
            </w:pPr>
            <w:r w:rsidRPr="00327C7E">
              <w:rPr>
                <w:rFonts w:ascii="NTFPreCursivefk" w:hAnsi="NTFPreCursivefk"/>
                <w:b/>
                <w:sz w:val="32"/>
                <w:szCs w:val="32"/>
              </w:rPr>
              <w:t xml:space="preserve">Short </w:t>
            </w:r>
            <w:r w:rsidR="00F91B21">
              <w:rPr>
                <w:rFonts w:ascii="NTFPreCursivefk" w:hAnsi="NTFPreCursivefk"/>
                <w:b/>
                <w:sz w:val="32"/>
                <w:szCs w:val="32"/>
              </w:rPr>
              <w:t>v</w:t>
            </w:r>
            <w:r w:rsidRPr="00327C7E">
              <w:rPr>
                <w:rFonts w:ascii="NTFPreCursivefk" w:hAnsi="NTFPreCursivefk"/>
                <w:b/>
                <w:sz w:val="32"/>
                <w:szCs w:val="32"/>
              </w:rPr>
              <w:t xml:space="preserve">owels </w:t>
            </w:r>
            <w:r>
              <w:rPr>
                <w:rFonts w:ascii="NTFPreCursivefk" w:hAnsi="NTFPreCursivefk"/>
                <w:b/>
                <w:sz w:val="32"/>
                <w:szCs w:val="32"/>
              </w:rPr>
              <w:t>and ck</w:t>
            </w:r>
          </w:p>
          <w:p w:rsidR="001007F9" w:rsidRPr="00B937C3" w:rsidRDefault="001007F9" w:rsidP="00AF35AF">
            <w:pPr>
              <w:rPr>
                <w:rFonts w:ascii="NTFPreCursivefk" w:hAnsi="NTFPreCursivefk"/>
                <w:sz w:val="32"/>
                <w:szCs w:val="32"/>
              </w:rPr>
            </w:pPr>
          </w:p>
        </w:tc>
        <w:tc>
          <w:tcPr>
            <w:tcW w:w="3884" w:type="dxa"/>
          </w:tcPr>
          <w:p w:rsidR="001007F9" w:rsidRPr="00B937C3" w:rsidRDefault="001007F9" w:rsidP="00AF35AF">
            <w:pPr>
              <w:rPr>
                <w:rFonts w:ascii="NTFPreCursivefk" w:hAnsi="NTFPreCursivefk"/>
                <w:sz w:val="32"/>
                <w:szCs w:val="32"/>
              </w:rPr>
            </w:pPr>
            <w:r>
              <w:rPr>
                <w:rFonts w:ascii="NTFPreCursivefk" w:hAnsi="NTFPreCursivefk"/>
                <w:sz w:val="32"/>
                <w:szCs w:val="32"/>
              </w:rPr>
              <w:t>click, twig, cluck, check</w:t>
            </w:r>
          </w:p>
        </w:tc>
      </w:tr>
      <w:tr w:rsidR="001007F9" w:rsidRPr="00FB6CBD" w:rsidTr="000C3632">
        <w:trPr>
          <w:trHeight w:val="751"/>
        </w:trPr>
        <w:tc>
          <w:tcPr>
            <w:tcW w:w="2689" w:type="dxa"/>
          </w:tcPr>
          <w:p w:rsidR="001007F9" w:rsidRPr="00B937C3" w:rsidRDefault="001007F9" w:rsidP="00A11E18">
            <w:pPr>
              <w:spacing w:line="360" w:lineRule="auto"/>
              <w:rPr>
                <w:rFonts w:ascii="NTPreCursivefk" w:hAnsi="NTPreCursivefk"/>
                <w:sz w:val="32"/>
                <w:szCs w:val="32"/>
              </w:rPr>
            </w:pPr>
            <w:r w:rsidRPr="00B937C3">
              <w:rPr>
                <w:rFonts w:ascii="NTPreCursivefk" w:hAnsi="NTPreCursivefk"/>
                <w:sz w:val="32"/>
                <w:szCs w:val="32"/>
              </w:rPr>
              <w:t xml:space="preserve">W/b </w:t>
            </w:r>
            <w:r w:rsidR="00D66A38">
              <w:rPr>
                <w:rFonts w:ascii="NTPreCursivefk" w:hAnsi="NTPreCursivefk"/>
                <w:sz w:val="32"/>
                <w:szCs w:val="32"/>
              </w:rPr>
              <w:t>07.05</w:t>
            </w:r>
            <w:r w:rsidR="000C3632">
              <w:rPr>
                <w:rFonts w:ascii="NTPreCursivefk" w:hAnsi="NTPreCursivefk"/>
                <w:sz w:val="32"/>
                <w:szCs w:val="32"/>
              </w:rPr>
              <w:t>.24</w:t>
            </w:r>
          </w:p>
        </w:tc>
        <w:tc>
          <w:tcPr>
            <w:tcW w:w="3883" w:type="dxa"/>
          </w:tcPr>
          <w:p w:rsidR="001007F9" w:rsidRDefault="001007F9" w:rsidP="00AF35AF">
            <w:pPr>
              <w:rPr>
                <w:rFonts w:ascii="NTFPreCursivefk" w:hAnsi="NTFPreCursivefk"/>
                <w:b/>
                <w:sz w:val="32"/>
                <w:szCs w:val="32"/>
              </w:rPr>
            </w:pPr>
            <w:r w:rsidRPr="00327C7E">
              <w:rPr>
                <w:rFonts w:ascii="NTFPreCursivefk" w:hAnsi="NTFPreCursivefk"/>
                <w:b/>
                <w:sz w:val="32"/>
                <w:szCs w:val="32"/>
              </w:rPr>
              <w:t xml:space="preserve">Short </w:t>
            </w:r>
            <w:r w:rsidR="00F91B21">
              <w:rPr>
                <w:rFonts w:ascii="NTFPreCursivefk" w:hAnsi="NTFPreCursivefk"/>
                <w:b/>
                <w:sz w:val="32"/>
                <w:szCs w:val="32"/>
              </w:rPr>
              <w:t>v</w:t>
            </w:r>
            <w:r w:rsidRPr="00327C7E">
              <w:rPr>
                <w:rFonts w:ascii="NTFPreCursivefk" w:hAnsi="NTFPreCursivefk"/>
                <w:b/>
                <w:sz w:val="32"/>
                <w:szCs w:val="32"/>
              </w:rPr>
              <w:t xml:space="preserve">owels </w:t>
            </w:r>
            <w:r>
              <w:rPr>
                <w:rFonts w:ascii="NTFPreCursivefk" w:hAnsi="NTFPreCursivefk"/>
                <w:b/>
                <w:sz w:val="32"/>
                <w:szCs w:val="32"/>
              </w:rPr>
              <w:t>and double letters</w:t>
            </w:r>
          </w:p>
          <w:p w:rsidR="001007F9" w:rsidRDefault="001007F9" w:rsidP="00AF35AF">
            <w:pPr>
              <w:rPr>
                <w:rFonts w:ascii="NTFPreCursivefk" w:hAnsi="NTFPreCursivefk"/>
                <w:b/>
                <w:sz w:val="32"/>
                <w:szCs w:val="32"/>
              </w:rPr>
            </w:pPr>
          </w:p>
        </w:tc>
        <w:tc>
          <w:tcPr>
            <w:tcW w:w="3884" w:type="dxa"/>
          </w:tcPr>
          <w:p w:rsidR="001007F9" w:rsidRPr="00B937C3" w:rsidRDefault="001007F9" w:rsidP="00AF35AF">
            <w:pPr>
              <w:rPr>
                <w:rFonts w:ascii="NTFPreCursivefk" w:hAnsi="NTFPreCursivefk"/>
                <w:sz w:val="32"/>
                <w:szCs w:val="32"/>
              </w:rPr>
            </w:pPr>
            <w:r>
              <w:rPr>
                <w:rFonts w:ascii="NTFPreCursivefk" w:hAnsi="NTFPreCursivefk"/>
                <w:sz w:val="32"/>
                <w:szCs w:val="32"/>
              </w:rPr>
              <w:t xml:space="preserve">egg, bell, button </w:t>
            </w:r>
          </w:p>
        </w:tc>
      </w:tr>
      <w:tr w:rsidR="001007F9" w:rsidRPr="00FB6CBD" w:rsidTr="000C3632">
        <w:trPr>
          <w:trHeight w:val="3373"/>
        </w:trPr>
        <w:tc>
          <w:tcPr>
            <w:tcW w:w="2689" w:type="dxa"/>
          </w:tcPr>
          <w:p w:rsidR="001007F9" w:rsidRPr="00B937C3" w:rsidRDefault="001007F9" w:rsidP="00A11E18">
            <w:pPr>
              <w:spacing w:line="360" w:lineRule="auto"/>
              <w:rPr>
                <w:rFonts w:ascii="NTPreCursivefk" w:hAnsi="NTPreCursivefk"/>
                <w:sz w:val="32"/>
                <w:szCs w:val="32"/>
              </w:rPr>
            </w:pPr>
            <w:r w:rsidRPr="00B937C3">
              <w:rPr>
                <w:rFonts w:ascii="NTPreCursivefk" w:hAnsi="NTPreCursivefk"/>
                <w:sz w:val="32"/>
                <w:szCs w:val="32"/>
              </w:rPr>
              <w:t xml:space="preserve">W/b </w:t>
            </w:r>
            <w:r w:rsidR="00D66A38">
              <w:rPr>
                <w:rFonts w:ascii="NTPreCursivefk" w:hAnsi="NTPreCursivefk"/>
                <w:sz w:val="32"/>
                <w:szCs w:val="32"/>
              </w:rPr>
              <w:t>13.05</w:t>
            </w:r>
            <w:r w:rsidR="000C3632">
              <w:rPr>
                <w:rFonts w:ascii="NTPreCursivefk" w:hAnsi="NTPreCursivefk"/>
                <w:sz w:val="32"/>
                <w:szCs w:val="32"/>
              </w:rPr>
              <w:t>.24</w:t>
            </w:r>
          </w:p>
        </w:tc>
        <w:tc>
          <w:tcPr>
            <w:tcW w:w="3883" w:type="dxa"/>
          </w:tcPr>
          <w:p w:rsidR="001007F9" w:rsidRDefault="001007F9" w:rsidP="00AF35AF">
            <w:pPr>
              <w:rPr>
                <w:rFonts w:ascii="NTFPreCursivefk" w:hAnsi="NTFPreCursivefk"/>
                <w:b/>
                <w:sz w:val="32"/>
                <w:szCs w:val="32"/>
              </w:rPr>
            </w:pPr>
            <w:r w:rsidRPr="00327C7E">
              <w:rPr>
                <w:rFonts w:ascii="NTFPreCursivefk" w:hAnsi="NTFPreCursivefk"/>
                <w:b/>
                <w:sz w:val="32"/>
                <w:szCs w:val="32"/>
              </w:rPr>
              <w:t xml:space="preserve">Long </w:t>
            </w:r>
            <w:r w:rsidR="00F91B21">
              <w:rPr>
                <w:rFonts w:ascii="NTFPreCursivefk" w:hAnsi="NTFPreCursivefk"/>
                <w:b/>
                <w:sz w:val="32"/>
                <w:szCs w:val="32"/>
              </w:rPr>
              <w:t>v</w:t>
            </w:r>
            <w:r w:rsidRPr="00327C7E">
              <w:rPr>
                <w:rFonts w:ascii="NTFPreCursivefk" w:hAnsi="NTFPreCursivefk"/>
                <w:b/>
                <w:sz w:val="32"/>
                <w:szCs w:val="32"/>
              </w:rPr>
              <w:t>owels and split digraphs</w:t>
            </w:r>
          </w:p>
          <w:p w:rsidR="001007F9" w:rsidRDefault="001007F9" w:rsidP="00AF35AF">
            <w:pPr>
              <w:rPr>
                <w:rFonts w:ascii="NTFPreCursivefk" w:hAnsi="NTFPreCursivefk"/>
                <w:sz w:val="32"/>
                <w:szCs w:val="32"/>
              </w:rPr>
            </w:pPr>
            <w:r w:rsidRPr="00C20347">
              <w:rPr>
                <w:rFonts w:ascii="NTFPreCursivefk" w:hAnsi="NTFPreCursivefk"/>
                <w:sz w:val="32"/>
                <w:szCs w:val="32"/>
              </w:rPr>
              <w:t>Long vowel sounds are</w:t>
            </w:r>
            <w:r w:rsidRPr="00C20347">
              <w:rPr>
                <w:rFonts w:ascii="Cambria" w:hAnsi="Cambria" w:cs="Cambria"/>
                <w:sz w:val="32"/>
                <w:szCs w:val="32"/>
              </w:rPr>
              <w:t> </w:t>
            </w:r>
            <w:r w:rsidRPr="00C20347">
              <w:rPr>
                <w:rFonts w:ascii="NTFPreCursivefk" w:hAnsi="NTFPreCursivefk"/>
                <w:sz w:val="32"/>
                <w:szCs w:val="32"/>
              </w:rPr>
              <w:t xml:space="preserve">where a vowel makes the same sound as the way its name is pronounced. For instance, the </w:t>
            </w:r>
            <w:r>
              <w:rPr>
                <w:rFonts w:ascii="NTFPreCursivefk" w:hAnsi="NTFPreCursivefk"/>
                <w:sz w:val="32"/>
                <w:szCs w:val="32"/>
              </w:rPr>
              <w:t>‘</w:t>
            </w:r>
            <w:proofErr w:type="spellStart"/>
            <w:r>
              <w:rPr>
                <w:rFonts w:ascii="NTFPreCursivefk" w:hAnsi="NTFPreCursivefk"/>
                <w:sz w:val="32"/>
                <w:szCs w:val="32"/>
              </w:rPr>
              <w:t>ee</w:t>
            </w:r>
            <w:proofErr w:type="spellEnd"/>
            <w:r>
              <w:rPr>
                <w:rFonts w:ascii="NTFPreCursivefk" w:hAnsi="NTFPreCursivefk"/>
                <w:sz w:val="32"/>
                <w:szCs w:val="32"/>
              </w:rPr>
              <w:t>’ in the word ‘three’.</w:t>
            </w:r>
          </w:p>
          <w:p w:rsidR="001007F9" w:rsidRPr="00C20347" w:rsidRDefault="001007F9" w:rsidP="00AF35AF">
            <w:pPr>
              <w:rPr>
                <w:rFonts w:ascii="NTFPreCursivefk" w:hAnsi="NTFPreCursivefk"/>
                <w:sz w:val="32"/>
                <w:szCs w:val="32"/>
              </w:rPr>
            </w:pPr>
          </w:p>
          <w:p w:rsidR="001007F9" w:rsidRPr="00CB6681" w:rsidRDefault="001007F9" w:rsidP="00AF35AF">
            <w:pPr>
              <w:rPr>
                <w:rFonts w:ascii="NTFPreCursivefk" w:hAnsi="NTFPreCursivefk"/>
                <w:sz w:val="32"/>
                <w:szCs w:val="32"/>
              </w:rPr>
            </w:pPr>
            <w:r w:rsidRPr="006219FD">
              <w:rPr>
                <w:rFonts w:ascii="NTFPreCursivefk" w:hAnsi="NTFPreCursivefk"/>
                <w:sz w:val="32"/>
                <w:szCs w:val="32"/>
              </w:rPr>
              <w:t xml:space="preserve">A split digraph also contains two letters </w:t>
            </w:r>
            <w:r w:rsidR="00F91B21">
              <w:rPr>
                <w:rFonts w:ascii="NTFPreCursivefk" w:hAnsi="NTFPreCursivefk"/>
                <w:sz w:val="32"/>
                <w:szCs w:val="32"/>
              </w:rPr>
              <w:t xml:space="preserve">that makes one sound </w:t>
            </w:r>
            <w:r w:rsidRPr="006219FD">
              <w:rPr>
                <w:rFonts w:ascii="NTFPreCursivefk" w:hAnsi="NTFPreCursivefk"/>
                <w:sz w:val="32"/>
                <w:szCs w:val="32"/>
              </w:rPr>
              <w:t xml:space="preserve">(a-e, e-e, </w:t>
            </w:r>
            <w:proofErr w:type="spellStart"/>
            <w:r w:rsidRPr="006219FD">
              <w:rPr>
                <w:rFonts w:ascii="NTFPreCursivefk" w:hAnsi="NTFPreCursivefk"/>
                <w:sz w:val="32"/>
                <w:szCs w:val="32"/>
              </w:rPr>
              <w:t>i</w:t>
            </w:r>
            <w:proofErr w:type="spellEnd"/>
            <w:r w:rsidRPr="006219FD">
              <w:rPr>
                <w:rFonts w:ascii="NTFPreCursivefk" w:hAnsi="NTFPreCursivefk"/>
                <w:sz w:val="32"/>
                <w:szCs w:val="32"/>
              </w:rPr>
              <w:t xml:space="preserve">-e, o-e and u-e) but they are split between a consonant, for example; make, bike and </w:t>
            </w:r>
            <w:r w:rsidR="000C3632">
              <w:rPr>
                <w:rFonts w:ascii="NTFPreCursivefk" w:hAnsi="NTFPreCursivefk"/>
                <w:sz w:val="32"/>
                <w:szCs w:val="32"/>
              </w:rPr>
              <w:t>home</w:t>
            </w:r>
          </w:p>
        </w:tc>
        <w:tc>
          <w:tcPr>
            <w:tcW w:w="3884" w:type="dxa"/>
          </w:tcPr>
          <w:p w:rsidR="001007F9" w:rsidRDefault="001007F9" w:rsidP="00AF35AF">
            <w:pPr>
              <w:rPr>
                <w:rFonts w:ascii="NTFPreCursivefk" w:hAnsi="NTFPreCursivefk"/>
                <w:sz w:val="32"/>
                <w:szCs w:val="32"/>
              </w:rPr>
            </w:pPr>
            <w:r>
              <w:rPr>
                <w:rFonts w:ascii="NTFPreCursivefk" w:hAnsi="NTFPreCursivefk"/>
                <w:sz w:val="32"/>
                <w:szCs w:val="32"/>
              </w:rPr>
              <w:t>three, bee, coat, oak</w:t>
            </w:r>
            <w:r w:rsidR="000C3632">
              <w:rPr>
                <w:rFonts w:ascii="NTFPreCursivefk" w:hAnsi="NTFPreCursivefk"/>
                <w:sz w:val="32"/>
                <w:szCs w:val="32"/>
              </w:rPr>
              <w:t>, aim, rain, tie.</w:t>
            </w:r>
          </w:p>
          <w:p w:rsidR="001007F9" w:rsidRDefault="001007F9" w:rsidP="00AF35AF">
            <w:pPr>
              <w:rPr>
                <w:rFonts w:ascii="NTFPreCursivefk" w:hAnsi="NTFPreCursivefk"/>
                <w:sz w:val="32"/>
                <w:szCs w:val="32"/>
              </w:rPr>
            </w:pPr>
          </w:p>
          <w:p w:rsidR="001007F9" w:rsidRDefault="001007F9" w:rsidP="00AF35AF">
            <w:pPr>
              <w:rPr>
                <w:rFonts w:ascii="NTFPreCursivefk" w:hAnsi="NTFPreCursivefk"/>
                <w:sz w:val="32"/>
                <w:szCs w:val="32"/>
              </w:rPr>
            </w:pPr>
          </w:p>
          <w:p w:rsidR="001007F9" w:rsidRDefault="001007F9" w:rsidP="00AF35AF">
            <w:pPr>
              <w:rPr>
                <w:rFonts w:ascii="NTFPreCursivefk" w:hAnsi="NTFPreCursivefk"/>
                <w:sz w:val="32"/>
                <w:szCs w:val="32"/>
              </w:rPr>
            </w:pPr>
          </w:p>
          <w:p w:rsidR="001007F9" w:rsidRDefault="001007F9" w:rsidP="00AF35AF">
            <w:pPr>
              <w:rPr>
                <w:rFonts w:ascii="NTFPreCursivefk" w:hAnsi="NTFPreCursivefk"/>
                <w:sz w:val="32"/>
                <w:szCs w:val="32"/>
              </w:rPr>
            </w:pPr>
          </w:p>
          <w:p w:rsidR="001007F9" w:rsidRDefault="001007F9" w:rsidP="00AF35AF">
            <w:pPr>
              <w:rPr>
                <w:rFonts w:ascii="NTFPreCursivefk" w:hAnsi="NTFPreCursivefk"/>
                <w:sz w:val="32"/>
                <w:szCs w:val="32"/>
              </w:rPr>
            </w:pPr>
          </w:p>
          <w:p w:rsidR="001007F9" w:rsidRDefault="001007F9" w:rsidP="00AF35AF">
            <w:pPr>
              <w:rPr>
                <w:rFonts w:ascii="NTFPreCursivefk" w:hAnsi="NTFPreCursivefk"/>
                <w:sz w:val="32"/>
                <w:szCs w:val="32"/>
              </w:rPr>
            </w:pPr>
          </w:p>
          <w:p w:rsidR="001007F9" w:rsidRPr="00FB224E" w:rsidRDefault="000C3632" w:rsidP="00AF35AF">
            <w:pPr>
              <w:rPr>
                <w:rFonts w:ascii="NTFPreCursivefk" w:hAnsi="NTFPreCursivefk"/>
                <w:sz w:val="32"/>
                <w:szCs w:val="32"/>
              </w:rPr>
            </w:pPr>
            <w:r>
              <w:rPr>
                <w:rFonts w:ascii="NTFPreCursivefk" w:hAnsi="NTFPreCursivefk"/>
                <w:sz w:val="32"/>
                <w:szCs w:val="32"/>
              </w:rPr>
              <w:t>c</w:t>
            </w:r>
            <w:r w:rsidR="001007F9">
              <w:rPr>
                <w:rFonts w:ascii="NTFPreCursivefk" w:hAnsi="NTFPreCursivefk"/>
                <w:sz w:val="32"/>
                <w:szCs w:val="32"/>
              </w:rPr>
              <w:t xml:space="preserve">ake, </w:t>
            </w:r>
            <w:r>
              <w:rPr>
                <w:rFonts w:ascii="NTFPreCursivefk" w:hAnsi="NTFPreCursivefk"/>
                <w:sz w:val="32"/>
                <w:szCs w:val="32"/>
              </w:rPr>
              <w:t>l</w:t>
            </w:r>
            <w:r w:rsidR="001007F9">
              <w:rPr>
                <w:rFonts w:ascii="NTFPreCursivefk" w:hAnsi="NTFPreCursivefk"/>
                <w:sz w:val="32"/>
                <w:szCs w:val="32"/>
              </w:rPr>
              <w:t>ike, ape</w:t>
            </w:r>
            <w:r>
              <w:rPr>
                <w:rFonts w:ascii="NTFPreCursivefk" w:hAnsi="NTFPreCursivefk"/>
                <w:sz w:val="32"/>
                <w:szCs w:val="32"/>
              </w:rPr>
              <w:t>, eve.</w:t>
            </w:r>
          </w:p>
        </w:tc>
      </w:tr>
      <w:tr w:rsidR="001007F9" w:rsidRPr="00FB6CBD" w:rsidTr="000C3632">
        <w:trPr>
          <w:trHeight w:val="3373"/>
        </w:trPr>
        <w:tc>
          <w:tcPr>
            <w:tcW w:w="2689" w:type="dxa"/>
          </w:tcPr>
          <w:p w:rsidR="001007F9" w:rsidRPr="00B937C3" w:rsidRDefault="001007F9" w:rsidP="00A11E18">
            <w:pPr>
              <w:spacing w:line="360" w:lineRule="auto"/>
              <w:rPr>
                <w:rFonts w:ascii="NTPreCursivefk" w:hAnsi="NTPreCursivefk"/>
                <w:sz w:val="32"/>
                <w:szCs w:val="32"/>
              </w:rPr>
            </w:pPr>
            <w:r w:rsidRPr="00B937C3">
              <w:rPr>
                <w:rFonts w:ascii="NTPreCursivefk" w:hAnsi="NTPreCursivefk"/>
                <w:sz w:val="32"/>
                <w:szCs w:val="32"/>
              </w:rPr>
              <w:t xml:space="preserve">W/b </w:t>
            </w:r>
            <w:r w:rsidR="00D66A38">
              <w:rPr>
                <w:rFonts w:ascii="NTPreCursivefk" w:hAnsi="NTPreCursivefk"/>
                <w:sz w:val="32"/>
                <w:szCs w:val="32"/>
              </w:rPr>
              <w:t>20.05</w:t>
            </w:r>
            <w:r w:rsidR="000C3632">
              <w:rPr>
                <w:rFonts w:ascii="NTPreCursivefk" w:hAnsi="NTPreCursivefk"/>
                <w:sz w:val="32"/>
                <w:szCs w:val="32"/>
              </w:rPr>
              <w:t>.24</w:t>
            </w:r>
          </w:p>
        </w:tc>
        <w:tc>
          <w:tcPr>
            <w:tcW w:w="3883" w:type="dxa"/>
          </w:tcPr>
          <w:p w:rsidR="001007F9" w:rsidRDefault="001007F9" w:rsidP="00DC17B1">
            <w:pPr>
              <w:rPr>
                <w:rFonts w:ascii="NTFPreCursivefk" w:hAnsi="NTFPreCursivefk"/>
                <w:b/>
                <w:sz w:val="32"/>
                <w:szCs w:val="32"/>
              </w:rPr>
            </w:pPr>
            <w:r w:rsidRPr="00327C7E">
              <w:rPr>
                <w:rFonts w:ascii="NTFPreCursivefk" w:hAnsi="NTFPreCursivefk"/>
                <w:b/>
                <w:sz w:val="32"/>
                <w:szCs w:val="32"/>
              </w:rPr>
              <w:t>Long Vowels and split digraphs</w:t>
            </w:r>
          </w:p>
          <w:p w:rsidR="001007F9" w:rsidRDefault="001007F9" w:rsidP="00C20347">
            <w:pPr>
              <w:rPr>
                <w:rFonts w:ascii="NTFPreCursivefk" w:hAnsi="NTFPreCursivefk"/>
                <w:sz w:val="32"/>
                <w:szCs w:val="32"/>
              </w:rPr>
            </w:pPr>
            <w:r w:rsidRPr="00C20347">
              <w:rPr>
                <w:rFonts w:ascii="NTFPreCursivefk" w:hAnsi="NTFPreCursivefk"/>
                <w:sz w:val="32"/>
                <w:szCs w:val="32"/>
              </w:rPr>
              <w:t>Long vowel sounds are</w:t>
            </w:r>
            <w:r w:rsidRPr="00C20347">
              <w:rPr>
                <w:rFonts w:ascii="Cambria" w:hAnsi="Cambria" w:cs="Cambria"/>
                <w:sz w:val="32"/>
                <w:szCs w:val="32"/>
              </w:rPr>
              <w:t> </w:t>
            </w:r>
            <w:r w:rsidRPr="00C20347">
              <w:rPr>
                <w:rFonts w:ascii="NTFPreCursivefk" w:hAnsi="NTFPreCursivefk"/>
                <w:sz w:val="32"/>
                <w:szCs w:val="32"/>
              </w:rPr>
              <w:t xml:space="preserve">where a vowel makes the same sound as the way its name is pronounced. For instance, the </w:t>
            </w:r>
            <w:r>
              <w:rPr>
                <w:rFonts w:ascii="NTFPreCursivefk" w:hAnsi="NTFPreCursivefk"/>
                <w:sz w:val="32"/>
                <w:szCs w:val="32"/>
              </w:rPr>
              <w:t>‘</w:t>
            </w:r>
            <w:proofErr w:type="spellStart"/>
            <w:r>
              <w:rPr>
                <w:rFonts w:ascii="NTFPreCursivefk" w:hAnsi="NTFPreCursivefk"/>
                <w:sz w:val="32"/>
                <w:szCs w:val="32"/>
              </w:rPr>
              <w:t>oa</w:t>
            </w:r>
            <w:proofErr w:type="spellEnd"/>
            <w:r>
              <w:rPr>
                <w:rFonts w:ascii="NTFPreCursivefk" w:hAnsi="NTFPreCursivefk"/>
                <w:sz w:val="32"/>
                <w:szCs w:val="32"/>
              </w:rPr>
              <w:t>’ in the word ‘goat’.</w:t>
            </w:r>
          </w:p>
          <w:p w:rsidR="001007F9" w:rsidRDefault="001007F9" w:rsidP="00C20347">
            <w:pPr>
              <w:rPr>
                <w:rFonts w:ascii="NTFPreCursivefk" w:hAnsi="NTFPreCursivefk"/>
                <w:sz w:val="32"/>
                <w:szCs w:val="32"/>
              </w:rPr>
            </w:pPr>
          </w:p>
          <w:p w:rsidR="001007F9" w:rsidRPr="00CB6681" w:rsidRDefault="001007F9" w:rsidP="00DC17B1">
            <w:pPr>
              <w:rPr>
                <w:rFonts w:ascii="NTFPreCursivefk" w:hAnsi="NTFPreCursivefk"/>
                <w:sz w:val="32"/>
                <w:szCs w:val="32"/>
              </w:rPr>
            </w:pPr>
            <w:r w:rsidRPr="006219FD">
              <w:rPr>
                <w:rFonts w:ascii="NTFPreCursivefk" w:hAnsi="NTFPreCursivefk"/>
                <w:sz w:val="32"/>
                <w:szCs w:val="32"/>
              </w:rPr>
              <w:t xml:space="preserve">A split digraph also contains two letters </w:t>
            </w:r>
            <w:r w:rsidR="00F91B21">
              <w:rPr>
                <w:rFonts w:ascii="NTFPreCursivefk" w:hAnsi="NTFPreCursivefk"/>
                <w:sz w:val="32"/>
                <w:szCs w:val="32"/>
              </w:rPr>
              <w:t xml:space="preserve">that makes one sound </w:t>
            </w:r>
            <w:r w:rsidRPr="006219FD">
              <w:rPr>
                <w:rFonts w:ascii="NTFPreCursivefk" w:hAnsi="NTFPreCursivefk"/>
                <w:sz w:val="32"/>
                <w:szCs w:val="32"/>
              </w:rPr>
              <w:t xml:space="preserve">(a-e, e-e, </w:t>
            </w:r>
            <w:proofErr w:type="spellStart"/>
            <w:r w:rsidRPr="006219FD">
              <w:rPr>
                <w:rFonts w:ascii="NTFPreCursivefk" w:hAnsi="NTFPreCursivefk"/>
                <w:sz w:val="32"/>
                <w:szCs w:val="32"/>
              </w:rPr>
              <w:t>i</w:t>
            </w:r>
            <w:proofErr w:type="spellEnd"/>
            <w:r w:rsidRPr="006219FD">
              <w:rPr>
                <w:rFonts w:ascii="NTFPreCursivefk" w:hAnsi="NTFPreCursivefk"/>
                <w:sz w:val="32"/>
                <w:szCs w:val="32"/>
              </w:rPr>
              <w:t xml:space="preserve">-e, o-e and u-e) but they </w:t>
            </w:r>
            <w:r w:rsidRPr="006219FD">
              <w:rPr>
                <w:rFonts w:ascii="NTFPreCursivefk" w:hAnsi="NTFPreCursivefk"/>
                <w:sz w:val="32"/>
                <w:szCs w:val="32"/>
              </w:rPr>
              <w:lastRenderedPageBreak/>
              <w:t xml:space="preserve">are split between a consonant, for example; </w:t>
            </w:r>
            <w:r w:rsidR="000C3632">
              <w:rPr>
                <w:rFonts w:ascii="NTFPreCursivefk" w:hAnsi="NTFPreCursivefk"/>
                <w:sz w:val="32"/>
                <w:szCs w:val="32"/>
              </w:rPr>
              <w:t>l</w:t>
            </w:r>
            <w:r w:rsidRPr="006219FD">
              <w:rPr>
                <w:rFonts w:ascii="NTFPreCursivefk" w:hAnsi="NTFPreCursivefk"/>
                <w:sz w:val="32"/>
                <w:szCs w:val="32"/>
              </w:rPr>
              <w:t xml:space="preserve">ake, </w:t>
            </w:r>
            <w:r w:rsidR="000C3632">
              <w:rPr>
                <w:rFonts w:ascii="NTFPreCursivefk" w:hAnsi="NTFPreCursivefk"/>
                <w:sz w:val="32"/>
                <w:szCs w:val="32"/>
              </w:rPr>
              <w:t>sm</w:t>
            </w:r>
            <w:r w:rsidRPr="006219FD">
              <w:rPr>
                <w:rFonts w:ascii="NTFPreCursivefk" w:hAnsi="NTFPreCursivefk"/>
                <w:sz w:val="32"/>
                <w:szCs w:val="32"/>
              </w:rPr>
              <w:t>i</w:t>
            </w:r>
            <w:r w:rsidR="000C3632">
              <w:rPr>
                <w:rFonts w:ascii="NTFPreCursivefk" w:hAnsi="NTFPreCursivefk"/>
                <w:sz w:val="32"/>
                <w:szCs w:val="32"/>
              </w:rPr>
              <w:t>l</w:t>
            </w:r>
            <w:r w:rsidRPr="006219FD">
              <w:rPr>
                <w:rFonts w:ascii="NTFPreCursivefk" w:hAnsi="NTFPreCursivefk"/>
                <w:sz w:val="32"/>
                <w:szCs w:val="32"/>
              </w:rPr>
              <w:t xml:space="preserve">e and </w:t>
            </w:r>
            <w:r w:rsidR="002B1D57">
              <w:rPr>
                <w:rFonts w:ascii="NTFPreCursivefk" w:hAnsi="NTFPreCursivefk"/>
                <w:sz w:val="32"/>
                <w:szCs w:val="32"/>
              </w:rPr>
              <w:t>rose</w:t>
            </w:r>
          </w:p>
        </w:tc>
        <w:tc>
          <w:tcPr>
            <w:tcW w:w="3884" w:type="dxa"/>
          </w:tcPr>
          <w:p w:rsidR="001007F9" w:rsidRDefault="001007F9" w:rsidP="001007F9">
            <w:pPr>
              <w:rPr>
                <w:rFonts w:ascii="NTFPreCursivefk" w:hAnsi="NTFPreCursivefk"/>
                <w:sz w:val="32"/>
                <w:szCs w:val="32"/>
              </w:rPr>
            </w:pPr>
            <w:r>
              <w:rPr>
                <w:rFonts w:ascii="NTFPreCursivefk" w:hAnsi="NTFPreCursivefk"/>
                <w:sz w:val="32"/>
                <w:szCs w:val="32"/>
              </w:rPr>
              <w:lastRenderedPageBreak/>
              <w:t>float, glue,</w:t>
            </w:r>
            <w:r w:rsidR="002B1D57">
              <w:rPr>
                <w:rFonts w:ascii="NTFPreCursivefk" w:hAnsi="NTFPreCursivefk"/>
                <w:sz w:val="32"/>
                <w:szCs w:val="32"/>
              </w:rPr>
              <w:t xml:space="preserve"> oats</w:t>
            </w:r>
            <w:r>
              <w:rPr>
                <w:rFonts w:ascii="NTFPreCursivefk" w:hAnsi="NTFPreCursivefk"/>
                <w:sz w:val="32"/>
                <w:szCs w:val="32"/>
              </w:rPr>
              <w:t>.</w:t>
            </w:r>
          </w:p>
          <w:p w:rsidR="001007F9" w:rsidRDefault="001007F9" w:rsidP="001007F9">
            <w:pPr>
              <w:rPr>
                <w:rFonts w:ascii="NTFPreCursivefk" w:hAnsi="NTFPreCursivefk"/>
                <w:sz w:val="32"/>
                <w:szCs w:val="32"/>
              </w:rPr>
            </w:pPr>
          </w:p>
          <w:p w:rsidR="001007F9" w:rsidRDefault="001007F9" w:rsidP="001007F9">
            <w:pPr>
              <w:rPr>
                <w:rFonts w:ascii="NTFPreCursivefk" w:hAnsi="NTFPreCursivefk"/>
                <w:sz w:val="32"/>
                <w:szCs w:val="32"/>
              </w:rPr>
            </w:pPr>
          </w:p>
          <w:p w:rsidR="001007F9" w:rsidRDefault="001007F9" w:rsidP="001007F9">
            <w:pPr>
              <w:rPr>
                <w:rFonts w:ascii="NTFPreCursivefk" w:hAnsi="NTFPreCursivefk"/>
                <w:sz w:val="32"/>
                <w:szCs w:val="32"/>
              </w:rPr>
            </w:pPr>
          </w:p>
          <w:p w:rsidR="001007F9" w:rsidRDefault="001007F9" w:rsidP="001007F9">
            <w:pPr>
              <w:rPr>
                <w:rFonts w:ascii="NTFPreCursivefk" w:hAnsi="NTFPreCursivefk"/>
                <w:sz w:val="32"/>
                <w:szCs w:val="32"/>
              </w:rPr>
            </w:pPr>
          </w:p>
          <w:p w:rsidR="001007F9" w:rsidRDefault="001007F9" w:rsidP="001007F9">
            <w:pPr>
              <w:rPr>
                <w:rFonts w:ascii="NTFPreCursivefk" w:hAnsi="NTFPreCursivefk"/>
                <w:sz w:val="32"/>
                <w:szCs w:val="32"/>
              </w:rPr>
            </w:pPr>
          </w:p>
          <w:p w:rsidR="001007F9" w:rsidRDefault="001007F9" w:rsidP="001007F9">
            <w:pPr>
              <w:rPr>
                <w:rFonts w:ascii="NTFPreCursivefk" w:hAnsi="NTFPreCursivefk"/>
                <w:sz w:val="32"/>
                <w:szCs w:val="32"/>
              </w:rPr>
            </w:pPr>
          </w:p>
          <w:p w:rsidR="001007F9" w:rsidRPr="00FB224E" w:rsidRDefault="001007F9" w:rsidP="001007F9">
            <w:pPr>
              <w:rPr>
                <w:rFonts w:ascii="NTFPreCursivefk" w:hAnsi="NTFPreCursivefk"/>
                <w:sz w:val="32"/>
                <w:szCs w:val="32"/>
              </w:rPr>
            </w:pPr>
            <w:r>
              <w:rPr>
                <w:rFonts w:ascii="NTFPreCursivefk" w:hAnsi="NTFPreCursivefk"/>
                <w:sz w:val="32"/>
                <w:szCs w:val="32"/>
              </w:rPr>
              <w:t>bake, shade, tube, time, these.</w:t>
            </w:r>
          </w:p>
        </w:tc>
      </w:tr>
    </w:tbl>
    <w:p w:rsidR="00EF374B" w:rsidRPr="00EF374B" w:rsidRDefault="00EF374B" w:rsidP="00EF374B">
      <w:pPr>
        <w:spacing w:line="360" w:lineRule="auto"/>
        <w:rPr>
          <w:rFonts w:ascii="NTPreCursivefk" w:hAnsi="NTPreCursivefk"/>
          <w:sz w:val="48"/>
          <w:szCs w:val="36"/>
        </w:rPr>
      </w:pPr>
      <w:r w:rsidRPr="00EF374B">
        <w:rPr>
          <w:rFonts w:ascii="NTPreCursivefk" w:hAnsi="NTPreCursivefk"/>
          <w:sz w:val="48"/>
          <w:szCs w:val="36"/>
        </w:rPr>
        <w:t>W/b</w:t>
      </w:r>
      <w:r w:rsidR="00622FCF">
        <w:rPr>
          <w:rFonts w:ascii="NTPreCursivefk" w:hAnsi="NTPreCursivefk"/>
          <w:sz w:val="48"/>
          <w:szCs w:val="36"/>
        </w:rPr>
        <w:t xml:space="preserve"> </w:t>
      </w:r>
      <w:r w:rsidR="00D66A38">
        <w:rPr>
          <w:rFonts w:ascii="NTPreCursivefk" w:hAnsi="NTPreCursivefk"/>
          <w:sz w:val="48"/>
          <w:szCs w:val="36"/>
        </w:rPr>
        <w:t>15.04</w:t>
      </w:r>
      <w:r w:rsidR="002B1D57">
        <w:rPr>
          <w:rFonts w:ascii="NTPreCursivefk" w:hAnsi="NTPreCursivefk"/>
          <w:sz w:val="48"/>
          <w:szCs w:val="36"/>
        </w:rPr>
        <w:t>.24</w:t>
      </w:r>
    </w:p>
    <w:tbl>
      <w:tblPr>
        <w:tblStyle w:val="TableGrid"/>
        <w:tblW w:w="0" w:type="auto"/>
        <w:tblLook w:val="04A0" w:firstRow="1" w:lastRow="0" w:firstColumn="1" w:lastColumn="0" w:noHBand="0" w:noVBand="1"/>
      </w:tblPr>
      <w:tblGrid>
        <w:gridCol w:w="2091"/>
        <w:gridCol w:w="2091"/>
        <w:gridCol w:w="2091"/>
      </w:tblGrid>
      <w:tr w:rsidR="00C102AA" w:rsidRPr="00101337" w:rsidTr="007902CD">
        <w:tc>
          <w:tcPr>
            <w:tcW w:w="2091" w:type="dxa"/>
          </w:tcPr>
          <w:p w:rsidR="00C102AA" w:rsidRPr="002B1D57" w:rsidRDefault="003A468B" w:rsidP="00C102AA">
            <w:pPr>
              <w:rPr>
                <w:rFonts w:ascii="NTPreCursivefk" w:hAnsi="NTPreCursivefk"/>
                <w:sz w:val="44"/>
                <w:szCs w:val="44"/>
              </w:rPr>
            </w:pPr>
            <w:r>
              <w:rPr>
                <w:rFonts w:ascii="NTPreCursivefk" w:hAnsi="NTPreCursivefk"/>
                <w:sz w:val="44"/>
                <w:szCs w:val="44"/>
              </w:rPr>
              <w:t>very</w:t>
            </w:r>
          </w:p>
        </w:tc>
        <w:tc>
          <w:tcPr>
            <w:tcW w:w="2091" w:type="dxa"/>
          </w:tcPr>
          <w:p w:rsidR="00C102AA" w:rsidRPr="00101337" w:rsidRDefault="003A468B" w:rsidP="00C102AA">
            <w:pPr>
              <w:rPr>
                <w:rFonts w:ascii="NTPreCursivefk" w:hAnsi="NTPreCursivefk"/>
                <w:sz w:val="44"/>
                <w:szCs w:val="44"/>
              </w:rPr>
            </w:pPr>
            <w:r>
              <w:rPr>
                <w:rFonts w:ascii="NTPreCursivefk" w:hAnsi="NTPreCursivefk"/>
                <w:sz w:val="44"/>
                <w:szCs w:val="44"/>
              </w:rPr>
              <w:t>happy</w:t>
            </w:r>
          </w:p>
        </w:tc>
        <w:tc>
          <w:tcPr>
            <w:tcW w:w="2091" w:type="dxa"/>
          </w:tcPr>
          <w:p w:rsidR="00C102AA" w:rsidRPr="00101337" w:rsidRDefault="00BB7CBC" w:rsidP="007902CD">
            <w:pPr>
              <w:rPr>
                <w:rFonts w:ascii="NTPreCursivefk" w:hAnsi="NTPreCursivefk"/>
                <w:sz w:val="44"/>
                <w:szCs w:val="44"/>
              </w:rPr>
            </w:pPr>
            <w:r>
              <w:rPr>
                <w:rFonts w:ascii="NTPreCursivefk" w:hAnsi="NTPreCursivefk"/>
                <w:sz w:val="44"/>
                <w:szCs w:val="44"/>
              </w:rPr>
              <w:t>party</w:t>
            </w:r>
          </w:p>
        </w:tc>
      </w:tr>
      <w:tr w:rsidR="00C102AA" w:rsidRPr="00101337" w:rsidTr="007902CD">
        <w:tc>
          <w:tcPr>
            <w:tcW w:w="2091" w:type="dxa"/>
          </w:tcPr>
          <w:p w:rsidR="00C102AA" w:rsidRPr="002B1D57" w:rsidRDefault="002B1D57" w:rsidP="00C102AA">
            <w:pPr>
              <w:rPr>
                <w:rFonts w:ascii="NTPreCursivefk" w:hAnsi="NTPreCursivefk"/>
                <w:sz w:val="44"/>
                <w:szCs w:val="44"/>
              </w:rPr>
            </w:pPr>
            <w:r>
              <w:rPr>
                <w:rFonts w:ascii="NTPreCursivefk" w:hAnsi="NTPreCursivefk"/>
                <w:sz w:val="44"/>
                <w:szCs w:val="44"/>
              </w:rPr>
              <w:t>windy</w:t>
            </w:r>
          </w:p>
        </w:tc>
        <w:tc>
          <w:tcPr>
            <w:tcW w:w="2091" w:type="dxa"/>
          </w:tcPr>
          <w:p w:rsidR="00C102AA" w:rsidRPr="00101337" w:rsidRDefault="00BB7CBC" w:rsidP="007902CD">
            <w:pPr>
              <w:rPr>
                <w:rFonts w:ascii="NTPreCursivefk" w:hAnsi="NTPreCursivefk"/>
                <w:sz w:val="44"/>
                <w:szCs w:val="44"/>
              </w:rPr>
            </w:pPr>
            <w:r>
              <w:rPr>
                <w:rFonts w:ascii="NTPreCursivefk" w:hAnsi="NTPreCursivefk"/>
                <w:sz w:val="44"/>
                <w:szCs w:val="44"/>
              </w:rPr>
              <w:t>story</w:t>
            </w:r>
          </w:p>
        </w:tc>
        <w:tc>
          <w:tcPr>
            <w:tcW w:w="2091" w:type="dxa"/>
          </w:tcPr>
          <w:p w:rsidR="00C102AA" w:rsidRPr="00101337" w:rsidRDefault="003A468B" w:rsidP="007902CD">
            <w:pPr>
              <w:rPr>
                <w:rFonts w:ascii="NTPreCursivefk" w:hAnsi="NTPreCursivefk"/>
                <w:sz w:val="44"/>
                <w:szCs w:val="44"/>
              </w:rPr>
            </w:pPr>
            <w:r>
              <w:rPr>
                <w:rFonts w:ascii="NTPreCursivefk" w:hAnsi="NTPreCursivefk"/>
                <w:sz w:val="44"/>
                <w:szCs w:val="44"/>
              </w:rPr>
              <w:t>shiny</w:t>
            </w:r>
          </w:p>
        </w:tc>
      </w:tr>
    </w:tbl>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C102AA" w:rsidRDefault="00C102AA" w:rsidP="00C102AA">
      <w:pPr>
        <w:rPr>
          <w:rFonts w:ascii="NTPreCursivefk" w:hAnsi="NTPreCursivefk"/>
        </w:rPr>
      </w:pPr>
    </w:p>
    <w:p w:rsidR="00DC17B1" w:rsidRDefault="00DC17B1"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r>
        <w:rPr>
          <w:noProof/>
        </w:rPr>
        <w:drawing>
          <wp:inline distT="0" distB="0" distL="0" distR="0" wp14:anchorId="4E4B7294" wp14:editId="64CC934A">
            <wp:extent cx="6326372" cy="7052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1623" cy="7069350"/>
                    </a:xfrm>
                    <a:prstGeom prst="rect">
                      <a:avLst/>
                    </a:prstGeom>
                  </pic:spPr>
                </pic:pic>
              </a:graphicData>
            </a:graphic>
          </wp:inline>
        </w:drawing>
      </w: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B732EF" w:rsidRDefault="00B732EF"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15.0</w:t>
            </w:r>
            <w:r w:rsidR="00160EF4">
              <w:rPr>
                <w:rFonts w:ascii="NTPreCursivefk" w:hAnsi="NTPreCursivefk"/>
                <w:b/>
                <w:sz w:val="76"/>
                <w:szCs w:val="76"/>
              </w:rPr>
              <w:t>4</w:t>
            </w:r>
            <w:bookmarkStart w:id="0" w:name="_GoBack"/>
            <w:bookmarkEnd w:id="0"/>
            <w:r w:rsidR="002B1D57">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C102AA" w:rsidRDefault="00C102AA" w:rsidP="00C102AA">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622FCF" w:rsidRDefault="00622FCF" w:rsidP="00622FCF">
      <w:pPr>
        <w:rPr>
          <w:rFonts w:ascii="NTPreCursivefk" w:hAnsi="NTPreCursivefk"/>
          <w:b/>
          <w:sz w:val="44"/>
          <w:szCs w:val="44"/>
          <w:u w:val="single"/>
        </w:rPr>
      </w:pPr>
    </w:p>
    <w:p w:rsidR="00622FCF" w:rsidRDefault="00622FCF" w:rsidP="00622FCF">
      <w:pPr>
        <w:rPr>
          <w:rFonts w:ascii="NTPreCursivefk" w:hAnsi="NTPreCursivefk"/>
          <w:sz w:val="40"/>
          <w:szCs w:val="40"/>
        </w:rPr>
      </w:pPr>
    </w:p>
    <w:p w:rsidR="00A82285" w:rsidRDefault="00A82285" w:rsidP="00622FCF">
      <w:pPr>
        <w:rPr>
          <w:rFonts w:ascii="NTPreCursivefk" w:hAnsi="NTPreCursivefk"/>
          <w:sz w:val="40"/>
          <w:szCs w:val="40"/>
        </w:rPr>
      </w:pPr>
    </w:p>
    <w:p w:rsidR="00B732EF" w:rsidRDefault="00B732EF" w:rsidP="00622FCF">
      <w:pPr>
        <w:rPr>
          <w:rFonts w:ascii="NTPreCursivefk" w:hAnsi="NTPreCursivefk"/>
          <w:sz w:val="40"/>
          <w:szCs w:val="40"/>
        </w:rPr>
      </w:pPr>
    </w:p>
    <w:p w:rsidR="0025694F" w:rsidRPr="00622FCF" w:rsidRDefault="0025694F" w:rsidP="00622FCF">
      <w:pPr>
        <w:rPr>
          <w:rFonts w:ascii="NTPreCursivefk" w:hAnsi="NTPreCursivefk"/>
          <w:b/>
          <w:sz w:val="44"/>
          <w:szCs w:val="44"/>
          <w:u w:val="single"/>
        </w:rPr>
      </w:pPr>
      <w:r w:rsidRPr="0025694F">
        <w:rPr>
          <w:rFonts w:ascii="NTPreCursivefk" w:hAnsi="NTPreCursivefk"/>
          <w:sz w:val="40"/>
          <w:szCs w:val="40"/>
        </w:rPr>
        <w:t xml:space="preserve">W/b </w:t>
      </w:r>
      <w:r w:rsidR="00D66A38">
        <w:rPr>
          <w:rFonts w:ascii="NTPreCursivefk" w:hAnsi="NTPreCursivefk"/>
          <w:sz w:val="40"/>
          <w:szCs w:val="40"/>
        </w:rPr>
        <w:t>22.04</w:t>
      </w:r>
      <w:r w:rsidR="002B1D57">
        <w:rPr>
          <w:rFonts w:ascii="NTPreCursivefk" w:hAnsi="NTPreCursivefk"/>
          <w:sz w:val="40"/>
          <w:szCs w:val="40"/>
        </w:rPr>
        <w:t>.24</w:t>
      </w:r>
    </w:p>
    <w:p w:rsidR="0025694F" w:rsidRPr="00101337" w:rsidRDefault="0025694F" w:rsidP="00C102AA">
      <w:pPr>
        <w:rPr>
          <w:rFonts w:ascii="NTPreCursivefk" w:hAnsi="NTPreCursivefk"/>
          <w:b/>
          <w:sz w:val="44"/>
          <w:szCs w:val="44"/>
          <w:u w:val="single"/>
        </w:rPr>
      </w:pPr>
    </w:p>
    <w:tbl>
      <w:tblPr>
        <w:tblStyle w:val="TableGrid"/>
        <w:tblW w:w="0" w:type="auto"/>
        <w:tblLook w:val="04A0" w:firstRow="1" w:lastRow="0" w:firstColumn="1" w:lastColumn="0" w:noHBand="0" w:noVBand="1"/>
      </w:tblPr>
      <w:tblGrid>
        <w:gridCol w:w="2091"/>
        <w:gridCol w:w="2091"/>
        <w:gridCol w:w="2091"/>
      </w:tblGrid>
      <w:tr w:rsidR="002B1D57" w:rsidRPr="00101337" w:rsidTr="002B1D57">
        <w:tc>
          <w:tcPr>
            <w:tcW w:w="2091" w:type="dxa"/>
          </w:tcPr>
          <w:p w:rsidR="002B1D57" w:rsidRPr="00101337" w:rsidRDefault="00DD7C8C" w:rsidP="007902CD">
            <w:pPr>
              <w:rPr>
                <w:rFonts w:ascii="NTPreCursivefk" w:hAnsi="NTPreCursivefk"/>
                <w:sz w:val="44"/>
                <w:szCs w:val="44"/>
              </w:rPr>
            </w:pPr>
            <w:r>
              <w:rPr>
                <w:rFonts w:ascii="NTPreCursivefk" w:hAnsi="NTPreCursivefk"/>
                <w:sz w:val="44"/>
                <w:szCs w:val="44"/>
              </w:rPr>
              <w:t>si</w:t>
            </w:r>
            <w:r w:rsidR="002B1D57">
              <w:rPr>
                <w:rFonts w:ascii="NTPreCursivefk" w:hAnsi="NTPreCursivefk"/>
                <w:sz w:val="44"/>
                <w:szCs w:val="44"/>
              </w:rPr>
              <w:t>t</w:t>
            </w:r>
          </w:p>
        </w:tc>
        <w:tc>
          <w:tcPr>
            <w:tcW w:w="2091" w:type="dxa"/>
          </w:tcPr>
          <w:p w:rsidR="002B1D57" w:rsidRPr="00101337" w:rsidRDefault="00DD7C8C" w:rsidP="007902CD">
            <w:pPr>
              <w:rPr>
                <w:rFonts w:ascii="NTPreCursivefk" w:hAnsi="NTPreCursivefk"/>
                <w:sz w:val="44"/>
                <w:szCs w:val="44"/>
              </w:rPr>
            </w:pPr>
            <w:r>
              <w:rPr>
                <w:rFonts w:ascii="NTPreCursivefk" w:hAnsi="NTPreCursivefk"/>
                <w:sz w:val="44"/>
                <w:szCs w:val="44"/>
              </w:rPr>
              <w:t>shop</w:t>
            </w:r>
          </w:p>
        </w:tc>
        <w:tc>
          <w:tcPr>
            <w:tcW w:w="2091" w:type="dxa"/>
          </w:tcPr>
          <w:p w:rsidR="002B1D57" w:rsidRDefault="00DD7C8C" w:rsidP="007902CD">
            <w:pPr>
              <w:rPr>
                <w:rFonts w:ascii="NTPreCursivefk" w:hAnsi="NTPreCursivefk"/>
                <w:sz w:val="44"/>
                <w:szCs w:val="44"/>
              </w:rPr>
            </w:pPr>
            <w:r>
              <w:rPr>
                <w:rFonts w:ascii="NTPreCursivefk" w:hAnsi="NTPreCursivefk"/>
                <w:sz w:val="44"/>
                <w:szCs w:val="44"/>
              </w:rPr>
              <w:t>sun</w:t>
            </w:r>
          </w:p>
        </w:tc>
      </w:tr>
      <w:tr w:rsidR="002B1D57" w:rsidRPr="00101337" w:rsidTr="002B1D57">
        <w:tc>
          <w:tcPr>
            <w:tcW w:w="2091" w:type="dxa"/>
          </w:tcPr>
          <w:p w:rsidR="002B1D57" w:rsidRPr="00101337" w:rsidRDefault="002B1D57" w:rsidP="007902CD">
            <w:pPr>
              <w:rPr>
                <w:rFonts w:ascii="NTPreCursivefk" w:hAnsi="NTPreCursivefk"/>
                <w:sz w:val="44"/>
                <w:szCs w:val="44"/>
              </w:rPr>
            </w:pPr>
            <w:r>
              <w:rPr>
                <w:rFonts w:ascii="NTPreCursivefk" w:hAnsi="NTPreCursivefk"/>
                <w:sz w:val="44"/>
                <w:szCs w:val="44"/>
              </w:rPr>
              <w:t>and</w:t>
            </w:r>
          </w:p>
        </w:tc>
        <w:tc>
          <w:tcPr>
            <w:tcW w:w="2091" w:type="dxa"/>
          </w:tcPr>
          <w:p w:rsidR="002B1D57" w:rsidRPr="00101337" w:rsidRDefault="00DD7C8C" w:rsidP="007902CD">
            <w:pPr>
              <w:rPr>
                <w:rFonts w:ascii="NTPreCursivefk" w:hAnsi="NTPreCursivefk"/>
                <w:sz w:val="44"/>
                <w:szCs w:val="44"/>
              </w:rPr>
            </w:pPr>
            <w:r>
              <w:rPr>
                <w:rFonts w:ascii="NTPreCursivefk" w:hAnsi="NTPreCursivefk"/>
                <w:sz w:val="44"/>
                <w:szCs w:val="44"/>
              </w:rPr>
              <w:t>went</w:t>
            </w:r>
          </w:p>
        </w:tc>
        <w:tc>
          <w:tcPr>
            <w:tcW w:w="2091" w:type="dxa"/>
          </w:tcPr>
          <w:p w:rsidR="002B1D57" w:rsidRDefault="00DD7C8C" w:rsidP="007902CD">
            <w:pPr>
              <w:rPr>
                <w:rFonts w:ascii="NTPreCursivefk" w:hAnsi="NTPreCursivefk"/>
                <w:sz w:val="44"/>
                <w:szCs w:val="44"/>
              </w:rPr>
            </w:pPr>
            <w:r>
              <w:rPr>
                <w:rFonts w:ascii="NTPreCursivefk" w:hAnsi="NTPreCursivefk"/>
                <w:sz w:val="44"/>
                <w:szCs w:val="44"/>
              </w:rPr>
              <w:t>wish</w:t>
            </w:r>
          </w:p>
        </w:tc>
      </w:tr>
    </w:tbl>
    <w:p w:rsidR="00C102AA" w:rsidRDefault="00C102AA" w:rsidP="00C102AA">
      <w:pPr>
        <w:rPr>
          <w:rFonts w:ascii="NTPreCursivefk" w:hAnsi="NTPreCursivefk"/>
          <w:sz w:val="44"/>
          <w:szCs w:val="44"/>
        </w:rPr>
      </w:pPr>
    </w:p>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C102AA" w:rsidRDefault="00C102AA" w:rsidP="00C102AA">
      <w:pPr>
        <w:rPr>
          <w:rFonts w:ascii="NTPreCursivefk" w:hAnsi="NTPreCursivefk"/>
        </w:rPr>
      </w:pPr>
    </w:p>
    <w:p w:rsidR="009651E8" w:rsidRDefault="009651E8" w:rsidP="00C102AA">
      <w:pPr>
        <w:rPr>
          <w:rFonts w:ascii="NTPreCursivefk" w:hAnsi="NTPreCursivefk"/>
        </w:rPr>
      </w:pPr>
    </w:p>
    <w:p w:rsidR="009651E8" w:rsidRDefault="009651E8" w:rsidP="009651E8">
      <w:pPr>
        <w:jc w:val="center"/>
        <w:rPr>
          <w:rFonts w:ascii="NTPreCursivefk" w:hAnsi="NTPreCursivefk"/>
        </w:rPr>
      </w:pPr>
      <w:r>
        <w:rPr>
          <w:noProof/>
        </w:rPr>
        <w:drawing>
          <wp:inline distT="0" distB="0" distL="0" distR="0" wp14:anchorId="5A4B7562" wp14:editId="13DE7E03">
            <wp:extent cx="4114800" cy="47846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7049" cy="4787266"/>
                    </a:xfrm>
                    <a:prstGeom prst="rect">
                      <a:avLst/>
                    </a:prstGeom>
                  </pic:spPr>
                </pic:pic>
              </a:graphicData>
            </a:graphic>
          </wp:inline>
        </w:drawing>
      </w:r>
    </w:p>
    <w:p w:rsidR="009651E8" w:rsidRDefault="009651E8" w:rsidP="00C102AA">
      <w:pPr>
        <w:rPr>
          <w:rFonts w:ascii="NTPreCursivefk" w:hAnsi="NTPreCursivefk"/>
        </w:rPr>
      </w:pPr>
    </w:p>
    <w:p w:rsidR="009651E8" w:rsidRDefault="009651E8" w:rsidP="009651E8">
      <w:pPr>
        <w:jc w:val="center"/>
        <w:rPr>
          <w:rFonts w:ascii="NTPreCursivefk" w:hAnsi="NTPreCursivefk"/>
        </w:rPr>
      </w:pPr>
      <w:r>
        <w:rPr>
          <w:noProof/>
        </w:rPr>
        <w:lastRenderedPageBreak/>
        <w:drawing>
          <wp:inline distT="0" distB="0" distL="0" distR="0" wp14:anchorId="1543C7BE" wp14:editId="55D30ED3">
            <wp:extent cx="3429000" cy="3724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000" cy="3724275"/>
                    </a:xfrm>
                    <a:prstGeom prst="rect">
                      <a:avLst/>
                    </a:prstGeom>
                  </pic:spPr>
                </pic:pic>
              </a:graphicData>
            </a:graphic>
          </wp:inline>
        </w:drawing>
      </w: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22.04</w:t>
            </w:r>
            <w:r w:rsidR="002B1D57">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E85CA2" w:rsidTr="007902CD">
        <w:tc>
          <w:tcPr>
            <w:tcW w:w="112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r>
              <w:rPr>
                <w:rFonts w:ascii="NTPreCursivefk" w:hAnsi="NTPreCursivefk"/>
                <w:sz w:val="36"/>
                <w:szCs w:val="36"/>
              </w:rPr>
              <w:t>7</w:t>
            </w:r>
          </w:p>
        </w:tc>
        <w:tc>
          <w:tcPr>
            <w:tcW w:w="878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p>
        </w:tc>
      </w:tr>
      <w:tr w:rsidR="00E85CA2" w:rsidTr="007902CD">
        <w:tc>
          <w:tcPr>
            <w:tcW w:w="112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r>
              <w:rPr>
                <w:rFonts w:ascii="NTPreCursivefk" w:hAnsi="NTPreCursivefk"/>
                <w:sz w:val="36"/>
                <w:szCs w:val="36"/>
              </w:rPr>
              <w:t>8</w:t>
            </w:r>
          </w:p>
        </w:tc>
        <w:tc>
          <w:tcPr>
            <w:tcW w:w="878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C102AA" w:rsidRDefault="00C102AA" w:rsidP="00C102AA">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043635" w:rsidRPr="00043635" w:rsidRDefault="00043635" w:rsidP="00043635">
      <w:pPr>
        <w:spacing w:line="360" w:lineRule="auto"/>
        <w:rPr>
          <w:rFonts w:ascii="NTPreCursivefk" w:hAnsi="NTPreCursivefk"/>
          <w:sz w:val="52"/>
          <w:szCs w:val="52"/>
        </w:rPr>
      </w:pPr>
      <w:r w:rsidRPr="00043635">
        <w:rPr>
          <w:rFonts w:ascii="NTPreCursivefk" w:hAnsi="NTPreCursivefk"/>
          <w:sz w:val="52"/>
          <w:szCs w:val="52"/>
        </w:rPr>
        <w:lastRenderedPageBreak/>
        <w:t xml:space="preserve">W/b </w:t>
      </w:r>
      <w:r w:rsidR="002B1D57">
        <w:rPr>
          <w:rFonts w:ascii="NTPreCursivefk" w:hAnsi="NTPreCursivefk"/>
          <w:sz w:val="52"/>
          <w:szCs w:val="52"/>
        </w:rPr>
        <w:t>2</w:t>
      </w:r>
      <w:r w:rsidR="00D66A38">
        <w:rPr>
          <w:rFonts w:ascii="NTPreCursivefk" w:hAnsi="NTPreCursivefk"/>
          <w:sz w:val="52"/>
          <w:szCs w:val="52"/>
        </w:rPr>
        <w:t>9.04</w:t>
      </w:r>
      <w:r w:rsidR="002B1D57">
        <w:rPr>
          <w:rFonts w:ascii="NTPreCursivefk" w:hAnsi="NTPreCursivefk"/>
          <w:sz w:val="52"/>
          <w:szCs w:val="52"/>
        </w:rPr>
        <w:t>.24</w:t>
      </w:r>
    </w:p>
    <w:tbl>
      <w:tblPr>
        <w:tblStyle w:val="TableGrid"/>
        <w:tblW w:w="0" w:type="auto"/>
        <w:tblLook w:val="04A0" w:firstRow="1" w:lastRow="0" w:firstColumn="1" w:lastColumn="0" w:noHBand="0" w:noVBand="1"/>
      </w:tblPr>
      <w:tblGrid>
        <w:gridCol w:w="2091"/>
        <w:gridCol w:w="2091"/>
        <w:gridCol w:w="2091"/>
      </w:tblGrid>
      <w:tr w:rsidR="00C102AA" w:rsidRPr="00101337" w:rsidTr="007902CD">
        <w:tc>
          <w:tcPr>
            <w:tcW w:w="2091" w:type="dxa"/>
          </w:tcPr>
          <w:p w:rsidR="00C102AA" w:rsidRPr="002B1D57" w:rsidRDefault="001A3511" w:rsidP="007902CD">
            <w:pPr>
              <w:rPr>
                <w:rFonts w:ascii="NTPreCursivefk" w:hAnsi="NTPreCursivefk"/>
                <w:sz w:val="44"/>
                <w:szCs w:val="44"/>
              </w:rPr>
            </w:pPr>
            <w:r>
              <w:rPr>
                <w:rFonts w:ascii="NTPreCursivefk" w:hAnsi="NTPreCursivefk"/>
                <w:sz w:val="44"/>
                <w:szCs w:val="44"/>
              </w:rPr>
              <w:t>back</w:t>
            </w:r>
          </w:p>
        </w:tc>
        <w:tc>
          <w:tcPr>
            <w:tcW w:w="2091" w:type="dxa"/>
          </w:tcPr>
          <w:p w:rsidR="00C102AA" w:rsidRPr="002B1D57" w:rsidRDefault="002B1D57" w:rsidP="007902CD">
            <w:pPr>
              <w:rPr>
                <w:rFonts w:ascii="NTPreCursivefk" w:hAnsi="NTPreCursivefk"/>
                <w:sz w:val="44"/>
                <w:szCs w:val="44"/>
              </w:rPr>
            </w:pPr>
            <w:r w:rsidRPr="002B1D57">
              <w:rPr>
                <w:rFonts w:ascii="NTPreCursivefk" w:hAnsi="NTPreCursivefk"/>
                <w:sz w:val="44"/>
                <w:szCs w:val="44"/>
              </w:rPr>
              <w:t>duck</w:t>
            </w:r>
          </w:p>
        </w:tc>
        <w:tc>
          <w:tcPr>
            <w:tcW w:w="2091" w:type="dxa"/>
          </w:tcPr>
          <w:p w:rsidR="00C102AA" w:rsidRPr="00101337" w:rsidRDefault="00DD7C8C" w:rsidP="007902CD">
            <w:pPr>
              <w:rPr>
                <w:rFonts w:ascii="NTPreCursivefk" w:hAnsi="NTPreCursivefk"/>
                <w:sz w:val="44"/>
                <w:szCs w:val="44"/>
              </w:rPr>
            </w:pPr>
            <w:r>
              <w:rPr>
                <w:rFonts w:ascii="NTPreCursivefk" w:hAnsi="NTPreCursivefk"/>
                <w:sz w:val="44"/>
                <w:szCs w:val="44"/>
              </w:rPr>
              <w:t>p</w:t>
            </w:r>
            <w:r w:rsidR="00DE5A80">
              <w:rPr>
                <w:rFonts w:ascii="NTPreCursivefk" w:hAnsi="NTPreCursivefk"/>
                <w:sz w:val="44"/>
                <w:szCs w:val="44"/>
              </w:rPr>
              <w:t>ick</w:t>
            </w:r>
          </w:p>
        </w:tc>
      </w:tr>
      <w:tr w:rsidR="00C102AA" w:rsidRPr="00101337" w:rsidTr="007902CD">
        <w:tc>
          <w:tcPr>
            <w:tcW w:w="2091" w:type="dxa"/>
          </w:tcPr>
          <w:p w:rsidR="00C102AA" w:rsidRPr="002B1D57" w:rsidRDefault="00DD7C8C" w:rsidP="00C102AA">
            <w:pPr>
              <w:rPr>
                <w:rFonts w:ascii="NTPreCursivefk" w:hAnsi="NTPreCursivefk"/>
                <w:sz w:val="44"/>
                <w:szCs w:val="44"/>
              </w:rPr>
            </w:pPr>
            <w:r>
              <w:rPr>
                <w:rFonts w:ascii="NTPreCursivefk" w:hAnsi="NTPreCursivefk"/>
                <w:sz w:val="44"/>
                <w:szCs w:val="44"/>
              </w:rPr>
              <w:t>n</w:t>
            </w:r>
            <w:r w:rsidR="00CA41A9">
              <w:rPr>
                <w:rFonts w:ascii="NTPreCursivefk" w:hAnsi="NTPreCursivefk"/>
                <w:sz w:val="44"/>
                <w:szCs w:val="44"/>
              </w:rPr>
              <w:t>eck</w:t>
            </w:r>
          </w:p>
        </w:tc>
        <w:tc>
          <w:tcPr>
            <w:tcW w:w="2091" w:type="dxa"/>
          </w:tcPr>
          <w:p w:rsidR="00C102AA" w:rsidRPr="002B1D57" w:rsidRDefault="002B1D57" w:rsidP="007902CD">
            <w:pPr>
              <w:rPr>
                <w:rFonts w:ascii="NTPreCursivefk" w:hAnsi="NTPreCursivefk"/>
                <w:sz w:val="44"/>
                <w:szCs w:val="44"/>
              </w:rPr>
            </w:pPr>
            <w:r>
              <w:rPr>
                <w:rFonts w:ascii="NTPreCursivefk" w:hAnsi="NTPreCursivefk"/>
                <w:sz w:val="44"/>
                <w:szCs w:val="44"/>
              </w:rPr>
              <w:t>sock</w:t>
            </w:r>
          </w:p>
        </w:tc>
        <w:tc>
          <w:tcPr>
            <w:tcW w:w="2091" w:type="dxa"/>
          </w:tcPr>
          <w:p w:rsidR="00C102AA" w:rsidRPr="00101337" w:rsidRDefault="001A3511" w:rsidP="007902CD">
            <w:pPr>
              <w:rPr>
                <w:rFonts w:ascii="NTPreCursivefk" w:hAnsi="NTPreCursivefk"/>
                <w:sz w:val="44"/>
                <w:szCs w:val="44"/>
              </w:rPr>
            </w:pPr>
            <w:r>
              <w:rPr>
                <w:rFonts w:ascii="NTPreCursivefk" w:hAnsi="NTPreCursivefk"/>
                <w:sz w:val="44"/>
                <w:szCs w:val="44"/>
              </w:rPr>
              <w:t>quick</w:t>
            </w:r>
          </w:p>
        </w:tc>
      </w:tr>
    </w:tbl>
    <w:p w:rsidR="00C102AA" w:rsidRDefault="00C102AA" w:rsidP="00C102AA">
      <w:pPr>
        <w:rPr>
          <w:rFonts w:ascii="NTPreCursivefk" w:hAnsi="NTPreCursivefk"/>
          <w:sz w:val="44"/>
          <w:szCs w:val="44"/>
        </w:rPr>
      </w:pPr>
    </w:p>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9651E8" w:rsidRDefault="009651E8" w:rsidP="00C102AA">
      <w:pPr>
        <w:rPr>
          <w:noProof/>
        </w:rPr>
      </w:pPr>
    </w:p>
    <w:p w:rsidR="00C102AA" w:rsidRDefault="009651E8" w:rsidP="009651E8">
      <w:pPr>
        <w:jc w:val="center"/>
        <w:rPr>
          <w:rFonts w:ascii="NTPreCursivefk" w:hAnsi="NTPreCursivefk"/>
        </w:rPr>
      </w:pPr>
      <w:r>
        <w:rPr>
          <w:noProof/>
        </w:rPr>
        <w:lastRenderedPageBreak/>
        <w:drawing>
          <wp:inline distT="0" distB="0" distL="0" distR="0" wp14:anchorId="4145EE71" wp14:editId="5023E6F8">
            <wp:extent cx="5932967" cy="5325564"/>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9816"/>
                    <a:stretch/>
                  </pic:blipFill>
                  <pic:spPr bwMode="auto">
                    <a:xfrm>
                      <a:off x="0" y="0"/>
                      <a:ext cx="5953756" cy="5344225"/>
                    </a:xfrm>
                    <a:prstGeom prst="rect">
                      <a:avLst/>
                    </a:prstGeom>
                    <a:ln>
                      <a:noFill/>
                    </a:ln>
                    <a:extLst>
                      <a:ext uri="{53640926-AAD7-44D8-BBD7-CCE9431645EC}">
                        <a14:shadowObscured xmlns:a14="http://schemas.microsoft.com/office/drawing/2010/main"/>
                      </a:ext>
                    </a:extLst>
                  </pic:spPr>
                </pic:pic>
              </a:graphicData>
            </a:graphic>
          </wp:inline>
        </w:drawing>
      </w:r>
    </w:p>
    <w:p w:rsidR="009651E8" w:rsidRDefault="009651E8" w:rsidP="009651E8">
      <w:pPr>
        <w:rPr>
          <w:noProof/>
        </w:rPr>
      </w:pPr>
    </w:p>
    <w:p w:rsidR="009651E8" w:rsidRDefault="009651E8" w:rsidP="009651E8">
      <w:pPr>
        <w:jc w:val="center"/>
        <w:rPr>
          <w:noProof/>
        </w:rPr>
      </w:pPr>
    </w:p>
    <w:p w:rsidR="009651E8" w:rsidRDefault="009651E8" w:rsidP="009651E8">
      <w:pPr>
        <w:jc w:val="center"/>
        <w:rPr>
          <w:rFonts w:ascii="NTPreCursivefk" w:hAnsi="NTPreCursivefk"/>
        </w:rPr>
      </w:pPr>
      <w:r>
        <w:rPr>
          <w:noProof/>
        </w:rPr>
        <w:drawing>
          <wp:inline distT="0" distB="0" distL="0" distR="0" wp14:anchorId="5CFCEA8A" wp14:editId="452F7F8E">
            <wp:extent cx="3617287" cy="928400"/>
            <wp:effectExtent l="0" t="0" r="254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9933"/>
                    <a:stretch/>
                  </pic:blipFill>
                  <pic:spPr bwMode="auto">
                    <a:xfrm>
                      <a:off x="0" y="0"/>
                      <a:ext cx="3619500" cy="928968"/>
                    </a:xfrm>
                    <a:prstGeom prst="rect">
                      <a:avLst/>
                    </a:prstGeom>
                    <a:ln>
                      <a:noFill/>
                    </a:ln>
                    <a:extLst>
                      <a:ext uri="{53640926-AAD7-44D8-BBD7-CCE9431645EC}">
                        <a14:shadowObscured xmlns:a14="http://schemas.microsoft.com/office/drawing/2010/main"/>
                      </a:ext>
                    </a:extLst>
                  </pic:spPr>
                </pic:pic>
              </a:graphicData>
            </a:graphic>
          </wp:inline>
        </w:drawing>
      </w: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CA41A9">
              <w:rPr>
                <w:rFonts w:ascii="NTPreCursivefk" w:hAnsi="NTPreCursivefk"/>
                <w:b/>
                <w:sz w:val="76"/>
                <w:szCs w:val="76"/>
              </w:rPr>
              <w:t>2</w:t>
            </w:r>
            <w:r w:rsidR="00D66A38">
              <w:rPr>
                <w:rFonts w:ascii="NTPreCursivefk" w:hAnsi="NTPreCursivefk"/>
                <w:b/>
                <w:sz w:val="76"/>
                <w:szCs w:val="76"/>
              </w:rPr>
              <w:t>9.04</w:t>
            </w:r>
            <w:r w:rsidR="00CA41A9">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3B0D8F" w:rsidRPr="003B0D8F" w:rsidRDefault="003B0D8F" w:rsidP="003B0D8F">
      <w:pPr>
        <w:spacing w:line="360" w:lineRule="auto"/>
        <w:rPr>
          <w:rFonts w:ascii="NTPreCursivefk" w:hAnsi="NTPreCursivefk"/>
          <w:sz w:val="50"/>
          <w:szCs w:val="50"/>
        </w:rPr>
      </w:pPr>
      <w:r w:rsidRPr="003B0D8F">
        <w:rPr>
          <w:rFonts w:ascii="NTPreCursivefk" w:hAnsi="NTPreCursivefk"/>
          <w:sz w:val="50"/>
          <w:szCs w:val="50"/>
        </w:rPr>
        <w:lastRenderedPageBreak/>
        <w:t xml:space="preserve">W/b </w:t>
      </w:r>
      <w:r w:rsidR="00D66A38">
        <w:rPr>
          <w:rFonts w:ascii="NTPreCursivefk" w:hAnsi="NTPreCursivefk"/>
          <w:sz w:val="50"/>
          <w:szCs w:val="50"/>
        </w:rPr>
        <w:t>07.05</w:t>
      </w:r>
      <w:r w:rsidR="00CA41A9">
        <w:rPr>
          <w:rFonts w:ascii="NTPreCursivefk" w:hAnsi="NTPreCursivefk"/>
          <w:sz w:val="50"/>
          <w:szCs w:val="50"/>
        </w:rPr>
        <w:t>.24</w:t>
      </w:r>
    </w:p>
    <w:tbl>
      <w:tblPr>
        <w:tblStyle w:val="TableGrid"/>
        <w:tblW w:w="0" w:type="auto"/>
        <w:tblLook w:val="04A0" w:firstRow="1" w:lastRow="0" w:firstColumn="1" w:lastColumn="0" w:noHBand="0" w:noVBand="1"/>
      </w:tblPr>
      <w:tblGrid>
        <w:gridCol w:w="2091"/>
        <w:gridCol w:w="2091"/>
        <w:gridCol w:w="2091"/>
      </w:tblGrid>
      <w:tr w:rsidR="009A433D" w:rsidRPr="00101337" w:rsidTr="007902CD">
        <w:tc>
          <w:tcPr>
            <w:tcW w:w="2091" w:type="dxa"/>
          </w:tcPr>
          <w:p w:rsidR="009A433D" w:rsidRPr="00CA41A9" w:rsidRDefault="00B77155" w:rsidP="007902CD">
            <w:pPr>
              <w:rPr>
                <w:rFonts w:ascii="NTPreCursivefk" w:hAnsi="NTPreCursivefk"/>
                <w:sz w:val="44"/>
                <w:szCs w:val="44"/>
              </w:rPr>
            </w:pPr>
            <w:r>
              <w:rPr>
                <w:rFonts w:ascii="NTPreCursivefk" w:hAnsi="NTPreCursivefk"/>
                <w:sz w:val="44"/>
                <w:szCs w:val="44"/>
              </w:rPr>
              <w:t>ma</w:t>
            </w:r>
            <w:r w:rsidR="001A3511">
              <w:rPr>
                <w:rFonts w:ascii="NTPreCursivefk" w:hAnsi="NTPreCursivefk"/>
                <w:sz w:val="44"/>
                <w:szCs w:val="44"/>
              </w:rPr>
              <w:t>ss</w:t>
            </w:r>
          </w:p>
        </w:tc>
        <w:tc>
          <w:tcPr>
            <w:tcW w:w="2091" w:type="dxa"/>
          </w:tcPr>
          <w:p w:rsidR="009A433D" w:rsidRPr="00101337" w:rsidRDefault="00B77155" w:rsidP="007902CD">
            <w:pPr>
              <w:rPr>
                <w:rFonts w:ascii="NTPreCursivefk" w:hAnsi="NTPreCursivefk"/>
                <w:sz w:val="44"/>
                <w:szCs w:val="44"/>
              </w:rPr>
            </w:pPr>
            <w:r>
              <w:rPr>
                <w:rFonts w:ascii="NTPreCursivefk" w:hAnsi="NTPreCursivefk"/>
                <w:sz w:val="44"/>
                <w:szCs w:val="44"/>
              </w:rPr>
              <w:t>off</w:t>
            </w:r>
          </w:p>
        </w:tc>
        <w:tc>
          <w:tcPr>
            <w:tcW w:w="2091" w:type="dxa"/>
          </w:tcPr>
          <w:p w:rsidR="009A433D" w:rsidRPr="00101337" w:rsidRDefault="001A3511" w:rsidP="007902CD">
            <w:pPr>
              <w:rPr>
                <w:rFonts w:ascii="NTPreCursivefk" w:hAnsi="NTPreCursivefk"/>
                <w:sz w:val="44"/>
                <w:szCs w:val="44"/>
              </w:rPr>
            </w:pPr>
            <w:r>
              <w:rPr>
                <w:rFonts w:ascii="NTPreCursivefk" w:hAnsi="NTPreCursivefk"/>
                <w:sz w:val="44"/>
                <w:szCs w:val="44"/>
              </w:rPr>
              <w:t>tell</w:t>
            </w:r>
          </w:p>
        </w:tc>
      </w:tr>
      <w:tr w:rsidR="009A433D" w:rsidRPr="00101337" w:rsidTr="007902CD">
        <w:tc>
          <w:tcPr>
            <w:tcW w:w="2091" w:type="dxa"/>
          </w:tcPr>
          <w:p w:rsidR="009A433D" w:rsidRPr="00101337" w:rsidRDefault="001A3511" w:rsidP="007902CD">
            <w:pPr>
              <w:rPr>
                <w:rFonts w:ascii="NTPreCursivefk" w:hAnsi="NTPreCursivefk"/>
                <w:sz w:val="44"/>
                <w:szCs w:val="44"/>
              </w:rPr>
            </w:pPr>
            <w:r>
              <w:rPr>
                <w:rFonts w:ascii="NTPreCursivefk" w:hAnsi="NTPreCursivefk"/>
                <w:sz w:val="44"/>
                <w:szCs w:val="44"/>
              </w:rPr>
              <w:t>buzz</w:t>
            </w:r>
          </w:p>
        </w:tc>
        <w:tc>
          <w:tcPr>
            <w:tcW w:w="2091" w:type="dxa"/>
          </w:tcPr>
          <w:p w:rsidR="009A433D" w:rsidRPr="00101337" w:rsidRDefault="00DD7C8C" w:rsidP="007902CD">
            <w:pPr>
              <w:rPr>
                <w:rFonts w:ascii="NTPreCursivefk" w:hAnsi="NTPreCursivefk"/>
                <w:sz w:val="44"/>
                <w:szCs w:val="44"/>
              </w:rPr>
            </w:pPr>
            <w:r>
              <w:rPr>
                <w:rFonts w:ascii="NTPreCursivefk" w:hAnsi="NTPreCursivefk"/>
                <w:sz w:val="44"/>
                <w:szCs w:val="44"/>
              </w:rPr>
              <w:t>m</w:t>
            </w:r>
            <w:r w:rsidR="001A3511">
              <w:rPr>
                <w:rFonts w:ascii="NTPreCursivefk" w:hAnsi="NTPreCursivefk"/>
                <w:sz w:val="44"/>
                <w:szCs w:val="44"/>
              </w:rPr>
              <w:t>iss</w:t>
            </w:r>
          </w:p>
        </w:tc>
        <w:tc>
          <w:tcPr>
            <w:tcW w:w="2091" w:type="dxa"/>
          </w:tcPr>
          <w:p w:rsidR="009A433D" w:rsidRPr="00101337" w:rsidRDefault="00F077BA" w:rsidP="007902CD">
            <w:pPr>
              <w:rPr>
                <w:rFonts w:ascii="NTPreCursivefk" w:hAnsi="NTPreCursivefk"/>
                <w:sz w:val="44"/>
                <w:szCs w:val="44"/>
              </w:rPr>
            </w:pPr>
            <w:r>
              <w:rPr>
                <w:rFonts w:ascii="NTPreCursivefk" w:hAnsi="NTPreCursivefk"/>
                <w:sz w:val="44"/>
                <w:szCs w:val="44"/>
              </w:rPr>
              <w:t>egg</w:t>
            </w:r>
          </w:p>
        </w:tc>
      </w:tr>
    </w:tbl>
    <w:p w:rsidR="009A433D" w:rsidRDefault="009A433D" w:rsidP="009A433D">
      <w:pPr>
        <w:rPr>
          <w:rFonts w:ascii="NTPreCursivefk" w:hAnsi="NTPreCursivefk"/>
          <w:sz w:val="44"/>
          <w:szCs w:val="44"/>
        </w:rPr>
      </w:pPr>
    </w:p>
    <w:p w:rsidR="009A433D" w:rsidRPr="00101337" w:rsidRDefault="009A433D" w:rsidP="009A433D">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bl>
    <w:p w:rsidR="009A433D" w:rsidRDefault="009A433D" w:rsidP="009A433D">
      <w:pPr>
        <w:rPr>
          <w:rFonts w:ascii="NTPreCursivefk" w:hAnsi="NTPreCursivefk"/>
        </w:rPr>
      </w:pPr>
    </w:p>
    <w:p w:rsidR="009A433D" w:rsidRDefault="009A433D" w:rsidP="009A433D">
      <w:pPr>
        <w:rPr>
          <w:rFonts w:ascii="NTPreCursivefk" w:hAnsi="NTPreCursivefk"/>
        </w:rPr>
      </w:pPr>
    </w:p>
    <w:p w:rsidR="00466E8D" w:rsidRDefault="00466E8D" w:rsidP="009A433D">
      <w:pPr>
        <w:rPr>
          <w:rFonts w:ascii="NTPreCursivefk" w:hAnsi="NTPreCursivefk"/>
        </w:rPr>
      </w:pPr>
    </w:p>
    <w:p w:rsidR="00466E8D" w:rsidRDefault="00466E8D" w:rsidP="009A433D">
      <w:pPr>
        <w:rPr>
          <w:rFonts w:ascii="NTPreCursivefk" w:hAnsi="NTPreCursivefk"/>
        </w:rPr>
      </w:pPr>
    </w:p>
    <w:p w:rsidR="00466E8D" w:rsidRDefault="00466E8D" w:rsidP="009A433D">
      <w:pPr>
        <w:rPr>
          <w:rFonts w:ascii="NTPreCursivefk" w:hAnsi="NTPreCursivefk"/>
        </w:rPr>
      </w:pPr>
    </w:p>
    <w:p w:rsidR="00466E8D" w:rsidRDefault="00466E8D" w:rsidP="00466E8D">
      <w:pPr>
        <w:jc w:val="center"/>
        <w:rPr>
          <w:rFonts w:ascii="NTPreCursivefk" w:hAnsi="NTPreCursivefk"/>
        </w:rPr>
      </w:pPr>
      <w:r>
        <w:rPr>
          <w:noProof/>
        </w:rPr>
        <w:drawing>
          <wp:inline distT="0" distB="0" distL="0" distR="0" wp14:anchorId="0A8A3E80" wp14:editId="478F49BC">
            <wp:extent cx="6515100" cy="4686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4686300"/>
                    </a:xfrm>
                    <a:prstGeom prst="rect">
                      <a:avLst/>
                    </a:prstGeom>
                  </pic:spPr>
                </pic:pic>
              </a:graphicData>
            </a:graphic>
          </wp:inline>
        </w:drawing>
      </w: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tbl>
      <w:tblPr>
        <w:tblW w:w="9918" w:type="dxa"/>
        <w:tblLook w:val="04A0" w:firstRow="1" w:lastRow="0" w:firstColumn="1" w:lastColumn="0" w:noHBand="0" w:noVBand="1"/>
      </w:tblPr>
      <w:tblGrid>
        <w:gridCol w:w="1129"/>
        <w:gridCol w:w="8789"/>
      </w:tblGrid>
      <w:tr w:rsidR="009A433D" w:rsidTr="007902CD">
        <w:tc>
          <w:tcPr>
            <w:tcW w:w="9918" w:type="dxa"/>
            <w:gridSpan w:val="2"/>
            <w:tcBorders>
              <w:top w:val="single" w:sz="4" w:space="0" w:color="auto"/>
              <w:left w:val="single" w:sz="4" w:space="0" w:color="auto"/>
              <w:bottom w:val="single" w:sz="4" w:space="0" w:color="auto"/>
              <w:right w:val="single" w:sz="4" w:space="0" w:color="auto"/>
            </w:tcBorders>
            <w:hideMark/>
          </w:tcPr>
          <w:p w:rsidR="009A433D" w:rsidRDefault="009A433D"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9A433D" w:rsidTr="007902CD">
        <w:tc>
          <w:tcPr>
            <w:tcW w:w="9918" w:type="dxa"/>
            <w:gridSpan w:val="2"/>
            <w:tcBorders>
              <w:top w:val="single" w:sz="4" w:space="0" w:color="auto"/>
              <w:left w:val="single" w:sz="4" w:space="0" w:color="auto"/>
              <w:bottom w:val="single" w:sz="4" w:space="0" w:color="auto"/>
              <w:right w:val="single" w:sz="4" w:space="0" w:color="auto"/>
            </w:tcBorders>
            <w:hideMark/>
          </w:tcPr>
          <w:p w:rsidR="009A433D" w:rsidRDefault="009A433D" w:rsidP="007902CD">
            <w:pPr>
              <w:spacing w:line="240" w:lineRule="auto"/>
              <w:rPr>
                <w:rFonts w:ascii="NTPreCursivefk" w:hAnsi="NTPreCursivefk"/>
                <w:b/>
                <w:sz w:val="76"/>
                <w:szCs w:val="76"/>
              </w:rPr>
            </w:pPr>
            <w:r>
              <w:rPr>
                <w:rFonts w:ascii="NTPreCursivefk" w:hAnsi="NTPreCursivefk"/>
                <w:b/>
                <w:sz w:val="76"/>
                <w:szCs w:val="76"/>
              </w:rPr>
              <w:t>W</w:t>
            </w:r>
            <w:r w:rsidR="00622FCF">
              <w:rPr>
                <w:rFonts w:ascii="NTPreCursivefk" w:hAnsi="NTPreCursivefk"/>
                <w:b/>
                <w:sz w:val="76"/>
                <w:szCs w:val="76"/>
              </w:rPr>
              <w:t xml:space="preserve">/b </w:t>
            </w:r>
            <w:r w:rsidR="00D66A38">
              <w:rPr>
                <w:rFonts w:ascii="NTPreCursivefk" w:hAnsi="NTPreCursivefk"/>
                <w:b/>
                <w:sz w:val="76"/>
                <w:szCs w:val="76"/>
              </w:rPr>
              <w:t>07.05</w:t>
            </w:r>
            <w:r w:rsidR="00440440">
              <w:rPr>
                <w:rFonts w:ascii="NTPreCursivefk" w:hAnsi="NTPreCursivefk"/>
                <w:b/>
                <w:sz w:val="76"/>
                <w:szCs w:val="76"/>
              </w:rPr>
              <w:t>.24</w:t>
            </w: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bl>
    <w:p w:rsidR="009A433D" w:rsidRDefault="009A433D" w:rsidP="009A433D">
      <w:pPr>
        <w:rPr>
          <w:rFonts w:ascii="NTPreCursivefk" w:hAnsi="NTPreCursivefk"/>
          <w:b/>
          <w:sz w:val="44"/>
          <w:szCs w:val="44"/>
          <w:u w:val="single"/>
        </w:rPr>
      </w:pPr>
    </w:p>
    <w:p w:rsidR="009A433D" w:rsidRDefault="009A433D"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AF35AF" w:rsidRDefault="00AF35AF" w:rsidP="00EE7E38">
      <w:pPr>
        <w:spacing w:line="360" w:lineRule="auto"/>
        <w:rPr>
          <w:rFonts w:ascii="NTPreCursivefk" w:hAnsi="NTPreCursivefk"/>
          <w:sz w:val="52"/>
          <w:szCs w:val="52"/>
        </w:rPr>
      </w:pPr>
    </w:p>
    <w:p w:rsidR="00EE7E38" w:rsidRPr="00043635" w:rsidRDefault="00EE7E38" w:rsidP="00EE7E38">
      <w:pPr>
        <w:spacing w:line="360" w:lineRule="auto"/>
        <w:rPr>
          <w:rFonts w:ascii="NTPreCursivefk" w:hAnsi="NTPreCursivefk"/>
          <w:sz w:val="52"/>
          <w:szCs w:val="52"/>
        </w:rPr>
      </w:pPr>
      <w:r w:rsidRPr="00043635">
        <w:rPr>
          <w:rFonts w:ascii="NTPreCursivefk" w:hAnsi="NTPreCursivefk"/>
          <w:sz w:val="52"/>
          <w:szCs w:val="52"/>
        </w:rPr>
        <w:lastRenderedPageBreak/>
        <w:t xml:space="preserve">W/b </w:t>
      </w:r>
      <w:r w:rsidR="00D66A38">
        <w:rPr>
          <w:rFonts w:ascii="NTPreCursivefk" w:hAnsi="NTPreCursivefk"/>
          <w:sz w:val="52"/>
          <w:szCs w:val="52"/>
        </w:rPr>
        <w:t>13.05</w:t>
      </w:r>
      <w:r w:rsidR="00440440">
        <w:rPr>
          <w:rFonts w:ascii="NTPreCursivefk" w:hAnsi="NTPreCursivefk"/>
          <w:sz w:val="52"/>
          <w:szCs w:val="52"/>
        </w:rPr>
        <w:t>.24</w:t>
      </w:r>
    </w:p>
    <w:tbl>
      <w:tblPr>
        <w:tblStyle w:val="TableGrid"/>
        <w:tblW w:w="0" w:type="auto"/>
        <w:tblLook w:val="04A0" w:firstRow="1" w:lastRow="0" w:firstColumn="1" w:lastColumn="0" w:noHBand="0" w:noVBand="1"/>
      </w:tblPr>
      <w:tblGrid>
        <w:gridCol w:w="2091"/>
        <w:gridCol w:w="2091"/>
        <w:gridCol w:w="2091"/>
      </w:tblGrid>
      <w:tr w:rsidR="00440440" w:rsidRPr="00101337" w:rsidTr="00440440">
        <w:tc>
          <w:tcPr>
            <w:tcW w:w="2091" w:type="dxa"/>
          </w:tcPr>
          <w:p w:rsidR="00440440" w:rsidRPr="00101337" w:rsidRDefault="00440440" w:rsidP="007902CD">
            <w:pPr>
              <w:rPr>
                <w:rFonts w:ascii="NTPreCursivefk" w:hAnsi="NTPreCursivefk"/>
                <w:sz w:val="44"/>
                <w:szCs w:val="44"/>
              </w:rPr>
            </w:pPr>
            <w:r>
              <w:rPr>
                <w:rFonts w:ascii="NTPreCursivefk" w:hAnsi="NTPreCursivefk"/>
                <w:sz w:val="44"/>
                <w:szCs w:val="44"/>
              </w:rPr>
              <w:t>these</w:t>
            </w:r>
          </w:p>
        </w:tc>
        <w:tc>
          <w:tcPr>
            <w:tcW w:w="2091" w:type="dxa"/>
          </w:tcPr>
          <w:p w:rsidR="00440440" w:rsidRPr="00101337" w:rsidRDefault="00440440" w:rsidP="007902CD">
            <w:pPr>
              <w:rPr>
                <w:rFonts w:ascii="NTPreCursivefk" w:hAnsi="NTPreCursivefk"/>
                <w:sz w:val="44"/>
                <w:szCs w:val="44"/>
              </w:rPr>
            </w:pPr>
            <w:r>
              <w:rPr>
                <w:rFonts w:ascii="NTPreCursivefk" w:hAnsi="NTPreCursivefk"/>
                <w:sz w:val="44"/>
                <w:szCs w:val="44"/>
              </w:rPr>
              <w:t>made</w:t>
            </w:r>
          </w:p>
        </w:tc>
        <w:tc>
          <w:tcPr>
            <w:tcW w:w="2091" w:type="dxa"/>
          </w:tcPr>
          <w:p w:rsidR="00440440" w:rsidRDefault="00440440" w:rsidP="007902CD">
            <w:pPr>
              <w:rPr>
                <w:rFonts w:ascii="NTPreCursivefk" w:hAnsi="NTPreCursivefk"/>
                <w:sz w:val="44"/>
                <w:szCs w:val="44"/>
              </w:rPr>
            </w:pPr>
            <w:r>
              <w:rPr>
                <w:rFonts w:ascii="NTPreCursivefk" w:hAnsi="NTPreCursivefk"/>
                <w:sz w:val="44"/>
                <w:szCs w:val="44"/>
              </w:rPr>
              <w:t>home</w:t>
            </w:r>
          </w:p>
        </w:tc>
      </w:tr>
      <w:tr w:rsidR="00440440" w:rsidRPr="00101337" w:rsidTr="00440440">
        <w:tc>
          <w:tcPr>
            <w:tcW w:w="2091" w:type="dxa"/>
          </w:tcPr>
          <w:p w:rsidR="00440440" w:rsidRPr="00101337" w:rsidRDefault="00440440" w:rsidP="007902CD">
            <w:pPr>
              <w:rPr>
                <w:rFonts w:ascii="NTPreCursivefk" w:hAnsi="NTPreCursivefk"/>
                <w:sz w:val="44"/>
                <w:szCs w:val="44"/>
              </w:rPr>
            </w:pPr>
            <w:r>
              <w:rPr>
                <w:rFonts w:ascii="NTPreCursivefk" w:hAnsi="NTPreCursivefk"/>
                <w:sz w:val="44"/>
                <w:szCs w:val="44"/>
              </w:rPr>
              <w:t>cube</w:t>
            </w:r>
          </w:p>
        </w:tc>
        <w:tc>
          <w:tcPr>
            <w:tcW w:w="2091" w:type="dxa"/>
          </w:tcPr>
          <w:p w:rsidR="00440440" w:rsidRPr="00101337" w:rsidRDefault="00440440" w:rsidP="007902CD">
            <w:pPr>
              <w:rPr>
                <w:rFonts w:ascii="NTPreCursivefk" w:hAnsi="NTPreCursivefk"/>
                <w:sz w:val="44"/>
                <w:szCs w:val="44"/>
              </w:rPr>
            </w:pPr>
            <w:r>
              <w:rPr>
                <w:rFonts w:ascii="NTPreCursivefk" w:hAnsi="NTPreCursivefk"/>
                <w:sz w:val="44"/>
                <w:szCs w:val="44"/>
              </w:rPr>
              <w:t>game</w:t>
            </w:r>
          </w:p>
        </w:tc>
        <w:tc>
          <w:tcPr>
            <w:tcW w:w="2091" w:type="dxa"/>
          </w:tcPr>
          <w:p w:rsidR="00440440" w:rsidRDefault="00B77155" w:rsidP="007902CD">
            <w:pPr>
              <w:rPr>
                <w:rFonts w:ascii="NTPreCursivefk" w:hAnsi="NTPreCursivefk"/>
                <w:sz w:val="44"/>
                <w:szCs w:val="44"/>
              </w:rPr>
            </w:pPr>
            <w:r>
              <w:rPr>
                <w:rFonts w:ascii="NTPreCursivefk" w:hAnsi="NTPreCursivefk"/>
                <w:sz w:val="44"/>
                <w:szCs w:val="44"/>
              </w:rPr>
              <w:t>m</w:t>
            </w:r>
            <w:r w:rsidR="00440440">
              <w:rPr>
                <w:rFonts w:ascii="NTPreCursivefk" w:hAnsi="NTPreCursivefk"/>
                <w:sz w:val="44"/>
                <w:szCs w:val="44"/>
              </w:rPr>
              <w:t>ine</w:t>
            </w:r>
          </w:p>
        </w:tc>
      </w:tr>
    </w:tbl>
    <w:p w:rsidR="00EE7E38" w:rsidRDefault="00EE7E38" w:rsidP="00EE7E38">
      <w:pPr>
        <w:rPr>
          <w:rFonts w:ascii="NTPreCursivefk" w:hAnsi="NTPreCursivefk"/>
          <w:sz w:val="44"/>
          <w:szCs w:val="44"/>
        </w:rPr>
      </w:pPr>
    </w:p>
    <w:p w:rsidR="00EE7E38" w:rsidRPr="00101337" w:rsidRDefault="00EE7E38" w:rsidP="00EE7E38">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bl>
    <w:p w:rsidR="00EE7E38" w:rsidRDefault="00EE7E38" w:rsidP="00EE7E38">
      <w:pPr>
        <w:rPr>
          <w:rFonts w:ascii="NTPreCursivefk" w:hAnsi="NTPreCursivefk"/>
        </w:rPr>
      </w:pPr>
    </w:p>
    <w:p w:rsidR="00EE7E38" w:rsidRDefault="00EE7E38" w:rsidP="00EE7E38">
      <w:pPr>
        <w:rPr>
          <w:rFonts w:ascii="NTPreCursivefk" w:hAnsi="NTPreCursivefk"/>
        </w:rPr>
      </w:pPr>
    </w:p>
    <w:p w:rsidR="00466E8D" w:rsidRDefault="00466E8D" w:rsidP="00EE7E38">
      <w:pPr>
        <w:rPr>
          <w:rFonts w:ascii="NTPreCursivefk" w:hAnsi="NTPreCursivefk"/>
        </w:rPr>
      </w:pPr>
    </w:p>
    <w:p w:rsidR="00466E8D" w:rsidRDefault="00466E8D" w:rsidP="00EE7E38">
      <w:pPr>
        <w:rPr>
          <w:rFonts w:ascii="NTPreCursivefk" w:hAnsi="NTPreCursivefk"/>
        </w:rPr>
      </w:pPr>
    </w:p>
    <w:p w:rsidR="00466E8D" w:rsidRDefault="00466E8D" w:rsidP="00466E8D">
      <w:pPr>
        <w:jc w:val="center"/>
        <w:rPr>
          <w:rFonts w:ascii="NTPreCursivefk" w:hAnsi="NTPreCursivefk"/>
        </w:rPr>
      </w:pPr>
      <w:r>
        <w:rPr>
          <w:noProof/>
        </w:rPr>
        <w:lastRenderedPageBreak/>
        <w:drawing>
          <wp:inline distT="0" distB="0" distL="0" distR="0" wp14:anchorId="67837BF3" wp14:editId="742D302A">
            <wp:extent cx="5084089" cy="5890437"/>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7054" cy="5905458"/>
                    </a:xfrm>
                    <a:prstGeom prst="rect">
                      <a:avLst/>
                    </a:prstGeom>
                  </pic:spPr>
                </pic:pic>
              </a:graphicData>
            </a:graphic>
          </wp:inline>
        </w:drawing>
      </w: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B732EF" w:rsidRDefault="00B732EF"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tbl>
      <w:tblPr>
        <w:tblW w:w="9918" w:type="dxa"/>
        <w:tblLook w:val="04A0" w:firstRow="1" w:lastRow="0" w:firstColumn="1" w:lastColumn="0" w:noHBand="0" w:noVBand="1"/>
      </w:tblPr>
      <w:tblGrid>
        <w:gridCol w:w="1129"/>
        <w:gridCol w:w="8789"/>
      </w:tblGrid>
      <w:tr w:rsidR="00EE7E38" w:rsidTr="007902CD">
        <w:tc>
          <w:tcPr>
            <w:tcW w:w="9918" w:type="dxa"/>
            <w:gridSpan w:val="2"/>
            <w:tcBorders>
              <w:top w:val="single" w:sz="4" w:space="0" w:color="auto"/>
              <w:left w:val="single" w:sz="4" w:space="0" w:color="auto"/>
              <w:bottom w:val="single" w:sz="4" w:space="0" w:color="auto"/>
              <w:right w:val="single" w:sz="4" w:space="0" w:color="auto"/>
            </w:tcBorders>
            <w:hideMark/>
          </w:tcPr>
          <w:p w:rsidR="00EE7E38" w:rsidRDefault="00EE7E38"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EE7E38" w:rsidTr="007902CD">
        <w:tc>
          <w:tcPr>
            <w:tcW w:w="9918" w:type="dxa"/>
            <w:gridSpan w:val="2"/>
            <w:tcBorders>
              <w:top w:val="single" w:sz="4" w:space="0" w:color="auto"/>
              <w:left w:val="single" w:sz="4" w:space="0" w:color="auto"/>
              <w:bottom w:val="single" w:sz="4" w:space="0" w:color="auto"/>
              <w:right w:val="single" w:sz="4" w:space="0" w:color="auto"/>
            </w:tcBorders>
            <w:hideMark/>
          </w:tcPr>
          <w:p w:rsidR="00EE7E38" w:rsidRDefault="00EE7E38"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13.05</w:t>
            </w:r>
            <w:r w:rsidR="00440440">
              <w:rPr>
                <w:rFonts w:ascii="NTPreCursivefk" w:hAnsi="NTPreCursivefk"/>
                <w:b/>
                <w:sz w:val="76"/>
                <w:szCs w:val="76"/>
              </w:rPr>
              <w:t>.24</w:t>
            </w: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9F424E" w:rsidTr="007902CD">
        <w:tc>
          <w:tcPr>
            <w:tcW w:w="112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r>
              <w:rPr>
                <w:rFonts w:ascii="NTPreCursivefk" w:hAnsi="NTPreCursivefk"/>
                <w:sz w:val="36"/>
                <w:szCs w:val="36"/>
              </w:rPr>
              <w:t>7</w:t>
            </w:r>
          </w:p>
        </w:tc>
        <w:tc>
          <w:tcPr>
            <w:tcW w:w="878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p>
        </w:tc>
      </w:tr>
      <w:tr w:rsidR="009F424E" w:rsidTr="007902CD">
        <w:tc>
          <w:tcPr>
            <w:tcW w:w="112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r>
              <w:rPr>
                <w:rFonts w:ascii="NTPreCursivefk" w:hAnsi="NTPreCursivefk"/>
                <w:sz w:val="36"/>
                <w:szCs w:val="36"/>
              </w:rPr>
              <w:t>8</w:t>
            </w:r>
          </w:p>
        </w:tc>
        <w:tc>
          <w:tcPr>
            <w:tcW w:w="878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p>
        </w:tc>
      </w:tr>
    </w:tbl>
    <w:p w:rsidR="009A433D" w:rsidRDefault="009A433D"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Pr="00043635" w:rsidRDefault="00384C61" w:rsidP="00384C61">
      <w:pPr>
        <w:spacing w:line="360" w:lineRule="auto"/>
        <w:rPr>
          <w:rFonts w:ascii="NTPreCursivefk" w:hAnsi="NTPreCursivefk"/>
          <w:sz w:val="52"/>
          <w:szCs w:val="52"/>
        </w:rPr>
      </w:pPr>
      <w:r w:rsidRPr="00043635">
        <w:rPr>
          <w:rFonts w:ascii="NTPreCursivefk" w:hAnsi="NTPreCursivefk"/>
          <w:sz w:val="52"/>
          <w:szCs w:val="52"/>
        </w:rPr>
        <w:lastRenderedPageBreak/>
        <w:t xml:space="preserve">W/b </w:t>
      </w:r>
      <w:r w:rsidR="00D66A38">
        <w:rPr>
          <w:rFonts w:ascii="NTPreCursivefk" w:hAnsi="NTPreCursivefk"/>
          <w:sz w:val="52"/>
          <w:szCs w:val="52"/>
        </w:rPr>
        <w:t>20.05</w:t>
      </w:r>
      <w:r w:rsidR="00440440">
        <w:rPr>
          <w:rFonts w:ascii="NTPreCursivefk" w:hAnsi="NTPreCursivefk"/>
          <w:sz w:val="52"/>
          <w:szCs w:val="52"/>
        </w:rPr>
        <w:t>.24</w:t>
      </w:r>
    </w:p>
    <w:tbl>
      <w:tblPr>
        <w:tblStyle w:val="TableGrid"/>
        <w:tblW w:w="0" w:type="auto"/>
        <w:tblLook w:val="04A0" w:firstRow="1" w:lastRow="0" w:firstColumn="1" w:lastColumn="0" w:noHBand="0" w:noVBand="1"/>
      </w:tblPr>
      <w:tblGrid>
        <w:gridCol w:w="2091"/>
        <w:gridCol w:w="2091"/>
        <w:gridCol w:w="2091"/>
      </w:tblGrid>
      <w:tr w:rsidR="00384C61" w:rsidRPr="00101337" w:rsidTr="00384C61">
        <w:trPr>
          <w:trHeight w:val="593"/>
        </w:trPr>
        <w:tc>
          <w:tcPr>
            <w:tcW w:w="2091" w:type="dxa"/>
          </w:tcPr>
          <w:p w:rsidR="00384C61" w:rsidRPr="00440440" w:rsidRDefault="001A3511" w:rsidP="007902CD">
            <w:pPr>
              <w:rPr>
                <w:rFonts w:ascii="NTPreCursivefk" w:hAnsi="NTPreCursivefk"/>
                <w:sz w:val="44"/>
                <w:szCs w:val="44"/>
              </w:rPr>
            </w:pPr>
            <w:r>
              <w:rPr>
                <w:rFonts w:ascii="NTPreCursivefk" w:hAnsi="NTPreCursivefk"/>
                <w:sz w:val="44"/>
                <w:szCs w:val="44"/>
              </w:rPr>
              <w:t>hope</w:t>
            </w:r>
          </w:p>
        </w:tc>
        <w:tc>
          <w:tcPr>
            <w:tcW w:w="2091" w:type="dxa"/>
          </w:tcPr>
          <w:p w:rsidR="00384C61" w:rsidRPr="00440440" w:rsidRDefault="00440440" w:rsidP="007902CD">
            <w:pPr>
              <w:rPr>
                <w:rFonts w:ascii="NTPreCursivefk" w:hAnsi="NTPreCursivefk"/>
                <w:sz w:val="44"/>
                <w:szCs w:val="44"/>
              </w:rPr>
            </w:pPr>
            <w:r>
              <w:rPr>
                <w:rFonts w:ascii="NTPreCursivefk" w:hAnsi="NTPreCursivefk"/>
                <w:sz w:val="44"/>
                <w:szCs w:val="44"/>
              </w:rPr>
              <w:t>use</w:t>
            </w:r>
          </w:p>
        </w:tc>
        <w:tc>
          <w:tcPr>
            <w:tcW w:w="2091" w:type="dxa"/>
          </w:tcPr>
          <w:p w:rsidR="00384C61" w:rsidRPr="00101337" w:rsidRDefault="00B77155" w:rsidP="007902CD">
            <w:pPr>
              <w:rPr>
                <w:rFonts w:ascii="NTPreCursivefk" w:hAnsi="NTPreCursivefk"/>
                <w:sz w:val="44"/>
                <w:szCs w:val="44"/>
              </w:rPr>
            </w:pPr>
            <w:r>
              <w:rPr>
                <w:rFonts w:ascii="NTPreCursivefk" w:hAnsi="NTPreCursivefk"/>
                <w:sz w:val="44"/>
                <w:szCs w:val="44"/>
              </w:rPr>
              <w:t>m</w:t>
            </w:r>
            <w:r w:rsidR="009A5AA4">
              <w:rPr>
                <w:rFonts w:ascii="NTPreCursivefk" w:hAnsi="NTPreCursivefk"/>
                <w:sz w:val="44"/>
                <w:szCs w:val="44"/>
              </w:rPr>
              <w:t>ake</w:t>
            </w:r>
          </w:p>
        </w:tc>
      </w:tr>
      <w:tr w:rsidR="00384C61" w:rsidRPr="00101337" w:rsidTr="007902CD">
        <w:tc>
          <w:tcPr>
            <w:tcW w:w="2091" w:type="dxa"/>
          </w:tcPr>
          <w:p w:rsidR="00384C61" w:rsidRPr="00440440" w:rsidRDefault="00B77155" w:rsidP="007902CD">
            <w:pPr>
              <w:rPr>
                <w:rFonts w:ascii="NTPreCursivefk" w:hAnsi="NTPreCursivefk"/>
                <w:sz w:val="44"/>
                <w:szCs w:val="44"/>
              </w:rPr>
            </w:pPr>
            <w:r>
              <w:rPr>
                <w:rFonts w:ascii="NTPreCursivefk" w:hAnsi="NTPreCursivefk"/>
                <w:sz w:val="44"/>
                <w:szCs w:val="44"/>
              </w:rPr>
              <w:t>five</w:t>
            </w:r>
          </w:p>
        </w:tc>
        <w:tc>
          <w:tcPr>
            <w:tcW w:w="2091" w:type="dxa"/>
          </w:tcPr>
          <w:p w:rsidR="00384C61" w:rsidRPr="00440440" w:rsidRDefault="001A3511" w:rsidP="007902CD">
            <w:pPr>
              <w:rPr>
                <w:rFonts w:ascii="NTPreCursivefk" w:hAnsi="NTPreCursivefk"/>
                <w:sz w:val="44"/>
                <w:szCs w:val="44"/>
              </w:rPr>
            </w:pPr>
            <w:r>
              <w:rPr>
                <w:rFonts w:ascii="NTPreCursivefk" w:hAnsi="NTPreCursivefk"/>
                <w:sz w:val="44"/>
                <w:szCs w:val="44"/>
              </w:rPr>
              <w:t>even</w:t>
            </w:r>
          </w:p>
        </w:tc>
        <w:tc>
          <w:tcPr>
            <w:tcW w:w="2091" w:type="dxa"/>
          </w:tcPr>
          <w:p w:rsidR="00384C61" w:rsidRPr="00101337" w:rsidRDefault="007A34BC" w:rsidP="007902CD">
            <w:pPr>
              <w:rPr>
                <w:rFonts w:ascii="NTPreCursivefk" w:hAnsi="NTPreCursivefk"/>
                <w:sz w:val="44"/>
                <w:szCs w:val="44"/>
              </w:rPr>
            </w:pPr>
            <w:r>
              <w:rPr>
                <w:rFonts w:ascii="NTPreCursivefk" w:hAnsi="NTPreCursivefk"/>
                <w:sz w:val="44"/>
                <w:szCs w:val="44"/>
              </w:rPr>
              <w:t>kite</w:t>
            </w:r>
          </w:p>
        </w:tc>
      </w:tr>
    </w:tbl>
    <w:p w:rsidR="00384C61" w:rsidRDefault="00384C61" w:rsidP="00384C61">
      <w:pPr>
        <w:rPr>
          <w:rFonts w:ascii="NTPreCursivefk" w:hAnsi="NTPreCursivefk"/>
          <w:sz w:val="44"/>
          <w:szCs w:val="44"/>
        </w:rPr>
      </w:pPr>
    </w:p>
    <w:p w:rsidR="00384C61" w:rsidRPr="00101337" w:rsidRDefault="00384C61" w:rsidP="00384C61">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bl>
    <w:p w:rsidR="00384C61" w:rsidRDefault="00384C61" w:rsidP="00384C61">
      <w:pPr>
        <w:rPr>
          <w:rFonts w:ascii="NTPreCursivefk" w:hAnsi="NTPreCursivefk"/>
        </w:rPr>
      </w:pPr>
    </w:p>
    <w:p w:rsidR="00384C61" w:rsidRDefault="00384C61" w:rsidP="00384C61">
      <w:pPr>
        <w:rPr>
          <w:rFonts w:ascii="NTPreCursivefk" w:hAnsi="NTPreCursivefk"/>
        </w:rPr>
      </w:pPr>
    </w:p>
    <w:p w:rsidR="00466E8D" w:rsidRDefault="00466E8D" w:rsidP="00384C61">
      <w:pPr>
        <w:rPr>
          <w:rFonts w:ascii="NTPreCursivefk" w:hAnsi="NTPreCursivefk"/>
        </w:rPr>
      </w:pPr>
      <w:r>
        <w:rPr>
          <w:noProof/>
        </w:rPr>
        <w:lastRenderedPageBreak/>
        <w:drawing>
          <wp:inline distT="0" distB="0" distL="0" distR="0" wp14:anchorId="2AEEDFFA" wp14:editId="67EC6232">
            <wp:extent cx="6276975" cy="4029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6975" cy="4029075"/>
                    </a:xfrm>
                    <a:prstGeom prst="rect">
                      <a:avLst/>
                    </a:prstGeom>
                  </pic:spPr>
                </pic:pic>
              </a:graphicData>
            </a:graphic>
          </wp:inline>
        </w:drawing>
      </w:r>
    </w:p>
    <w:p w:rsidR="00466E8D" w:rsidRDefault="00466E8D" w:rsidP="00384C61">
      <w:pPr>
        <w:rPr>
          <w:rFonts w:ascii="NTPreCursivefk" w:hAnsi="NTPreCursivefk"/>
        </w:rPr>
      </w:pPr>
    </w:p>
    <w:p w:rsidR="00466E8D" w:rsidRDefault="00466E8D" w:rsidP="00384C61">
      <w:pPr>
        <w:rPr>
          <w:rFonts w:ascii="NTPreCursivefk" w:hAnsi="NTPreCursivefk"/>
          <w:sz w:val="52"/>
          <w:szCs w:val="52"/>
        </w:rPr>
      </w:pPr>
      <w:r w:rsidRPr="00466E8D">
        <w:rPr>
          <w:rFonts w:ascii="NTPreCursivefk" w:hAnsi="NTPreCursivefk"/>
          <w:sz w:val="52"/>
          <w:szCs w:val="52"/>
        </w:rPr>
        <w:t xml:space="preserve">Look at the picture clue and write the word in the box that matches. </w:t>
      </w:r>
    </w:p>
    <w:p w:rsidR="00466E8D" w:rsidRDefault="00466E8D" w:rsidP="00466E8D">
      <w:pPr>
        <w:jc w:val="center"/>
        <w:rPr>
          <w:rFonts w:ascii="NTPreCursivefk" w:hAnsi="NTPreCursivefk"/>
          <w:sz w:val="52"/>
          <w:szCs w:val="52"/>
        </w:rPr>
      </w:pPr>
      <w:r>
        <w:rPr>
          <w:noProof/>
        </w:rPr>
        <w:lastRenderedPageBreak/>
        <w:drawing>
          <wp:inline distT="0" distB="0" distL="0" distR="0" wp14:anchorId="451377C6" wp14:editId="71390F47">
            <wp:extent cx="6431179" cy="8721969"/>
            <wp:effectExtent l="0" t="0" r="825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6484" cy="8756288"/>
                    </a:xfrm>
                    <a:prstGeom prst="rect">
                      <a:avLst/>
                    </a:prstGeom>
                  </pic:spPr>
                </pic:pic>
              </a:graphicData>
            </a:graphic>
          </wp:inline>
        </w:drawing>
      </w:r>
    </w:p>
    <w:p w:rsidR="00466E8D" w:rsidRPr="00466E8D" w:rsidRDefault="00466E8D" w:rsidP="00384C61">
      <w:pPr>
        <w:rPr>
          <w:rFonts w:ascii="NTPreCursivefk" w:hAnsi="NTPreCursivefk"/>
          <w:sz w:val="52"/>
          <w:szCs w:val="52"/>
        </w:rPr>
      </w:pPr>
    </w:p>
    <w:p w:rsidR="00466E8D" w:rsidRDefault="00466E8D" w:rsidP="00384C61">
      <w:pPr>
        <w:rPr>
          <w:rFonts w:ascii="NTPreCursivefk" w:hAnsi="NTPreCursivefk"/>
        </w:rPr>
      </w:pPr>
    </w:p>
    <w:tbl>
      <w:tblPr>
        <w:tblW w:w="9918" w:type="dxa"/>
        <w:tblLook w:val="04A0" w:firstRow="1" w:lastRow="0" w:firstColumn="1" w:lastColumn="0" w:noHBand="0" w:noVBand="1"/>
      </w:tblPr>
      <w:tblGrid>
        <w:gridCol w:w="1129"/>
        <w:gridCol w:w="8789"/>
      </w:tblGrid>
      <w:tr w:rsidR="00384C61" w:rsidTr="007902CD">
        <w:tc>
          <w:tcPr>
            <w:tcW w:w="9918" w:type="dxa"/>
            <w:gridSpan w:val="2"/>
            <w:tcBorders>
              <w:top w:val="single" w:sz="4" w:space="0" w:color="auto"/>
              <w:left w:val="single" w:sz="4" w:space="0" w:color="auto"/>
              <w:bottom w:val="single" w:sz="4" w:space="0" w:color="auto"/>
              <w:right w:val="single" w:sz="4" w:space="0" w:color="auto"/>
            </w:tcBorders>
            <w:hideMark/>
          </w:tcPr>
          <w:p w:rsidR="00384C61" w:rsidRDefault="00384C61"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384C61" w:rsidTr="007902CD">
        <w:tc>
          <w:tcPr>
            <w:tcW w:w="9918" w:type="dxa"/>
            <w:gridSpan w:val="2"/>
            <w:tcBorders>
              <w:top w:val="single" w:sz="4" w:space="0" w:color="auto"/>
              <w:left w:val="single" w:sz="4" w:space="0" w:color="auto"/>
              <w:bottom w:val="single" w:sz="4" w:space="0" w:color="auto"/>
              <w:right w:val="single" w:sz="4" w:space="0" w:color="auto"/>
            </w:tcBorders>
            <w:hideMark/>
          </w:tcPr>
          <w:p w:rsidR="00384C61" w:rsidRDefault="00384C61"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20.05</w:t>
            </w:r>
            <w:r w:rsidR="00440440">
              <w:rPr>
                <w:rFonts w:ascii="NTPreCursivefk" w:hAnsi="NTPreCursivefk"/>
                <w:b/>
                <w:sz w:val="76"/>
                <w:szCs w:val="76"/>
              </w:rPr>
              <w:t>.24</w:t>
            </w: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bl>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3D773A" w:rsidRDefault="003D773A" w:rsidP="00327E1D">
      <w:pPr>
        <w:rPr>
          <w:rFonts w:ascii="NTPreCursivefk" w:hAnsi="NTPreCursivefk"/>
        </w:rPr>
      </w:pPr>
    </w:p>
    <w:p w:rsidR="003D773A" w:rsidRDefault="003D773A" w:rsidP="00327E1D">
      <w:pPr>
        <w:rPr>
          <w:rFonts w:ascii="NTPreCursivefk" w:hAnsi="NTPreCursivefk"/>
        </w:rPr>
      </w:pPr>
    </w:p>
    <w:p w:rsidR="003D773A" w:rsidRDefault="003D773A" w:rsidP="00327E1D">
      <w:pPr>
        <w:rPr>
          <w:rFonts w:ascii="NTPreCursivefk" w:hAnsi="NTPreCursivefk"/>
        </w:rPr>
      </w:pPr>
    </w:p>
    <w:p w:rsidR="00327E1D" w:rsidRDefault="00327E1D" w:rsidP="00C102AA">
      <w:pPr>
        <w:rPr>
          <w:rFonts w:ascii="NTPreCursivefk" w:hAnsi="NTPreCursivefk"/>
          <w:b/>
          <w:sz w:val="44"/>
          <w:szCs w:val="44"/>
          <w:u w:val="single"/>
        </w:rPr>
      </w:pPr>
    </w:p>
    <w:p w:rsidR="00C102AA" w:rsidRPr="00622FCF" w:rsidRDefault="00C102AA" w:rsidP="00C102AA">
      <w:pPr>
        <w:rPr>
          <w:rFonts w:ascii="NTPreCursivefk" w:hAnsi="NTPreCursivefk"/>
          <w:b/>
          <w:sz w:val="44"/>
          <w:szCs w:val="44"/>
          <w:u w:val="single"/>
        </w:rPr>
      </w:pPr>
      <w:r>
        <w:rPr>
          <w:rFonts w:ascii="NTPreCursivefk" w:hAnsi="NTPreCursivefk"/>
          <w:b/>
          <w:sz w:val="44"/>
          <w:szCs w:val="44"/>
          <w:u w:val="single"/>
        </w:rPr>
        <w:br w:type="page"/>
      </w: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15.04</w:t>
      </w:r>
      <w:r w:rsidR="00440440">
        <w:rPr>
          <w:rFonts w:ascii="NTPreCursivefk" w:hAnsi="NTPreCursivefk"/>
          <w:b/>
          <w:sz w:val="96"/>
          <w:szCs w:val="44"/>
          <w:u w:val="single"/>
        </w:rPr>
        <w:t>.24</w:t>
      </w:r>
    </w:p>
    <w:p w:rsidR="00C102AA" w:rsidRDefault="00C102AA" w:rsidP="00C102AA">
      <w:pPr>
        <w:rPr>
          <w:rFonts w:ascii="NTPreCursivefk" w:hAnsi="NTPreCursivefk"/>
          <w:b/>
          <w:sz w:val="60"/>
          <w:szCs w:val="60"/>
        </w:rPr>
      </w:pPr>
      <w:r>
        <w:rPr>
          <w:rFonts w:ascii="NTPreCursivefk" w:hAnsi="NTPreCursivefk"/>
          <w:b/>
          <w:sz w:val="60"/>
          <w:szCs w:val="60"/>
        </w:rPr>
        <w:t>SPELLING TEST</w:t>
      </w:r>
    </w:p>
    <w:p w:rsidR="00C102AA" w:rsidRPr="009C7422" w:rsidRDefault="00C102AA" w:rsidP="00C102AA">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bl>
    <w:p w:rsidR="00C102AA" w:rsidRDefault="00C102AA" w:rsidP="00C102AA">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D00785" w:rsidRPr="0095099B" w:rsidRDefault="00761F57" w:rsidP="00D00785">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22.04</w:t>
      </w:r>
      <w:r w:rsidR="00440440">
        <w:rPr>
          <w:rFonts w:ascii="NTPreCursivefk" w:hAnsi="NTPreCursivefk"/>
          <w:b/>
          <w:sz w:val="96"/>
          <w:szCs w:val="44"/>
          <w:u w:val="single"/>
        </w:rPr>
        <w:t>.24</w:t>
      </w:r>
    </w:p>
    <w:p w:rsidR="00D00785" w:rsidRDefault="00D00785" w:rsidP="00D00785">
      <w:pPr>
        <w:rPr>
          <w:rFonts w:ascii="NTPreCursivefk" w:hAnsi="NTPreCursivefk"/>
          <w:b/>
          <w:sz w:val="60"/>
          <w:szCs w:val="60"/>
        </w:rPr>
      </w:pPr>
      <w:r>
        <w:rPr>
          <w:rFonts w:ascii="NTPreCursivefk" w:hAnsi="NTPreCursivefk"/>
          <w:b/>
          <w:sz w:val="60"/>
          <w:szCs w:val="60"/>
        </w:rPr>
        <w:t>SPELLING TEST</w:t>
      </w:r>
    </w:p>
    <w:p w:rsidR="00D00785" w:rsidRPr="009C7422" w:rsidRDefault="00D00785" w:rsidP="00D007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bl>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AF35AF" w:rsidRDefault="00AC3AD4" w:rsidP="00D00785">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440440">
        <w:rPr>
          <w:rFonts w:ascii="NTPreCursivefk" w:hAnsi="NTPreCursivefk"/>
          <w:b/>
          <w:sz w:val="96"/>
          <w:szCs w:val="44"/>
          <w:u w:val="single"/>
        </w:rPr>
        <w:t>2</w:t>
      </w:r>
      <w:r w:rsidR="00D66A38">
        <w:rPr>
          <w:rFonts w:ascii="NTPreCursivefk" w:hAnsi="NTPreCursivefk"/>
          <w:b/>
          <w:sz w:val="96"/>
          <w:szCs w:val="44"/>
          <w:u w:val="single"/>
        </w:rPr>
        <w:t>9.04</w:t>
      </w:r>
      <w:r w:rsidR="00440440">
        <w:rPr>
          <w:rFonts w:ascii="NTPreCursivefk" w:hAnsi="NTPreCursivefk"/>
          <w:b/>
          <w:sz w:val="96"/>
          <w:szCs w:val="44"/>
          <w:u w:val="single"/>
        </w:rPr>
        <w:t>.24</w:t>
      </w:r>
    </w:p>
    <w:p w:rsidR="00D00785" w:rsidRDefault="00D00785" w:rsidP="00D00785">
      <w:pPr>
        <w:rPr>
          <w:rFonts w:ascii="NTPreCursivefk" w:hAnsi="NTPreCursivefk"/>
          <w:b/>
          <w:sz w:val="60"/>
          <w:szCs w:val="60"/>
        </w:rPr>
      </w:pPr>
      <w:r>
        <w:rPr>
          <w:rFonts w:ascii="NTPreCursivefk" w:hAnsi="NTPreCursivefk"/>
          <w:b/>
          <w:sz w:val="60"/>
          <w:szCs w:val="60"/>
        </w:rPr>
        <w:t>SPELLING TEST</w:t>
      </w:r>
    </w:p>
    <w:p w:rsidR="00D00785" w:rsidRPr="009C7422" w:rsidRDefault="00D00785" w:rsidP="00D007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bl>
    <w:p w:rsidR="00164C4F" w:rsidRDefault="00164C4F" w:rsidP="00164C4F">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9A433D" w:rsidRPr="0095099B" w:rsidRDefault="009A433D" w:rsidP="009A433D">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07.05</w:t>
      </w:r>
      <w:r w:rsidR="00440440">
        <w:rPr>
          <w:rFonts w:ascii="NTPreCursivefk" w:hAnsi="NTPreCursivefk"/>
          <w:b/>
          <w:sz w:val="96"/>
          <w:szCs w:val="44"/>
          <w:u w:val="single"/>
        </w:rPr>
        <w:t>.24</w:t>
      </w:r>
    </w:p>
    <w:p w:rsidR="009A433D" w:rsidRDefault="009A433D" w:rsidP="009A433D">
      <w:pPr>
        <w:rPr>
          <w:rFonts w:ascii="NTPreCursivefk" w:hAnsi="NTPreCursivefk"/>
          <w:b/>
          <w:sz w:val="60"/>
          <w:szCs w:val="60"/>
        </w:rPr>
      </w:pPr>
      <w:r>
        <w:rPr>
          <w:rFonts w:ascii="NTPreCursivefk" w:hAnsi="NTPreCursivefk"/>
          <w:b/>
          <w:sz w:val="60"/>
          <w:szCs w:val="60"/>
        </w:rPr>
        <w:t>SPELLING TEST</w:t>
      </w:r>
    </w:p>
    <w:p w:rsidR="009A433D" w:rsidRPr="009C7422" w:rsidRDefault="009A433D" w:rsidP="009A433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bl>
    <w:p w:rsidR="009A433D" w:rsidRDefault="009A433D" w:rsidP="009A433D">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9A433D" w:rsidRPr="0095099B" w:rsidRDefault="009A433D" w:rsidP="009A433D">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13.05</w:t>
      </w:r>
      <w:r w:rsidR="00440440">
        <w:rPr>
          <w:rFonts w:ascii="NTPreCursivefk" w:hAnsi="NTPreCursivefk"/>
          <w:b/>
          <w:sz w:val="96"/>
          <w:szCs w:val="44"/>
          <w:u w:val="single"/>
        </w:rPr>
        <w:t>.24</w:t>
      </w:r>
    </w:p>
    <w:p w:rsidR="009A433D" w:rsidRDefault="009A433D" w:rsidP="009A433D">
      <w:pPr>
        <w:rPr>
          <w:rFonts w:ascii="NTPreCursivefk" w:hAnsi="NTPreCursivefk"/>
          <w:b/>
          <w:sz w:val="60"/>
          <w:szCs w:val="60"/>
        </w:rPr>
      </w:pPr>
      <w:r>
        <w:rPr>
          <w:rFonts w:ascii="NTPreCursivefk" w:hAnsi="NTPreCursivefk"/>
          <w:b/>
          <w:sz w:val="60"/>
          <w:szCs w:val="60"/>
        </w:rPr>
        <w:t>SPELLING TEST</w:t>
      </w:r>
    </w:p>
    <w:p w:rsidR="009A433D" w:rsidRPr="009C7422" w:rsidRDefault="009A433D" w:rsidP="009A433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bl>
    <w:p w:rsidR="009A433D" w:rsidRDefault="009A433D" w:rsidP="009A433D">
      <w:pPr>
        <w:rPr>
          <w:rFonts w:ascii="NTPreCursivefk" w:hAnsi="NTPreCursivefk"/>
          <w:b/>
          <w:sz w:val="44"/>
          <w:szCs w:val="44"/>
          <w:u w:val="single"/>
        </w:rPr>
      </w:pPr>
    </w:p>
    <w:p w:rsidR="002D62E8" w:rsidRDefault="002D62E8" w:rsidP="00164C4F">
      <w:pPr>
        <w:rPr>
          <w:rFonts w:ascii="NTPreCursivefk" w:hAnsi="NTPreCursivefk"/>
          <w:b/>
          <w:sz w:val="44"/>
          <w:szCs w:val="44"/>
          <w:u w:val="single"/>
        </w:rPr>
      </w:pPr>
    </w:p>
    <w:p w:rsidR="00591FE9" w:rsidRDefault="00591FE9" w:rsidP="00164C4F">
      <w:pPr>
        <w:rPr>
          <w:rFonts w:ascii="NTPreCursivefk" w:hAnsi="NTPreCursivefk"/>
          <w:b/>
          <w:sz w:val="44"/>
          <w:szCs w:val="44"/>
          <w:u w:val="single"/>
        </w:rPr>
      </w:pPr>
    </w:p>
    <w:p w:rsidR="00AF35AF" w:rsidRDefault="00AF35AF" w:rsidP="00AF35AF">
      <w:pPr>
        <w:rPr>
          <w:rFonts w:ascii="NTPreCursivefk" w:hAnsi="NTPreCursivefk"/>
          <w:b/>
          <w:sz w:val="96"/>
          <w:szCs w:val="44"/>
          <w:u w:val="single"/>
        </w:rPr>
      </w:pPr>
    </w:p>
    <w:p w:rsidR="005B01E0" w:rsidRDefault="005B01E0" w:rsidP="00AF35AF">
      <w:pPr>
        <w:rPr>
          <w:rFonts w:ascii="NTPreCursivefk" w:hAnsi="NTPreCursivefk"/>
          <w:b/>
          <w:sz w:val="96"/>
          <w:szCs w:val="44"/>
          <w:u w:val="single"/>
        </w:rPr>
      </w:pPr>
    </w:p>
    <w:p w:rsidR="005B01E0" w:rsidRDefault="005B01E0" w:rsidP="00AF35AF">
      <w:pPr>
        <w:rPr>
          <w:rFonts w:ascii="NTPreCursivefk" w:hAnsi="NTPreCursivefk"/>
          <w:b/>
          <w:sz w:val="96"/>
          <w:szCs w:val="44"/>
          <w:u w:val="single"/>
        </w:rPr>
      </w:pPr>
    </w:p>
    <w:p w:rsidR="00AF35AF" w:rsidRPr="0095099B" w:rsidRDefault="00AF35AF" w:rsidP="00AF35AF">
      <w:pPr>
        <w:rPr>
          <w:rFonts w:ascii="NTPreCursivefk" w:hAnsi="NTPreCursivefk"/>
          <w:b/>
          <w:sz w:val="96"/>
          <w:szCs w:val="44"/>
          <w:u w:val="single"/>
        </w:rPr>
      </w:pPr>
      <w:r>
        <w:rPr>
          <w:rFonts w:ascii="NTPreCursivefk" w:hAnsi="NTPreCursivefk"/>
          <w:b/>
          <w:sz w:val="96"/>
          <w:szCs w:val="44"/>
          <w:u w:val="single"/>
        </w:rPr>
        <w:lastRenderedPageBreak/>
        <w:t xml:space="preserve">W/b </w:t>
      </w:r>
      <w:r w:rsidR="00D66A38">
        <w:rPr>
          <w:rFonts w:ascii="NTPreCursivefk" w:hAnsi="NTPreCursivefk"/>
          <w:b/>
          <w:sz w:val="96"/>
          <w:szCs w:val="44"/>
          <w:u w:val="single"/>
        </w:rPr>
        <w:t>20.05</w:t>
      </w:r>
      <w:r w:rsidR="00440440">
        <w:rPr>
          <w:rFonts w:ascii="NTPreCursivefk" w:hAnsi="NTPreCursivefk"/>
          <w:b/>
          <w:sz w:val="96"/>
          <w:szCs w:val="44"/>
          <w:u w:val="single"/>
        </w:rPr>
        <w:t>.24</w:t>
      </w:r>
    </w:p>
    <w:p w:rsidR="00AF35AF" w:rsidRDefault="00AF35AF" w:rsidP="00AF35AF">
      <w:pPr>
        <w:rPr>
          <w:rFonts w:ascii="NTPreCursivefk" w:hAnsi="NTPreCursivefk"/>
          <w:b/>
          <w:sz w:val="60"/>
          <w:szCs w:val="60"/>
        </w:rPr>
      </w:pPr>
      <w:r>
        <w:rPr>
          <w:rFonts w:ascii="NTPreCursivefk" w:hAnsi="NTPreCursivefk"/>
          <w:b/>
          <w:sz w:val="60"/>
          <w:szCs w:val="60"/>
        </w:rPr>
        <w:t>SPELLING TEST</w:t>
      </w:r>
    </w:p>
    <w:p w:rsidR="00AF35AF" w:rsidRPr="009C7422" w:rsidRDefault="00AF35AF" w:rsidP="00AF35AF">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bl>
    <w:p w:rsidR="00591FE9" w:rsidRDefault="00591FE9" w:rsidP="00164C4F">
      <w:pPr>
        <w:rPr>
          <w:rFonts w:ascii="NTPreCursivefk" w:hAnsi="NTPreCursivefk"/>
          <w:b/>
          <w:sz w:val="44"/>
          <w:szCs w:val="44"/>
          <w:u w:val="single"/>
        </w:rPr>
      </w:pPr>
    </w:p>
    <w:p w:rsidR="00591FE9" w:rsidRDefault="00591FE9" w:rsidP="00164C4F">
      <w:pPr>
        <w:rPr>
          <w:rFonts w:ascii="NTPreCursivefk" w:hAnsi="NTPreCursivefk"/>
          <w:b/>
          <w:sz w:val="44"/>
          <w:szCs w:val="44"/>
          <w:u w:val="single"/>
        </w:rPr>
      </w:pPr>
    </w:p>
    <w:p w:rsidR="006D4CE9" w:rsidRDefault="006D4CE9"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523998" w:rsidRDefault="00523998" w:rsidP="006D4CE9">
      <w:pPr>
        <w:jc w:val="center"/>
        <w:rPr>
          <w:rFonts w:ascii="NTPreCursivefk" w:hAnsi="NTPreCursivefk"/>
          <w:sz w:val="56"/>
          <w:szCs w:val="72"/>
          <w:u w:val="single"/>
        </w:rPr>
      </w:pPr>
    </w:p>
    <w:p w:rsidR="00523998" w:rsidRDefault="00523998" w:rsidP="00523998">
      <w:pPr>
        <w:rPr>
          <w:rFonts w:ascii="NTPreCursivefk" w:hAnsi="NTPreCursivefk"/>
          <w:b/>
          <w:sz w:val="44"/>
          <w:szCs w:val="44"/>
          <w:u w:val="single"/>
        </w:rPr>
      </w:pPr>
      <w:bookmarkStart w:id="1" w:name="_Hlk145504163"/>
      <w:r>
        <w:rPr>
          <w:noProof/>
        </w:rPr>
        <w:lastRenderedPageBreak/>
        <w:drawing>
          <wp:inline distT="0" distB="0" distL="0" distR="0" wp14:anchorId="6CB4D80D" wp14:editId="70D16B26">
            <wp:extent cx="5724525" cy="7353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525" cy="7353300"/>
                    </a:xfrm>
                    <a:prstGeom prst="rect">
                      <a:avLst/>
                    </a:prstGeom>
                  </pic:spPr>
                </pic:pic>
              </a:graphicData>
            </a:graphic>
          </wp:inline>
        </w:drawing>
      </w: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r>
        <w:rPr>
          <w:noProof/>
        </w:rPr>
        <w:lastRenderedPageBreak/>
        <w:drawing>
          <wp:inline distT="0" distB="0" distL="0" distR="0" wp14:anchorId="2D087788" wp14:editId="38DE7772">
            <wp:extent cx="5848350" cy="7934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350" cy="7934325"/>
                    </a:xfrm>
                    <a:prstGeom prst="rect">
                      <a:avLst/>
                    </a:prstGeom>
                  </pic:spPr>
                </pic:pic>
              </a:graphicData>
            </a:graphic>
          </wp:inline>
        </w:drawing>
      </w:r>
    </w:p>
    <w:p w:rsidR="00523998" w:rsidRDefault="00523998" w:rsidP="00523998">
      <w:pPr>
        <w:rPr>
          <w:rFonts w:ascii="NTFPreCursivefk" w:hAnsi="NTFPreCursivefk"/>
          <w:sz w:val="96"/>
        </w:rPr>
      </w:pPr>
      <w:r>
        <w:rPr>
          <w:noProof/>
        </w:rPr>
        <w:lastRenderedPageBreak/>
        <w:drawing>
          <wp:inline distT="0" distB="0" distL="0" distR="0" wp14:anchorId="49991E7D" wp14:editId="12338598">
            <wp:extent cx="5772150" cy="7496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2150" cy="7496175"/>
                    </a:xfrm>
                    <a:prstGeom prst="rect">
                      <a:avLst/>
                    </a:prstGeom>
                  </pic:spPr>
                </pic:pic>
              </a:graphicData>
            </a:graphic>
          </wp:inline>
        </w:drawing>
      </w:r>
    </w:p>
    <w:p w:rsidR="00523998" w:rsidRDefault="00523998" w:rsidP="00523998">
      <w:pPr>
        <w:rPr>
          <w:rFonts w:ascii="NTFPreCursivefk" w:hAnsi="NTFPreCursivefk"/>
          <w:sz w:val="96"/>
        </w:rPr>
      </w:pPr>
    </w:p>
    <w:p w:rsidR="00523998" w:rsidRDefault="00523998" w:rsidP="00523998">
      <w:pPr>
        <w:rPr>
          <w:rFonts w:ascii="NTFPreCursivefk" w:hAnsi="NTFPreCursivefk"/>
          <w:sz w:val="96"/>
        </w:rPr>
      </w:pPr>
      <w:r>
        <w:rPr>
          <w:noProof/>
        </w:rPr>
        <w:lastRenderedPageBreak/>
        <w:drawing>
          <wp:inline distT="0" distB="0" distL="0" distR="0" wp14:anchorId="5D98C613" wp14:editId="48F3A709">
            <wp:extent cx="5905500" cy="786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5500" cy="7867650"/>
                    </a:xfrm>
                    <a:prstGeom prst="rect">
                      <a:avLst/>
                    </a:prstGeom>
                  </pic:spPr>
                </pic:pic>
              </a:graphicData>
            </a:graphic>
          </wp:inline>
        </w:drawing>
      </w:r>
    </w:p>
    <w:p w:rsidR="00523998" w:rsidRDefault="00523998" w:rsidP="00523998">
      <w:pPr>
        <w:rPr>
          <w:rFonts w:ascii="NTFPreCursivefk" w:hAnsi="NTFPreCursivefk"/>
          <w:sz w:val="96"/>
        </w:rPr>
      </w:pPr>
    </w:p>
    <w:p w:rsidR="00523998" w:rsidRDefault="00523998" w:rsidP="00523998">
      <w:pPr>
        <w:rPr>
          <w:rFonts w:ascii="NTFPreCursivefk" w:hAnsi="NTFPreCursivefk"/>
          <w:sz w:val="96"/>
        </w:rPr>
      </w:pPr>
      <w:r>
        <w:rPr>
          <w:noProof/>
        </w:rPr>
        <w:lastRenderedPageBreak/>
        <w:drawing>
          <wp:inline distT="0" distB="0" distL="0" distR="0" wp14:anchorId="465BDFD5" wp14:editId="4DA6C6DE">
            <wp:extent cx="5772150" cy="832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2150" cy="8324850"/>
                    </a:xfrm>
                    <a:prstGeom prst="rect">
                      <a:avLst/>
                    </a:prstGeom>
                  </pic:spPr>
                </pic:pic>
              </a:graphicData>
            </a:graphic>
          </wp:inline>
        </w:drawing>
      </w:r>
    </w:p>
    <w:p w:rsidR="00523998" w:rsidRDefault="00523998" w:rsidP="00523998">
      <w:pPr>
        <w:rPr>
          <w:rFonts w:ascii="NTFPreCursivefk" w:hAnsi="NTFPreCursivefk"/>
          <w:sz w:val="96"/>
        </w:rPr>
      </w:pPr>
      <w:r>
        <w:rPr>
          <w:noProof/>
        </w:rPr>
        <w:lastRenderedPageBreak/>
        <w:drawing>
          <wp:inline distT="0" distB="0" distL="0" distR="0" wp14:anchorId="12282059" wp14:editId="286DA6D0">
            <wp:extent cx="5876925" cy="796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6925" cy="7962900"/>
                    </a:xfrm>
                    <a:prstGeom prst="rect">
                      <a:avLst/>
                    </a:prstGeom>
                  </pic:spPr>
                </pic:pic>
              </a:graphicData>
            </a:graphic>
          </wp:inline>
        </w:drawing>
      </w:r>
    </w:p>
    <w:bookmarkEnd w:id="1"/>
    <w:p w:rsidR="005D1E54" w:rsidRDefault="005D1E54" w:rsidP="00523998">
      <w:pPr>
        <w:rPr>
          <w:rFonts w:ascii="NTPreCursivefk" w:hAnsi="NTPreCursivefk"/>
          <w:sz w:val="56"/>
          <w:szCs w:val="72"/>
          <w:u w:val="single"/>
        </w:rPr>
      </w:pPr>
    </w:p>
    <w:p w:rsidR="005B01E0" w:rsidRDefault="005B01E0" w:rsidP="006D4CE9">
      <w:pPr>
        <w:jc w:val="center"/>
        <w:rPr>
          <w:rFonts w:ascii="NTPreCursivefk" w:hAnsi="NTPreCursivefk"/>
          <w:b/>
          <w:sz w:val="44"/>
          <w:szCs w:val="44"/>
          <w:u w:val="single"/>
        </w:rPr>
      </w:pPr>
    </w:p>
    <w:p w:rsidR="005B01E0" w:rsidRDefault="005B01E0" w:rsidP="006D4CE9">
      <w:pPr>
        <w:jc w:val="center"/>
        <w:rPr>
          <w:rFonts w:ascii="NTPreCursivefk" w:hAnsi="NTPreCursivefk"/>
          <w:sz w:val="56"/>
          <w:szCs w:val="72"/>
          <w:u w:val="single"/>
        </w:rPr>
      </w:pPr>
    </w:p>
    <w:p w:rsidR="006D4CE9" w:rsidRDefault="00FC6FCE" w:rsidP="006D4CE9">
      <w:pPr>
        <w:jc w:val="center"/>
        <w:rPr>
          <w:rFonts w:ascii="NTPreCursivefk" w:hAnsi="NTPreCursivefk"/>
          <w:sz w:val="56"/>
          <w:szCs w:val="72"/>
          <w:u w:val="single"/>
        </w:rPr>
      </w:pPr>
      <w:r w:rsidRPr="006F73EF">
        <w:rPr>
          <w:rFonts w:ascii="NTPreCursivefk" w:hAnsi="NTPreCursivefk"/>
          <w:sz w:val="56"/>
          <w:szCs w:val="72"/>
          <w:u w:val="single"/>
        </w:rPr>
        <w:lastRenderedPageBreak/>
        <w:t>Z</w:t>
      </w:r>
      <w:r w:rsidR="00164C4F" w:rsidRPr="006F73EF">
        <w:rPr>
          <w:rFonts w:ascii="NTPreCursivefk" w:hAnsi="NTPreCursivefk"/>
          <w:sz w:val="56"/>
          <w:szCs w:val="72"/>
          <w:u w:val="single"/>
        </w:rPr>
        <w:t>ero Tolerance Words:</w:t>
      </w:r>
    </w:p>
    <w:p w:rsidR="00164C4F" w:rsidRPr="006F73EF" w:rsidRDefault="00164C4F" w:rsidP="006D4CE9">
      <w:pPr>
        <w:jc w:val="center"/>
        <w:rPr>
          <w:rFonts w:ascii="NTPreCursivefk" w:hAnsi="NTPreCursivefk"/>
          <w:sz w:val="56"/>
          <w:szCs w:val="72"/>
        </w:rPr>
      </w:pPr>
      <w:r w:rsidRPr="006F73EF">
        <w:rPr>
          <w:rFonts w:ascii="NTPreCursivefk" w:hAnsi="NTPreCursivefk"/>
          <w:sz w:val="56"/>
          <w:szCs w:val="72"/>
        </w:rPr>
        <w:t>Year 1</w:t>
      </w:r>
    </w:p>
    <w:p w:rsidR="00164C4F" w:rsidRPr="00E646A5" w:rsidRDefault="00164C4F" w:rsidP="00164C4F">
      <w:pPr>
        <w:jc w:val="center"/>
        <w:rPr>
          <w:rFonts w:ascii="NTPreCursivefk" w:hAnsi="NTPreCursivefk"/>
          <w:b/>
          <w:sz w:val="50"/>
          <w:szCs w:val="50"/>
        </w:rPr>
      </w:pPr>
      <w:r w:rsidRPr="00E646A5">
        <w:rPr>
          <w:rFonts w:ascii="NTPreCursivefk" w:hAnsi="NTPreCursivefk"/>
          <w:b/>
          <w:sz w:val="50"/>
          <w:szCs w:val="50"/>
        </w:rPr>
        <w:t>Your child must know how to spell the following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all</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come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you</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want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what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they</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out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here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once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some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there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asked</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when</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little</w:t>
            </w:r>
          </w:p>
        </w:tc>
      </w:tr>
    </w:tbl>
    <w:p w:rsidR="00812699" w:rsidRPr="00C102AA" w:rsidRDefault="00812699" w:rsidP="005B01E0">
      <w:pPr>
        <w:rPr>
          <w:b/>
        </w:rPr>
      </w:pPr>
    </w:p>
    <w:sectPr w:rsidR="00812699" w:rsidRPr="00C102AA" w:rsidSect="005B01E0">
      <w:footerReference w:type="default" r:id="rId2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681" w:rsidRDefault="00CB6681" w:rsidP="00C9360A">
      <w:pPr>
        <w:spacing w:after="0" w:line="240" w:lineRule="auto"/>
      </w:pPr>
      <w:r>
        <w:separator/>
      </w:r>
    </w:p>
  </w:endnote>
  <w:endnote w:type="continuationSeparator" w:id="0">
    <w:p w:rsidR="00CB6681" w:rsidRDefault="00CB6681" w:rsidP="00C93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NTPreCursive">
    <w:panose1 w:val="03000400000000000000"/>
    <w:charset w:val="00"/>
    <w:family w:val="script"/>
    <w:pitch w:val="variable"/>
    <w:sig w:usb0="00000003" w:usb1="10000000" w:usb2="00000000" w:usb3="00000000" w:csb0="00000001" w:csb1="00000000"/>
  </w:font>
  <w:font w:name="NTFPreCursivefk">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681" w:rsidRDefault="00CB6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681" w:rsidRDefault="00CB6681" w:rsidP="00C9360A">
      <w:pPr>
        <w:spacing w:after="0" w:line="240" w:lineRule="auto"/>
      </w:pPr>
      <w:r>
        <w:separator/>
      </w:r>
    </w:p>
  </w:footnote>
  <w:footnote w:type="continuationSeparator" w:id="0">
    <w:p w:rsidR="00CB6681" w:rsidRDefault="00CB6681" w:rsidP="00C93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91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8382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0081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07F50"/>
    <w:multiLevelType w:val="hybridMultilevel"/>
    <w:tmpl w:val="05D65F4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A1162D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63495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031EF7"/>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F8201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935CD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D1567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42C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262F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0D732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D0034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7276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A8132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0C553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78551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507A5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B511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EE02A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5175C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492863"/>
    <w:multiLevelType w:val="hybridMultilevel"/>
    <w:tmpl w:val="EEB41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B5247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1A470D"/>
    <w:multiLevelType w:val="multilevel"/>
    <w:tmpl w:val="F676A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BC6BE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F210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51251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7F045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A3613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61CFE"/>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25"/>
  </w:num>
  <w:num w:numId="4">
    <w:abstractNumId w:val="15"/>
  </w:num>
  <w:num w:numId="5">
    <w:abstractNumId w:val="13"/>
  </w:num>
  <w:num w:numId="6">
    <w:abstractNumId w:val="23"/>
  </w:num>
  <w:num w:numId="7">
    <w:abstractNumId w:val="29"/>
  </w:num>
  <w:num w:numId="8">
    <w:abstractNumId w:val="11"/>
  </w:num>
  <w:num w:numId="9">
    <w:abstractNumId w:val="8"/>
  </w:num>
  <w:num w:numId="10">
    <w:abstractNumId w:val="9"/>
  </w:num>
  <w:num w:numId="11">
    <w:abstractNumId w:val="30"/>
  </w:num>
  <w:num w:numId="12">
    <w:abstractNumId w:val="0"/>
  </w:num>
  <w:num w:numId="13">
    <w:abstractNumId w:val="7"/>
  </w:num>
  <w:num w:numId="14">
    <w:abstractNumId w:val="18"/>
  </w:num>
  <w:num w:numId="15">
    <w:abstractNumId w:val="27"/>
  </w:num>
  <w:num w:numId="16">
    <w:abstractNumId w:val="19"/>
  </w:num>
  <w:num w:numId="17">
    <w:abstractNumId w:val="2"/>
  </w:num>
  <w:num w:numId="18">
    <w:abstractNumId w:val="22"/>
  </w:num>
  <w:num w:numId="19">
    <w:abstractNumId w:val="6"/>
  </w:num>
  <w:num w:numId="20">
    <w:abstractNumId w:val="10"/>
  </w:num>
  <w:num w:numId="21">
    <w:abstractNumId w:val="16"/>
  </w:num>
  <w:num w:numId="22">
    <w:abstractNumId w:val="26"/>
  </w:num>
  <w:num w:numId="23">
    <w:abstractNumId w:val="12"/>
  </w:num>
  <w:num w:numId="24">
    <w:abstractNumId w:val="1"/>
  </w:num>
  <w:num w:numId="25">
    <w:abstractNumId w:val="17"/>
  </w:num>
  <w:num w:numId="26">
    <w:abstractNumId w:val="14"/>
  </w:num>
  <w:num w:numId="27">
    <w:abstractNumId w:val="21"/>
  </w:num>
  <w:num w:numId="28">
    <w:abstractNumId w:val="4"/>
  </w:num>
  <w:num w:numId="29">
    <w:abstractNumId w:val="20"/>
  </w:num>
  <w:num w:numId="30">
    <w:abstractNumId w:val="2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C17"/>
    <w:rsid w:val="000217D2"/>
    <w:rsid w:val="000408C8"/>
    <w:rsid w:val="00043635"/>
    <w:rsid w:val="00051A28"/>
    <w:rsid w:val="000570B8"/>
    <w:rsid w:val="000921BD"/>
    <w:rsid w:val="00092F22"/>
    <w:rsid w:val="000B7743"/>
    <w:rsid w:val="000C3632"/>
    <w:rsid w:val="000D7D93"/>
    <w:rsid w:val="001007F9"/>
    <w:rsid w:val="00103DB0"/>
    <w:rsid w:val="00123382"/>
    <w:rsid w:val="00131A5D"/>
    <w:rsid w:val="00132E72"/>
    <w:rsid w:val="0013589D"/>
    <w:rsid w:val="00160EF4"/>
    <w:rsid w:val="00164C4F"/>
    <w:rsid w:val="00166C2A"/>
    <w:rsid w:val="001A3511"/>
    <w:rsid w:val="001A45BF"/>
    <w:rsid w:val="001C2426"/>
    <w:rsid w:val="001D32D8"/>
    <w:rsid w:val="001F266F"/>
    <w:rsid w:val="002544C0"/>
    <w:rsid w:val="00254B35"/>
    <w:rsid w:val="0025694F"/>
    <w:rsid w:val="00261CA6"/>
    <w:rsid w:val="00267D4C"/>
    <w:rsid w:val="00282290"/>
    <w:rsid w:val="002842B3"/>
    <w:rsid w:val="002872FD"/>
    <w:rsid w:val="002977A6"/>
    <w:rsid w:val="002B1D57"/>
    <w:rsid w:val="002B6CCF"/>
    <w:rsid w:val="002D62E8"/>
    <w:rsid w:val="002F24D2"/>
    <w:rsid w:val="002F5CB9"/>
    <w:rsid w:val="00314777"/>
    <w:rsid w:val="00327C7E"/>
    <w:rsid w:val="00327E1D"/>
    <w:rsid w:val="003361FA"/>
    <w:rsid w:val="00340235"/>
    <w:rsid w:val="003506B0"/>
    <w:rsid w:val="0035082D"/>
    <w:rsid w:val="00351F60"/>
    <w:rsid w:val="00384C61"/>
    <w:rsid w:val="00392CBD"/>
    <w:rsid w:val="003A468B"/>
    <w:rsid w:val="003B0D8F"/>
    <w:rsid w:val="003B1A9D"/>
    <w:rsid w:val="003B5984"/>
    <w:rsid w:val="003C19A5"/>
    <w:rsid w:val="003D773A"/>
    <w:rsid w:val="003E25DA"/>
    <w:rsid w:val="003E6511"/>
    <w:rsid w:val="00405717"/>
    <w:rsid w:val="00407E0E"/>
    <w:rsid w:val="004116F3"/>
    <w:rsid w:val="00440440"/>
    <w:rsid w:val="00461E89"/>
    <w:rsid w:val="004645D6"/>
    <w:rsid w:val="00466E8D"/>
    <w:rsid w:val="0049166E"/>
    <w:rsid w:val="00492E1E"/>
    <w:rsid w:val="00494E8C"/>
    <w:rsid w:val="004A53E5"/>
    <w:rsid w:val="004B17B2"/>
    <w:rsid w:val="004B2357"/>
    <w:rsid w:val="004F2780"/>
    <w:rsid w:val="005162F0"/>
    <w:rsid w:val="00516B84"/>
    <w:rsid w:val="00523998"/>
    <w:rsid w:val="00535170"/>
    <w:rsid w:val="005432D7"/>
    <w:rsid w:val="00560FC6"/>
    <w:rsid w:val="00591FE9"/>
    <w:rsid w:val="005B01E0"/>
    <w:rsid w:val="005B6ABA"/>
    <w:rsid w:val="005C1A4B"/>
    <w:rsid w:val="005D1E54"/>
    <w:rsid w:val="005F1B83"/>
    <w:rsid w:val="005F7104"/>
    <w:rsid w:val="00610AD8"/>
    <w:rsid w:val="006205F6"/>
    <w:rsid w:val="006219FD"/>
    <w:rsid w:val="00622FCF"/>
    <w:rsid w:val="00625FE1"/>
    <w:rsid w:val="00650EE1"/>
    <w:rsid w:val="00651123"/>
    <w:rsid w:val="0066227B"/>
    <w:rsid w:val="00666CCB"/>
    <w:rsid w:val="00694A8E"/>
    <w:rsid w:val="006C2290"/>
    <w:rsid w:val="006D4CE9"/>
    <w:rsid w:val="006F73EF"/>
    <w:rsid w:val="00712C09"/>
    <w:rsid w:val="007517C6"/>
    <w:rsid w:val="00761F57"/>
    <w:rsid w:val="007764AD"/>
    <w:rsid w:val="007902CD"/>
    <w:rsid w:val="007978BC"/>
    <w:rsid w:val="007A34BC"/>
    <w:rsid w:val="007C5728"/>
    <w:rsid w:val="007D4B5B"/>
    <w:rsid w:val="007E1449"/>
    <w:rsid w:val="007E3A0B"/>
    <w:rsid w:val="00801A3A"/>
    <w:rsid w:val="00804764"/>
    <w:rsid w:val="00812699"/>
    <w:rsid w:val="0083062E"/>
    <w:rsid w:val="00841D87"/>
    <w:rsid w:val="00866CA7"/>
    <w:rsid w:val="008A787A"/>
    <w:rsid w:val="00902733"/>
    <w:rsid w:val="0095099B"/>
    <w:rsid w:val="00953F11"/>
    <w:rsid w:val="00954E6B"/>
    <w:rsid w:val="009564BA"/>
    <w:rsid w:val="00956DE8"/>
    <w:rsid w:val="009651E8"/>
    <w:rsid w:val="009654EB"/>
    <w:rsid w:val="00976197"/>
    <w:rsid w:val="00996518"/>
    <w:rsid w:val="009A433D"/>
    <w:rsid w:val="009A4F9F"/>
    <w:rsid w:val="009A5AA4"/>
    <w:rsid w:val="009B1430"/>
    <w:rsid w:val="009E0641"/>
    <w:rsid w:val="009F150C"/>
    <w:rsid w:val="009F424E"/>
    <w:rsid w:val="00A11E18"/>
    <w:rsid w:val="00A1310F"/>
    <w:rsid w:val="00A3486F"/>
    <w:rsid w:val="00A42158"/>
    <w:rsid w:val="00A61569"/>
    <w:rsid w:val="00A82285"/>
    <w:rsid w:val="00AC3AD4"/>
    <w:rsid w:val="00AE1F5B"/>
    <w:rsid w:val="00AF35AF"/>
    <w:rsid w:val="00B022FC"/>
    <w:rsid w:val="00B204BF"/>
    <w:rsid w:val="00B31A16"/>
    <w:rsid w:val="00B60F99"/>
    <w:rsid w:val="00B631F9"/>
    <w:rsid w:val="00B66B85"/>
    <w:rsid w:val="00B66E28"/>
    <w:rsid w:val="00B72E3B"/>
    <w:rsid w:val="00B732EF"/>
    <w:rsid w:val="00B77155"/>
    <w:rsid w:val="00B90720"/>
    <w:rsid w:val="00B937C3"/>
    <w:rsid w:val="00BB03AD"/>
    <w:rsid w:val="00BB7CBC"/>
    <w:rsid w:val="00BE4E41"/>
    <w:rsid w:val="00BF01EA"/>
    <w:rsid w:val="00BF7CAA"/>
    <w:rsid w:val="00C07964"/>
    <w:rsid w:val="00C102AA"/>
    <w:rsid w:val="00C15041"/>
    <w:rsid w:val="00C20347"/>
    <w:rsid w:val="00C37468"/>
    <w:rsid w:val="00C8652F"/>
    <w:rsid w:val="00C9360A"/>
    <w:rsid w:val="00CA41A9"/>
    <w:rsid w:val="00CB42EA"/>
    <w:rsid w:val="00CB6681"/>
    <w:rsid w:val="00CC10F0"/>
    <w:rsid w:val="00CD5906"/>
    <w:rsid w:val="00CE1C25"/>
    <w:rsid w:val="00D00785"/>
    <w:rsid w:val="00D03069"/>
    <w:rsid w:val="00D03F7C"/>
    <w:rsid w:val="00D14C01"/>
    <w:rsid w:val="00D206A3"/>
    <w:rsid w:val="00D3437F"/>
    <w:rsid w:val="00D370E4"/>
    <w:rsid w:val="00D46F55"/>
    <w:rsid w:val="00D530E1"/>
    <w:rsid w:val="00D54EDD"/>
    <w:rsid w:val="00D66A38"/>
    <w:rsid w:val="00D72E8A"/>
    <w:rsid w:val="00D806E6"/>
    <w:rsid w:val="00DA48D6"/>
    <w:rsid w:val="00DB7387"/>
    <w:rsid w:val="00DC17B1"/>
    <w:rsid w:val="00DC32C8"/>
    <w:rsid w:val="00DD7C8C"/>
    <w:rsid w:val="00DE5A80"/>
    <w:rsid w:val="00E01AA6"/>
    <w:rsid w:val="00E02E25"/>
    <w:rsid w:val="00E06EAA"/>
    <w:rsid w:val="00E22CC0"/>
    <w:rsid w:val="00E73E31"/>
    <w:rsid w:val="00E84F7F"/>
    <w:rsid w:val="00E85CA2"/>
    <w:rsid w:val="00E913C4"/>
    <w:rsid w:val="00EA64DE"/>
    <w:rsid w:val="00EE16AA"/>
    <w:rsid w:val="00EE7E38"/>
    <w:rsid w:val="00EF20A7"/>
    <w:rsid w:val="00EF374B"/>
    <w:rsid w:val="00F077BA"/>
    <w:rsid w:val="00F47994"/>
    <w:rsid w:val="00F64C17"/>
    <w:rsid w:val="00F65981"/>
    <w:rsid w:val="00F71DEC"/>
    <w:rsid w:val="00F7448E"/>
    <w:rsid w:val="00F91B21"/>
    <w:rsid w:val="00F93B46"/>
    <w:rsid w:val="00FB224E"/>
    <w:rsid w:val="00FB6CBD"/>
    <w:rsid w:val="00FC6DE4"/>
    <w:rsid w:val="00FC6FCE"/>
    <w:rsid w:val="00FE4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0CC9B"/>
  <w15:chartTrackingRefBased/>
  <w15:docId w15:val="{ED120FBC-DF01-4C74-8E90-7FD7F219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4C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4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C17"/>
    <w:pPr>
      <w:ind w:left="720"/>
      <w:contextualSpacing/>
    </w:pPr>
  </w:style>
  <w:style w:type="paragraph" w:styleId="Header">
    <w:name w:val="header"/>
    <w:basedOn w:val="Normal"/>
    <w:link w:val="HeaderChar"/>
    <w:unhideWhenUsed/>
    <w:rsid w:val="00C9360A"/>
    <w:pPr>
      <w:tabs>
        <w:tab w:val="center" w:pos="4513"/>
        <w:tab w:val="right" w:pos="9026"/>
      </w:tabs>
      <w:spacing w:after="0" w:line="240" w:lineRule="auto"/>
    </w:pPr>
  </w:style>
  <w:style w:type="character" w:customStyle="1" w:styleId="HeaderChar">
    <w:name w:val="Header Char"/>
    <w:basedOn w:val="DefaultParagraphFont"/>
    <w:link w:val="Header"/>
    <w:rsid w:val="00C9360A"/>
  </w:style>
  <w:style w:type="paragraph" w:styleId="Footer">
    <w:name w:val="footer"/>
    <w:basedOn w:val="Normal"/>
    <w:link w:val="FooterChar"/>
    <w:uiPriority w:val="99"/>
    <w:unhideWhenUsed/>
    <w:rsid w:val="00C93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0A"/>
  </w:style>
  <w:style w:type="paragraph" w:styleId="BalloonText">
    <w:name w:val="Balloon Text"/>
    <w:basedOn w:val="Normal"/>
    <w:link w:val="BalloonTextChar"/>
    <w:uiPriority w:val="99"/>
    <w:semiHidden/>
    <w:unhideWhenUsed/>
    <w:rsid w:val="00254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B35"/>
    <w:rPr>
      <w:rFonts w:ascii="Segoe UI" w:hAnsi="Segoe UI" w:cs="Segoe UI"/>
      <w:sz w:val="18"/>
      <w:szCs w:val="18"/>
    </w:rPr>
  </w:style>
  <w:style w:type="character" w:styleId="Emphasis">
    <w:name w:val="Emphasis"/>
    <w:basedOn w:val="DefaultParagraphFont"/>
    <w:uiPriority w:val="20"/>
    <w:qFormat/>
    <w:rsid w:val="007902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028292">
      <w:bodyDiv w:val="1"/>
      <w:marLeft w:val="0"/>
      <w:marRight w:val="0"/>
      <w:marTop w:val="0"/>
      <w:marBottom w:val="0"/>
      <w:divBdr>
        <w:top w:val="none" w:sz="0" w:space="0" w:color="auto"/>
        <w:left w:val="none" w:sz="0" w:space="0" w:color="auto"/>
        <w:bottom w:val="none" w:sz="0" w:space="0" w:color="auto"/>
        <w:right w:val="none" w:sz="0" w:space="0" w:color="auto"/>
      </w:divBdr>
    </w:div>
    <w:div w:id="73099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D3A0A-70EE-4DC0-9FD3-3C1C60FB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36</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Rush Green Primary School</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McDonagh</dc:creator>
  <cp:keywords/>
  <dc:description/>
  <cp:lastModifiedBy>KEllis@RGNP.RushGreenPrimary.org.uk</cp:lastModifiedBy>
  <cp:revision>5</cp:revision>
  <cp:lastPrinted>2024-03-20T09:23:00Z</cp:lastPrinted>
  <dcterms:created xsi:type="dcterms:W3CDTF">2024-03-12T08:50:00Z</dcterms:created>
  <dcterms:modified xsi:type="dcterms:W3CDTF">2024-04-24T11:36:00Z</dcterms:modified>
</cp:coreProperties>
</file>